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4955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16CF3F50" w14:textId="77777777" w:rsidR="00421D4F" w:rsidRPr="006350FE" w:rsidRDefault="00CC7107" w:rsidP="00CC7107">
      <w:pPr>
        <w:jc w:val="center"/>
        <w:rPr>
          <w:rFonts w:cs="Times New Roman"/>
          <w:b/>
          <w:szCs w:val="28"/>
        </w:rPr>
      </w:pPr>
      <w:proofErr w:type="gramStart"/>
      <w:r w:rsidRPr="006350FE">
        <w:rPr>
          <w:rFonts w:cs="Times New Roman"/>
          <w:b/>
          <w:szCs w:val="28"/>
        </w:rPr>
        <w:t>ФЁДОРОВСКОЕ  ГОРОДСКОЕ</w:t>
      </w:r>
      <w:proofErr w:type="gramEnd"/>
      <w:r w:rsidRPr="006350FE">
        <w:rPr>
          <w:rFonts w:cs="Times New Roman"/>
          <w:b/>
          <w:szCs w:val="28"/>
        </w:rPr>
        <w:t xml:space="preserve"> ПОСЕЛЕНИЕ</w:t>
      </w:r>
    </w:p>
    <w:p w14:paraId="27BC963D" w14:textId="77777777" w:rsidR="00421D4F" w:rsidRPr="006350FE" w:rsidRDefault="00CC7107" w:rsidP="00CC7107">
      <w:pPr>
        <w:jc w:val="center"/>
        <w:rPr>
          <w:rFonts w:cs="Times New Roman"/>
          <w:b/>
          <w:szCs w:val="28"/>
        </w:rPr>
      </w:pPr>
      <w:r w:rsidRPr="006350FE">
        <w:rPr>
          <w:rFonts w:cs="Times New Roman"/>
          <w:b/>
          <w:szCs w:val="28"/>
        </w:rPr>
        <w:t xml:space="preserve"> ТОСНЕНСКОГО МУНИЦИПАЛЬНОГО РАЙОНА</w:t>
      </w:r>
    </w:p>
    <w:p w14:paraId="08DC6227" w14:textId="77777777" w:rsidR="00CC7107" w:rsidRPr="006350FE" w:rsidRDefault="00CC7107" w:rsidP="00CC7107">
      <w:pPr>
        <w:jc w:val="center"/>
        <w:rPr>
          <w:rFonts w:cs="Times New Roman"/>
          <w:b/>
          <w:szCs w:val="28"/>
        </w:rPr>
      </w:pPr>
      <w:r w:rsidRPr="006350FE">
        <w:rPr>
          <w:rFonts w:cs="Times New Roman"/>
          <w:b/>
          <w:szCs w:val="28"/>
        </w:rPr>
        <w:t xml:space="preserve"> ЛЕНИНГРАДСКОЙ ОБЛАСТИ</w:t>
      </w:r>
    </w:p>
    <w:p w14:paraId="09AE2A4B" w14:textId="77777777" w:rsidR="00CC7107" w:rsidRPr="006350FE" w:rsidRDefault="00CC7107" w:rsidP="00CC7107">
      <w:pPr>
        <w:jc w:val="center"/>
        <w:rPr>
          <w:rFonts w:cs="Times New Roman"/>
          <w:b/>
          <w:szCs w:val="28"/>
        </w:rPr>
      </w:pPr>
    </w:p>
    <w:p w14:paraId="79993498" w14:textId="77777777" w:rsidR="00CC7107" w:rsidRPr="006350FE" w:rsidRDefault="00CC7107" w:rsidP="00CC7107">
      <w:pPr>
        <w:jc w:val="center"/>
        <w:rPr>
          <w:rFonts w:cs="Times New Roman"/>
          <w:b/>
          <w:szCs w:val="28"/>
        </w:rPr>
      </w:pPr>
      <w:r w:rsidRPr="006350FE">
        <w:rPr>
          <w:rFonts w:cs="Times New Roman"/>
          <w:b/>
          <w:szCs w:val="28"/>
        </w:rPr>
        <w:t>СОВЕТ ДЕПУТАТОВ</w:t>
      </w:r>
      <w:r w:rsidR="006350FE">
        <w:rPr>
          <w:rFonts w:cs="Times New Roman"/>
          <w:b/>
          <w:szCs w:val="28"/>
        </w:rPr>
        <w:t xml:space="preserve"> ВТОРОГО СОЗЫВА</w:t>
      </w:r>
    </w:p>
    <w:p w14:paraId="058391A6" w14:textId="77777777" w:rsidR="00CC7107" w:rsidRPr="006350FE" w:rsidRDefault="00CC7107" w:rsidP="00CC7107">
      <w:pPr>
        <w:jc w:val="center"/>
        <w:rPr>
          <w:rFonts w:cs="Times New Roman"/>
          <w:b/>
          <w:szCs w:val="28"/>
        </w:rPr>
      </w:pPr>
    </w:p>
    <w:p w14:paraId="23774C79" w14:textId="77777777" w:rsidR="00CC7107" w:rsidRPr="006350FE" w:rsidRDefault="00CC7107" w:rsidP="00CC7107">
      <w:pPr>
        <w:jc w:val="center"/>
        <w:rPr>
          <w:rFonts w:cs="Times New Roman"/>
          <w:b/>
          <w:szCs w:val="28"/>
        </w:rPr>
      </w:pPr>
      <w:r w:rsidRPr="006350FE">
        <w:rPr>
          <w:rFonts w:cs="Times New Roman"/>
          <w:b/>
          <w:szCs w:val="28"/>
        </w:rPr>
        <w:t>РЕШЕНИЕ</w:t>
      </w:r>
    </w:p>
    <w:p w14:paraId="32BD7628" w14:textId="77777777" w:rsidR="00C725C2" w:rsidRPr="00421D4F" w:rsidRDefault="00C725C2" w:rsidP="00CC7107">
      <w:pPr>
        <w:jc w:val="center"/>
        <w:rPr>
          <w:rFonts w:cs="Times New Roman"/>
          <w:b/>
          <w:sz w:val="24"/>
          <w:szCs w:val="24"/>
        </w:rPr>
      </w:pPr>
    </w:p>
    <w:p w14:paraId="296A98DA" w14:textId="77777777" w:rsidR="00CC7107" w:rsidRDefault="00CC7107" w:rsidP="00CC7107">
      <w:pPr>
        <w:jc w:val="center"/>
        <w:rPr>
          <w:rFonts w:cs="Times New Roman"/>
          <w:sz w:val="24"/>
          <w:szCs w:val="24"/>
        </w:rPr>
      </w:pPr>
    </w:p>
    <w:p w14:paraId="79769F23" w14:textId="77777777" w:rsidR="00CC7107" w:rsidRDefault="00C725C2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27.03.2025 №</w:t>
      </w:r>
      <w:r w:rsidR="000E3124">
        <w:rPr>
          <w:rFonts w:cs="Times New Roman"/>
          <w:sz w:val="24"/>
          <w:szCs w:val="24"/>
        </w:rPr>
        <w:t xml:space="preserve"> 123</w:t>
      </w:r>
    </w:p>
    <w:p w14:paraId="56C3E78B" w14:textId="77777777" w:rsidR="00C725C2" w:rsidRDefault="00C725C2" w:rsidP="00CC7107">
      <w:pPr>
        <w:jc w:val="both"/>
        <w:rPr>
          <w:rFonts w:cs="Times New Roman"/>
          <w:sz w:val="24"/>
          <w:szCs w:val="24"/>
        </w:rPr>
      </w:pPr>
    </w:p>
    <w:p w14:paraId="349693A4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 Уставе Фёдоровского городского поселения </w:t>
      </w:r>
    </w:p>
    <w:p w14:paraId="0FAAD3BF" w14:textId="77777777" w:rsidR="00421D4F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Тосненского муниципального района</w:t>
      </w:r>
    </w:p>
    <w:p w14:paraId="2789FFB5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Ленинградской области</w:t>
      </w:r>
    </w:p>
    <w:p w14:paraId="74239ADE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</w:p>
    <w:p w14:paraId="14F927DE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целях приведения Устава Фёдоровского городского поселения Тосненского муниципального района Ленинградской области в соответствие с действующим законодательством, в соответствии с ФЗ от 06.10.2003 № 131-ФЗ «Об общих принципах организации местного самоуправления в РФ», совет депутатов Фёдоровского городского поселения Тосненского муниципального района Ленинградской области</w:t>
      </w:r>
    </w:p>
    <w:p w14:paraId="357B34CF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</w:p>
    <w:p w14:paraId="52A5B5C6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РЕШИЛ:</w:t>
      </w:r>
    </w:p>
    <w:p w14:paraId="3A3B5F32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</w:p>
    <w:p w14:paraId="12BFDB15" w14:textId="77777777" w:rsidR="00CC7107" w:rsidRPr="0012417F" w:rsidRDefault="00CC7107" w:rsidP="00CC71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проект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</w:t>
      </w:r>
      <w:r w:rsidRPr="0012417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2417F">
        <w:rPr>
          <w:rFonts w:ascii="Times New Roman" w:hAnsi="Times New Roman" w:cs="Times New Roman"/>
          <w:sz w:val="24"/>
          <w:szCs w:val="24"/>
        </w:rPr>
        <w:t>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14:paraId="654466E7" w14:textId="77777777" w:rsidR="00A73677" w:rsidRDefault="00CC7107" w:rsidP="00A73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и провести публичные слушания по проекту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</w:t>
      </w:r>
      <w:r w:rsidR="00C725C2">
        <w:rPr>
          <w:rFonts w:ascii="Times New Roman" w:hAnsi="Times New Roman" w:cs="Times New Roman"/>
          <w:sz w:val="24"/>
          <w:szCs w:val="24"/>
        </w:rPr>
        <w:t>дской области 29</w:t>
      </w:r>
      <w:r w:rsidR="00A7367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73677">
        <w:rPr>
          <w:rFonts w:ascii="Times New Roman" w:hAnsi="Times New Roman" w:cs="Times New Roman"/>
          <w:sz w:val="24"/>
          <w:szCs w:val="24"/>
        </w:rPr>
        <w:t xml:space="preserve"> 14.00</w:t>
      </w:r>
      <w:proofErr w:type="gramEnd"/>
      <w:r w:rsidR="00A7367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73677" w:rsidRPr="007001FB">
        <w:rPr>
          <w:rFonts w:ascii="Times New Roman" w:hAnsi="Times New Roman" w:cs="Times New Roman"/>
          <w:sz w:val="24"/>
          <w:szCs w:val="24"/>
        </w:rPr>
        <w:t>Ленинградская область, Тосненский муниципальный район, Фёдоровское городское поселение, ул. Шоссейная, д.7</w:t>
      </w:r>
      <w:r w:rsidR="00A73677">
        <w:rPr>
          <w:rFonts w:ascii="Times New Roman" w:hAnsi="Times New Roman" w:cs="Times New Roman"/>
          <w:sz w:val="24"/>
          <w:szCs w:val="24"/>
        </w:rPr>
        <w:t>.</w:t>
      </w:r>
    </w:p>
    <w:p w14:paraId="0C2CA78E" w14:textId="77777777" w:rsidR="00CC7107" w:rsidRPr="00A73677" w:rsidRDefault="00CC7107" w:rsidP="00A73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677">
        <w:rPr>
          <w:rFonts w:ascii="Times New Roman" w:hAnsi="Times New Roman" w:cs="Times New Roman"/>
          <w:sz w:val="24"/>
          <w:szCs w:val="24"/>
        </w:rPr>
        <w:t>Руководителю аппарата совета депутатов Фёдоровского городского поселения Тосненского муниципального района Ленинградской области обеспечить официальное опубликование и обнародование настоящего решения и проекта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</w:t>
      </w:r>
      <w:r w:rsidR="00A73677">
        <w:rPr>
          <w:rFonts w:ascii="Times New Roman" w:hAnsi="Times New Roman" w:cs="Times New Roman"/>
          <w:sz w:val="24"/>
          <w:szCs w:val="24"/>
        </w:rPr>
        <w:t xml:space="preserve">сти не позднее 28 марта </w:t>
      </w:r>
      <w:r w:rsidRPr="00A73677">
        <w:rPr>
          <w:rFonts w:ascii="Times New Roman" w:hAnsi="Times New Roman" w:cs="Times New Roman"/>
          <w:sz w:val="24"/>
          <w:szCs w:val="24"/>
        </w:rPr>
        <w:t>2025 года.</w:t>
      </w:r>
    </w:p>
    <w:p w14:paraId="28249AD3" w14:textId="77777777" w:rsidR="00CC7107" w:rsidRDefault="00CC7107" w:rsidP="00CC71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публичных слушаниях вправе принять участие население Фёдоровского городского поселения Тосненского муниципального района Ленинградской области, а также иные заинтересованные лица.</w:t>
      </w:r>
    </w:p>
    <w:p w14:paraId="1F5458E3" w14:textId="77777777" w:rsidR="00CC7107" w:rsidRDefault="00CC7107" w:rsidP="00CC71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ознакомление с проектом правового акта, выносимого на публичные слушания, осуществляется в источниках официального опубликования, обнародования.</w:t>
      </w:r>
    </w:p>
    <w:p w14:paraId="01E2B3D7" w14:textId="77777777" w:rsidR="00A73677" w:rsidRDefault="00CC7107" w:rsidP="00A73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Установить, что предложения граждан, иных лиц по проекту решения совета депутатов Фёдоровского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Тосненснкого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 внесении изменений в Устав Фёдоровского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Тосненского муниципального района Ленинградск</w:t>
      </w:r>
      <w:r w:rsidR="00A73677">
        <w:rPr>
          <w:rFonts w:ascii="Times New Roman" w:hAnsi="Times New Roman" w:cs="Times New Roman"/>
          <w:sz w:val="24"/>
          <w:szCs w:val="24"/>
        </w:rPr>
        <w:t>ой области принимаются до 16.00</w:t>
      </w:r>
      <w:r>
        <w:rPr>
          <w:rFonts w:ascii="Times New Roman" w:hAnsi="Times New Roman" w:cs="Times New Roman"/>
          <w:sz w:val="24"/>
          <w:szCs w:val="24"/>
        </w:rPr>
        <w:t xml:space="preserve"> часов  по москов</w:t>
      </w:r>
      <w:r w:rsidR="00C725C2">
        <w:rPr>
          <w:rFonts w:ascii="Times New Roman" w:hAnsi="Times New Roman" w:cs="Times New Roman"/>
          <w:sz w:val="24"/>
          <w:szCs w:val="24"/>
        </w:rPr>
        <w:t>скому времени 28</w:t>
      </w:r>
      <w:r w:rsidR="00A73677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 xml:space="preserve">2025 года руководителем аппарата совета депутатов Фёдоровского городского поселения Тосненского муниципального района Ленинградской области по адресу </w:t>
      </w:r>
      <w:r w:rsidR="00A73677">
        <w:rPr>
          <w:rFonts w:ascii="Times New Roman" w:hAnsi="Times New Roman" w:cs="Times New Roman"/>
          <w:sz w:val="24"/>
          <w:szCs w:val="24"/>
        </w:rPr>
        <w:t>Ленинградская область, Тосненский муниципальный район, Фёдоровское городское поселение, ул. Почтовая, д.7, офис совета депутатов, тел. 89219854909.</w:t>
      </w:r>
    </w:p>
    <w:p w14:paraId="7119FB7F" w14:textId="77777777" w:rsidR="00CC7107" w:rsidRPr="00A73677" w:rsidRDefault="00CC7107" w:rsidP="00A736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 за регистрацию участников публичных слушаний и за прием предложений по изменениям в Устав Фёдоровского городского поселения Тосненского муниципального района Ленинградской области </w:t>
      </w:r>
      <w:r w:rsidR="00A73677">
        <w:rPr>
          <w:rFonts w:ascii="Times New Roman" w:hAnsi="Times New Roman" w:cs="Times New Roman"/>
          <w:sz w:val="24"/>
          <w:szCs w:val="24"/>
        </w:rPr>
        <w:t>начальника аппарата совета депутатов Фёдоровского городского поселения Тосненского муниципального района Ленинградской области</w:t>
      </w:r>
    </w:p>
    <w:p w14:paraId="0CD2206B" w14:textId="77777777" w:rsidR="00CC7107" w:rsidRDefault="00CC7107" w:rsidP="00CC71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аппарата совета депутатов Фёдоровского городского поселения Тосненского муниципального района Ленинградской области обеспечить организацию и проведение публичных слушаний, а также опубликование (обнародование) их результатов в установленном порядке.</w:t>
      </w:r>
    </w:p>
    <w:p w14:paraId="743254DA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</w:p>
    <w:p w14:paraId="49EE20F0" w14:textId="77777777" w:rsidR="00CC7107" w:rsidRDefault="00CC7107" w:rsidP="00CC7107">
      <w:pPr>
        <w:jc w:val="both"/>
        <w:rPr>
          <w:rFonts w:cs="Times New Roman"/>
          <w:sz w:val="24"/>
          <w:szCs w:val="24"/>
        </w:rPr>
      </w:pPr>
    </w:p>
    <w:p w14:paraId="4F7266D6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72DFFCCD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муниципального района </w:t>
      </w:r>
    </w:p>
    <w:p w14:paraId="15F2353E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  О.Р. Ким</w:t>
      </w:r>
    </w:p>
    <w:p w14:paraId="07F14D3D" w14:textId="77777777" w:rsidR="00CC7107" w:rsidRDefault="00CC7107" w:rsidP="00CC7107">
      <w:pPr>
        <w:jc w:val="both"/>
      </w:pPr>
    </w:p>
    <w:p w14:paraId="4F2CDC19" w14:textId="77777777" w:rsidR="00421D4F" w:rsidRDefault="00421D4F" w:rsidP="00CC7107">
      <w:pPr>
        <w:jc w:val="both"/>
      </w:pPr>
    </w:p>
    <w:p w14:paraId="07049B1B" w14:textId="77777777" w:rsidR="00421D4F" w:rsidRDefault="00421D4F" w:rsidP="00CC7107">
      <w:pPr>
        <w:jc w:val="both"/>
      </w:pPr>
    </w:p>
    <w:p w14:paraId="56BEFD20" w14:textId="77777777" w:rsidR="00421D4F" w:rsidRDefault="00421D4F" w:rsidP="00CC7107">
      <w:pPr>
        <w:jc w:val="both"/>
      </w:pPr>
    </w:p>
    <w:p w14:paraId="780195CE" w14:textId="77777777" w:rsidR="00421D4F" w:rsidRDefault="00421D4F" w:rsidP="00CC7107">
      <w:pPr>
        <w:jc w:val="both"/>
      </w:pPr>
    </w:p>
    <w:p w14:paraId="6FDCF03A" w14:textId="77777777" w:rsidR="00421D4F" w:rsidRDefault="00421D4F" w:rsidP="00CC7107">
      <w:pPr>
        <w:jc w:val="both"/>
      </w:pPr>
    </w:p>
    <w:p w14:paraId="09F8CC99" w14:textId="77777777" w:rsidR="00421D4F" w:rsidRDefault="00421D4F" w:rsidP="00CC7107">
      <w:pPr>
        <w:jc w:val="both"/>
      </w:pPr>
    </w:p>
    <w:p w14:paraId="28CDAFDF" w14:textId="77777777" w:rsidR="00421D4F" w:rsidRDefault="00421D4F" w:rsidP="00CC7107">
      <w:pPr>
        <w:jc w:val="both"/>
      </w:pPr>
    </w:p>
    <w:p w14:paraId="75E0D0E1" w14:textId="77777777" w:rsidR="00421D4F" w:rsidRDefault="00421D4F" w:rsidP="00CC7107">
      <w:pPr>
        <w:jc w:val="both"/>
      </w:pPr>
    </w:p>
    <w:p w14:paraId="4CBA43E5" w14:textId="77777777" w:rsidR="00421D4F" w:rsidRDefault="00421D4F" w:rsidP="00CC7107">
      <w:pPr>
        <w:jc w:val="both"/>
      </w:pPr>
    </w:p>
    <w:p w14:paraId="20CB8149" w14:textId="77777777" w:rsidR="00421D4F" w:rsidRDefault="00421D4F" w:rsidP="00CC7107">
      <w:pPr>
        <w:jc w:val="both"/>
      </w:pPr>
    </w:p>
    <w:p w14:paraId="3A2B7FDF" w14:textId="77777777" w:rsidR="00421D4F" w:rsidRDefault="00421D4F" w:rsidP="00CC7107">
      <w:pPr>
        <w:jc w:val="both"/>
      </w:pPr>
    </w:p>
    <w:p w14:paraId="31D56A40" w14:textId="77777777" w:rsidR="00421D4F" w:rsidRDefault="00421D4F" w:rsidP="00CC7107">
      <w:pPr>
        <w:jc w:val="both"/>
      </w:pPr>
    </w:p>
    <w:p w14:paraId="6359E3BA" w14:textId="77777777" w:rsidR="00421D4F" w:rsidRDefault="00421D4F" w:rsidP="00CC7107">
      <w:pPr>
        <w:jc w:val="both"/>
      </w:pPr>
    </w:p>
    <w:p w14:paraId="0A82458B" w14:textId="77777777" w:rsidR="00421D4F" w:rsidRDefault="00421D4F" w:rsidP="00CC7107">
      <w:pPr>
        <w:jc w:val="both"/>
      </w:pPr>
    </w:p>
    <w:p w14:paraId="42B29959" w14:textId="77777777" w:rsidR="00421D4F" w:rsidRDefault="00421D4F" w:rsidP="00CC7107">
      <w:pPr>
        <w:jc w:val="both"/>
      </w:pPr>
    </w:p>
    <w:p w14:paraId="58B1B97B" w14:textId="77777777" w:rsidR="00421D4F" w:rsidRDefault="00421D4F" w:rsidP="00CC7107">
      <w:pPr>
        <w:jc w:val="both"/>
      </w:pPr>
    </w:p>
    <w:p w14:paraId="35258ED5" w14:textId="77777777" w:rsidR="00421D4F" w:rsidRDefault="00421D4F" w:rsidP="00CC7107">
      <w:pPr>
        <w:jc w:val="both"/>
      </w:pPr>
    </w:p>
    <w:p w14:paraId="7CE55179" w14:textId="77777777" w:rsidR="00421D4F" w:rsidRDefault="00421D4F" w:rsidP="00CC7107">
      <w:pPr>
        <w:jc w:val="both"/>
      </w:pPr>
    </w:p>
    <w:p w14:paraId="047395D5" w14:textId="77777777" w:rsidR="00421D4F" w:rsidRDefault="00421D4F" w:rsidP="00CC7107">
      <w:pPr>
        <w:jc w:val="both"/>
      </w:pPr>
    </w:p>
    <w:p w14:paraId="6147BE0E" w14:textId="77777777" w:rsidR="00421D4F" w:rsidRDefault="00421D4F" w:rsidP="00CC7107">
      <w:pPr>
        <w:jc w:val="both"/>
      </w:pPr>
    </w:p>
    <w:p w14:paraId="18530956" w14:textId="77777777" w:rsidR="00421D4F" w:rsidRDefault="00421D4F" w:rsidP="00CC7107">
      <w:pPr>
        <w:jc w:val="both"/>
      </w:pPr>
    </w:p>
    <w:p w14:paraId="4499F172" w14:textId="77777777" w:rsidR="00421D4F" w:rsidRDefault="00421D4F" w:rsidP="00CC7107">
      <w:pPr>
        <w:jc w:val="both"/>
      </w:pPr>
    </w:p>
    <w:p w14:paraId="60D08E02" w14:textId="77777777" w:rsidR="00421D4F" w:rsidRDefault="00421D4F" w:rsidP="00CC7107">
      <w:pPr>
        <w:jc w:val="both"/>
      </w:pPr>
    </w:p>
    <w:p w14:paraId="3BE4DCA3" w14:textId="77777777" w:rsidR="00421D4F" w:rsidRDefault="00421D4F" w:rsidP="00CC7107">
      <w:pPr>
        <w:jc w:val="both"/>
      </w:pPr>
    </w:p>
    <w:p w14:paraId="55F120FF" w14:textId="77777777" w:rsidR="00421D4F" w:rsidRDefault="00421D4F" w:rsidP="00CC7107">
      <w:pPr>
        <w:jc w:val="both"/>
      </w:pPr>
    </w:p>
    <w:p w14:paraId="1E8BB0ED" w14:textId="77777777" w:rsidR="00421D4F" w:rsidRDefault="00421D4F" w:rsidP="00CC7107">
      <w:pPr>
        <w:jc w:val="both"/>
      </w:pPr>
    </w:p>
    <w:p w14:paraId="700F4937" w14:textId="77777777" w:rsidR="00421D4F" w:rsidRDefault="00421D4F" w:rsidP="00CC7107">
      <w:pPr>
        <w:jc w:val="both"/>
      </w:pPr>
    </w:p>
    <w:p w14:paraId="1578AA03" w14:textId="77777777" w:rsidR="00421D4F" w:rsidRDefault="00421D4F" w:rsidP="00CC7107">
      <w:pPr>
        <w:jc w:val="both"/>
      </w:pPr>
    </w:p>
    <w:p w14:paraId="511EDF46" w14:textId="77777777" w:rsidR="00421D4F" w:rsidRDefault="00421D4F" w:rsidP="00CC7107">
      <w:pPr>
        <w:jc w:val="both"/>
      </w:pPr>
    </w:p>
    <w:p w14:paraId="28686463" w14:textId="77777777" w:rsidR="00421D4F" w:rsidRDefault="00421D4F" w:rsidP="00CC7107">
      <w:pPr>
        <w:jc w:val="both"/>
      </w:pPr>
      <w:r>
        <w:t xml:space="preserve">                                                       </w:t>
      </w:r>
      <w:r w:rsidR="00A73677">
        <w:t>ПРОЕКТ</w:t>
      </w:r>
      <w:r>
        <w:t xml:space="preserve">                </w:t>
      </w:r>
    </w:p>
    <w:p w14:paraId="47DFE947" w14:textId="77777777" w:rsidR="00421D4F" w:rsidRPr="00421D4F" w:rsidRDefault="00421D4F" w:rsidP="00421D4F">
      <w:pPr>
        <w:jc w:val="center"/>
        <w:rPr>
          <w:rFonts w:cs="Times New Roman"/>
          <w:sz w:val="24"/>
          <w:szCs w:val="24"/>
        </w:rPr>
      </w:pPr>
    </w:p>
    <w:p w14:paraId="74053549" w14:textId="77777777" w:rsidR="00421D4F" w:rsidRPr="00421D4F" w:rsidRDefault="00421D4F" w:rsidP="00421D4F">
      <w:pPr>
        <w:ind w:firstLine="5103"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 xml:space="preserve">Приложение к решению совета </w:t>
      </w:r>
    </w:p>
    <w:p w14:paraId="06DA3253" w14:textId="77777777" w:rsidR="00421D4F" w:rsidRPr="00421D4F" w:rsidRDefault="00421D4F" w:rsidP="00421D4F">
      <w:pPr>
        <w:ind w:firstLine="5103"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депутатов Фёдоровского городского</w:t>
      </w:r>
    </w:p>
    <w:p w14:paraId="7BC956EA" w14:textId="77777777" w:rsidR="00421D4F" w:rsidRPr="00421D4F" w:rsidRDefault="00421D4F" w:rsidP="00421D4F">
      <w:pPr>
        <w:ind w:firstLine="5103"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поселения Тосненского муниципального</w:t>
      </w:r>
    </w:p>
    <w:p w14:paraId="76185B1F" w14:textId="77777777" w:rsidR="00421D4F" w:rsidRPr="00421D4F" w:rsidRDefault="00421D4F" w:rsidP="00421D4F">
      <w:pPr>
        <w:ind w:firstLine="5103"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района Ленинградской области</w:t>
      </w:r>
    </w:p>
    <w:p w14:paraId="1F6CA7E1" w14:textId="77777777" w:rsidR="00421D4F" w:rsidRPr="00421D4F" w:rsidRDefault="00A73677" w:rsidP="00421D4F">
      <w:pPr>
        <w:ind w:firstLine="5103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27.03.2025 </w:t>
      </w:r>
      <w:r w:rsidR="000E3124">
        <w:rPr>
          <w:rFonts w:cs="Times New Roman"/>
          <w:sz w:val="24"/>
          <w:szCs w:val="24"/>
        </w:rPr>
        <w:t>№ 123</w:t>
      </w:r>
      <w:r w:rsidR="00421D4F" w:rsidRPr="00421D4F">
        <w:rPr>
          <w:rFonts w:cs="Times New Roman"/>
          <w:sz w:val="24"/>
          <w:szCs w:val="24"/>
        </w:rPr>
        <w:t xml:space="preserve">    </w:t>
      </w:r>
    </w:p>
    <w:p w14:paraId="267120B5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</w:p>
    <w:p w14:paraId="5D007B8C" w14:textId="77777777" w:rsidR="00421D4F" w:rsidRPr="00421D4F" w:rsidRDefault="00421D4F" w:rsidP="00421D4F">
      <w:pPr>
        <w:ind w:firstLine="5103"/>
        <w:jc w:val="both"/>
        <w:rPr>
          <w:rFonts w:cs="Times New Roman"/>
          <w:sz w:val="24"/>
          <w:szCs w:val="24"/>
        </w:rPr>
      </w:pPr>
    </w:p>
    <w:p w14:paraId="769081BF" w14:textId="77777777" w:rsidR="00A73677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  <w:r w:rsidRPr="00A73677">
        <w:rPr>
          <w:rFonts w:cs="Times New Roman"/>
          <w:b/>
          <w:sz w:val="24"/>
          <w:szCs w:val="24"/>
        </w:rPr>
        <w:t>ФЁДОРОВСКОЕ ГОРОДСКОЕ ПОСЕЛЕНИЕ</w:t>
      </w:r>
    </w:p>
    <w:p w14:paraId="20CE7F10" w14:textId="77777777" w:rsidR="00A73677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  <w:r w:rsidRPr="00A73677">
        <w:rPr>
          <w:rFonts w:cs="Times New Roman"/>
          <w:b/>
          <w:sz w:val="24"/>
          <w:szCs w:val="24"/>
        </w:rPr>
        <w:t xml:space="preserve"> ТОСНЕНСКОГО МУНИЦИПАЛЬНОГО РАЙОНА </w:t>
      </w:r>
    </w:p>
    <w:p w14:paraId="2CED5A43" w14:textId="77777777" w:rsidR="00421D4F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  <w:r w:rsidRPr="00A73677">
        <w:rPr>
          <w:rFonts w:cs="Times New Roman"/>
          <w:b/>
          <w:sz w:val="24"/>
          <w:szCs w:val="24"/>
        </w:rPr>
        <w:t>ЛЕНИНГРАДСКОЙ ОБЛАСТИ</w:t>
      </w:r>
    </w:p>
    <w:p w14:paraId="28AC80D3" w14:textId="77777777" w:rsidR="00421D4F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</w:p>
    <w:p w14:paraId="7CD6F93D" w14:textId="77777777" w:rsidR="00421D4F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  <w:r w:rsidRPr="00A73677">
        <w:rPr>
          <w:rFonts w:cs="Times New Roman"/>
          <w:b/>
          <w:sz w:val="24"/>
          <w:szCs w:val="24"/>
        </w:rPr>
        <w:t>СОВЕТ ДЕПУТАТОВ</w:t>
      </w:r>
    </w:p>
    <w:p w14:paraId="5E248A27" w14:textId="77777777" w:rsidR="00421D4F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</w:p>
    <w:p w14:paraId="3AD4D0B6" w14:textId="77777777" w:rsidR="00421D4F" w:rsidRPr="00A73677" w:rsidRDefault="00421D4F" w:rsidP="00421D4F">
      <w:pPr>
        <w:jc w:val="center"/>
        <w:rPr>
          <w:rFonts w:cs="Times New Roman"/>
          <w:b/>
          <w:sz w:val="24"/>
          <w:szCs w:val="24"/>
        </w:rPr>
      </w:pPr>
      <w:r w:rsidRPr="00A73677">
        <w:rPr>
          <w:rFonts w:cs="Times New Roman"/>
          <w:b/>
          <w:sz w:val="24"/>
          <w:szCs w:val="24"/>
        </w:rPr>
        <w:t>РЕШЕНИЕ</w:t>
      </w:r>
    </w:p>
    <w:p w14:paraId="1157A818" w14:textId="77777777" w:rsidR="00421D4F" w:rsidRPr="00421D4F" w:rsidRDefault="00421D4F" w:rsidP="00421D4F">
      <w:pPr>
        <w:jc w:val="center"/>
        <w:rPr>
          <w:rFonts w:cs="Times New Roman"/>
          <w:sz w:val="24"/>
          <w:szCs w:val="24"/>
        </w:rPr>
      </w:pPr>
    </w:p>
    <w:p w14:paraId="6AD84941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_______________________ № __________</w:t>
      </w:r>
    </w:p>
    <w:p w14:paraId="067F26B9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 xml:space="preserve">О внесении изменений в Устав Фёдоровского </w:t>
      </w:r>
    </w:p>
    <w:p w14:paraId="56FD2E18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городского поселения Тосненского муниципального</w:t>
      </w:r>
    </w:p>
    <w:p w14:paraId="49DE32F9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района Ленинградской области</w:t>
      </w:r>
    </w:p>
    <w:p w14:paraId="6C5655A4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</w:p>
    <w:p w14:paraId="472076F4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ab/>
        <w:t>В целях приведения Устава Фёдоровского городского поселения Тосненского муниципального района Ленинградской области в соответствие с действующим законодательством,  в соответствии с ФЗ от 06.10.2003 № 131-ФЗ «Об общих принципах организации местного самоуправления в РФ», принимая во внимание результаты публичных слушаний от _________ года по проекту решения совета депутатов Фёдоровского городского поселения Тосненского муниципального района Ленинградской области о внесении изменений в Устав Фёдоровского городского поселения Тосненского муниципального района Ленинградской области совет депутатов Фёдоровского городского поселения Тосненского муниципального района Ленинградской области</w:t>
      </w:r>
    </w:p>
    <w:p w14:paraId="43804A94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</w:p>
    <w:p w14:paraId="2BB9E4BC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РЕШИЛ:</w:t>
      </w:r>
    </w:p>
    <w:p w14:paraId="1588D964" w14:textId="77777777" w:rsidR="00421D4F" w:rsidRPr="00421D4F" w:rsidRDefault="00421D4F" w:rsidP="00421D4F">
      <w:pPr>
        <w:jc w:val="both"/>
        <w:rPr>
          <w:rFonts w:cs="Times New Roman"/>
          <w:sz w:val="24"/>
          <w:szCs w:val="24"/>
        </w:rPr>
      </w:pPr>
    </w:p>
    <w:p w14:paraId="3E0883AE" w14:textId="77777777" w:rsidR="00421D4F" w:rsidRPr="00421D4F" w:rsidRDefault="00421D4F" w:rsidP="00421D4F">
      <w:pPr>
        <w:numPr>
          <w:ilvl w:val="0"/>
          <w:numId w:val="2"/>
        </w:numPr>
        <w:spacing w:after="1" w:line="240" w:lineRule="atLeast"/>
        <w:contextualSpacing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 xml:space="preserve">Внести следующие изменения в Устав Фёдоровского городского поселения Тосненского муниципального района Ленинградской области, утвержденный решением совета депутатов Фёдоровского городского поселения Тосненского муниципального района Ленинградской области от 18.09.2017 № 5, зарегистрированный Управлением Министерства юстиции Российской Федерации по Ленинградской области 06.10.2017 государственный регистрационный №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4751730522017002, с изменениями, внесенными решениями совета депутатов Федоровского городского поселения Тосненского района Ленинградской области от 21.05.2018 № 48, зарегистрированными ГУ Минюста РФ по Ленинградской области 18.06.2018, государственный регистрационный №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475171082018001, от 13.05.2019 № 85, зарегистрированными ГУ Минюста РФ по Ленинградской области 11.06.2019, государственный регистрационный номер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475171082019001, от 16.07.2020 № 141, зарегистрированными ГУ Минюста РФ по Ленинградской области 27.07.2020, государственный регистрационный номер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475171082020001, </w:t>
      </w:r>
      <w:r w:rsidRPr="00421D4F">
        <w:rPr>
          <w:rFonts w:cs="Times New Roman"/>
          <w:sz w:val="24"/>
          <w:szCs w:val="24"/>
        </w:rPr>
        <w:lastRenderedPageBreak/>
        <w:t xml:space="preserve">от 16.08.2022 № 246, зарегистрированными ГУ Минюста РФ по Санкт-Петербургу и Ленинградской области 04.10.2022, государственный регистрационный номер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475171082022001, от 26.10.2023 № 57, зарегистрированными ГУ Минюста РФ по Санкт-Петербургу и Ленинградской области 23.11.2023, государственный регистрационный номер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475171082023001, от 19.12.2024 № 97, зарегистрированными ГУ Минюста РФ по Санкт-Петербургу и Ленинградской области 23.12.2024, государственный регистрационный номер </w:t>
      </w:r>
      <w:r w:rsidRPr="00421D4F">
        <w:rPr>
          <w:rFonts w:cs="Times New Roman"/>
          <w:sz w:val="24"/>
          <w:szCs w:val="24"/>
          <w:lang w:val="en-US"/>
        </w:rPr>
        <w:t>RU</w:t>
      </w:r>
      <w:r w:rsidRPr="00421D4F">
        <w:rPr>
          <w:rFonts w:cs="Times New Roman"/>
          <w:sz w:val="24"/>
          <w:szCs w:val="24"/>
        </w:rPr>
        <w:t xml:space="preserve"> 475171082024001:</w:t>
      </w:r>
    </w:p>
    <w:p w14:paraId="67B08672" w14:textId="77777777" w:rsidR="00421D4F" w:rsidRPr="00421D4F" w:rsidRDefault="00421D4F" w:rsidP="00421D4F">
      <w:pPr>
        <w:numPr>
          <w:ilvl w:val="1"/>
          <w:numId w:val="3"/>
        </w:numPr>
        <w:spacing w:after="1" w:line="276" w:lineRule="auto"/>
        <w:contextualSpacing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 xml:space="preserve"> Статью 17 изложить в следующей редакции: «1. </w:t>
      </w:r>
      <w:r w:rsidRPr="00421D4F">
        <w:rPr>
          <w:rFonts w:cs="Times New Roman"/>
          <w:sz w:val="24"/>
        </w:rPr>
        <w:t xml:space="preserve">Структуру органов местного самоуправления Фёдоровского городского поселения Тосненского муниципального района Ленинградской области составляют: представительный орган муниципального образования, глава муниципального образования, местная администрация муниципального образования (исполнительно-распорядительный орган). Наименование органов местного самоуправления и должностных лиц местного самоуправления: </w:t>
      </w:r>
    </w:p>
    <w:p w14:paraId="7A22B441" w14:textId="77777777" w:rsidR="00421D4F" w:rsidRPr="00421D4F" w:rsidRDefault="00421D4F" w:rsidP="00421D4F">
      <w:pPr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</w:rPr>
      </w:pPr>
      <w:r w:rsidRPr="00421D4F">
        <w:rPr>
          <w:rFonts w:cs="Times New Roman"/>
          <w:sz w:val="24"/>
        </w:rPr>
        <w:t>представительный орган: полное наименование - совет депутатов Фёдоровского городского поселения Тосненского муниципального района Ленинградской области, сокращенное наименование – совет депутатов Фёдоровского городского поселения (далее и везде по тексту – совет депутатов поселения);</w:t>
      </w:r>
    </w:p>
    <w:p w14:paraId="206A1096" w14:textId="77777777" w:rsidR="00421D4F" w:rsidRPr="00421D4F" w:rsidRDefault="00421D4F" w:rsidP="00421D4F">
      <w:pPr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</w:rPr>
      </w:pPr>
      <w:r w:rsidRPr="00421D4F">
        <w:rPr>
          <w:rFonts w:cs="Times New Roman"/>
          <w:sz w:val="24"/>
        </w:rPr>
        <w:t>глава: полное наименование</w:t>
      </w:r>
      <w:r w:rsidR="00F23DD8">
        <w:rPr>
          <w:rFonts w:cs="Times New Roman"/>
          <w:sz w:val="24"/>
        </w:rPr>
        <w:t xml:space="preserve"> -</w:t>
      </w:r>
      <w:r w:rsidRPr="00421D4F">
        <w:rPr>
          <w:rFonts w:cs="Times New Roman"/>
          <w:sz w:val="24"/>
        </w:rPr>
        <w:t xml:space="preserve"> глава Фёдоровского городского поселения Тосненского муниципального района Ленинградской области, сокращенное наименование – глава Фёдоровского городского поселения (далее и везде по </w:t>
      </w:r>
      <w:proofErr w:type="gramStart"/>
      <w:r w:rsidRPr="00421D4F">
        <w:rPr>
          <w:rFonts w:cs="Times New Roman"/>
          <w:sz w:val="24"/>
        </w:rPr>
        <w:t>тексту  –</w:t>
      </w:r>
      <w:proofErr w:type="gramEnd"/>
      <w:r w:rsidRPr="00421D4F">
        <w:rPr>
          <w:rFonts w:cs="Times New Roman"/>
          <w:sz w:val="24"/>
        </w:rPr>
        <w:t xml:space="preserve"> глава поселения);</w:t>
      </w:r>
    </w:p>
    <w:p w14:paraId="200AFE6B" w14:textId="77777777" w:rsidR="00421D4F" w:rsidRPr="00421D4F" w:rsidRDefault="00421D4F" w:rsidP="00421D4F">
      <w:pPr>
        <w:numPr>
          <w:ilvl w:val="0"/>
          <w:numId w:val="4"/>
        </w:numPr>
        <w:spacing w:after="200" w:line="276" w:lineRule="auto"/>
        <w:jc w:val="both"/>
        <w:rPr>
          <w:rFonts w:cs="Times New Roman"/>
          <w:sz w:val="24"/>
        </w:rPr>
      </w:pPr>
      <w:r w:rsidRPr="00421D4F">
        <w:rPr>
          <w:rFonts w:cs="Times New Roman"/>
          <w:sz w:val="24"/>
        </w:rPr>
        <w:t>местная администрация (исполнительно-распорядительный орган): полное наименование - администрация Фёдоровского городского поселения Тосненского муниципального района Ленинградской области, сокращенное наименование – администрация Фёдоровского городского поселения (далее и везде по тексту – администрация).</w:t>
      </w:r>
    </w:p>
    <w:p w14:paraId="60CF23FD" w14:textId="77777777" w:rsidR="00421D4F" w:rsidRPr="00421D4F" w:rsidRDefault="00421D4F" w:rsidP="00421D4F">
      <w:pPr>
        <w:ind w:left="960"/>
        <w:jc w:val="both"/>
        <w:rPr>
          <w:rFonts w:cs="Times New Roman"/>
          <w:sz w:val="24"/>
        </w:rPr>
      </w:pPr>
      <w:r w:rsidRPr="00421D4F">
        <w:rPr>
          <w:rFonts w:cs="Times New Roman"/>
          <w:sz w:val="24"/>
        </w:rPr>
        <w:t>2.  Полномочия контрольно-счетного органа поселения исполняются Контрольно-счетной палатой Тосненского муниципального района Ленинградской области, в соответствии с соглашением, заключаемым между советом депутатов поселения и советом депутатов Тосненского муниципального района Ленинградской области.»;</w:t>
      </w:r>
    </w:p>
    <w:p w14:paraId="05A487F1" w14:textId="77777777" w:rsidR="00421D4F" w:rsidRPr="00421D4F" w:rsidRDefault="00421D4F" w:rsidP="00421D4F">
      <w:pPr>
        <w:numPr>
          <w:ilvl w:val="1"/>
          <w:numId w:val="3"/>
        </w:numPr>
        <w:spacing w:after="1" w:line="276" w:lineRule="auto"/>
        <w:contextualSpacing/>
        <w:jc w:val="both"/>
        <w:rPr>
          <w:rFonts w:cs="Times New Roman"/>
          <w:sz w:val="24"/>
        </w:rPr>
      </w:pPr>
      <w:r w:rsidRPr="00421D4F">
        <w:rPr>
          <w:rFonts w:cs="Times New Roman"/>
          <w:sz w:val="24"/>
          <w:szCs w:val="24"/>
        </w:rPr>
        <w:t xml:space="preserve"> Статью 24 исключить.</w:t>
      </w:r>
    </w:p>
    <w:p w14:paraId="13FFD2AA" w14:textId="77777777" w:rsidR="00421D4F" w:rsidRPr="00421D4F" w:rsidRDefault="00421D4F" w:rsidP="00421D4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Главе Фёдоровского городского поселения Тосненского муниципального района Ленинградской области:</w:t>
      </w:r>
    </w:p>
    <w:p w14:paraId="58417A61" w14:textId="77777777" w:rsidR="00421D4F" w:rsidRPr="00421D4F" w:rsidRDefault="00421D4F" w:rsidP="00421D4F">
      <w:pPr>
        <w:numPr>
          <w:ilvl w:val="1"/>
          <w:numId w:val="3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>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14:paraId="6300C509" w14:textId="77777777" w:rsidR="00421D4F" w:rsidRPr="00421D4F" w:rsidRDefault="00421D4F" w:rsidP="00421D4F">
      <w:pPr>
        <w:numPr>
          <w:ilvl w:val="1"/>
          <w:numId w:val="3"/>
        </w:numPr>
        <w:spacing w:after="200" w:line="276" w:lineRule="auto"/>
        <w:contextualSpacing/>
        <w:jc w:val="both"/>
        <w:rPr>
          <w:rFonts w:cs="Times New Roman"/>
          <w:sz w:val="24"/>
          <w:szCs w:val="24"/>
        </w:rPr>
      </w:pPr>
      <w:r w:rsidRPr="00421D4F">
        <w:rPr>
          <w:rFonts w:cs="Times New Roman"/>
          <w:sz w:val="24"/>
          <w:szCs w:val="24"/>
        </w:rPr>
        <w:t xml:space="preserve"> Обеспечить официальное опубликование (обнародование) настоящего решения после его государственной регистрации в установленный законом срок. </w:t>
      </w:r>
    </w:p>
    <w:p w14:paraId="2F93D664" w14:textId="77777777" w:rsidR="00421D4F" w:rsidRPr="00421D4F" w:rsidRDefault="00421D4F" w:rsidP="00421D4F">
      <w:pPr>
        <w:spacing w:after="1" w:line="240" w:lineRule="atLeast"/>
        <w:jc w:val="both"/>
        <w:rPr>
          <w:rFonts w:cs="Times New Roman"/>
          <w:sz w:val="24"/>
          <w:szCs w:val="24"/>
        </w:rPr>
      </w:pPr>
    </w:p>
    <w:p w14:paraId="5594984A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Фёдоровского городского поселения</w:t>
      </w:r>
    </w:p>
    <w:p w14:paraId="40A3202E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Тосненского муниципального района </w:t>
      </w:r>
    </w:p>
    <w:p w14:paraId="4D16619F" w14:textId="77777777" w:rsidR="005D08AE" w:rsidRDefault="005D08AE" w:rsidP="005D08AE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                                                                                               О.Р. Ким</w:t>
      </w:r>
    </w:p>
    <w:p w14:paraId="6EABF397" w14:textId="77777777" w:rsidR="00421D4F" w:rsidRPr="00421D4F" w:rsidRDefault="00421D4F" w:rsidP="00421D4F">
      <w:pPr>
        <w:spacing w:after="200" w:line="276" w:lineRule="auto"/>
        <w:rPr>
          <w:rFonts w:cs="Times New Roman"/>
          <w:sz w:val="24"/>
          <w:szCs w:val="24"/>
        </w:rPr>
      </w:pPr>
    </w:p>
    <w:p w14:paraId="55ACD819" w14:textId="77777777" w:rsidR="00421D4F" w:rsidRPr="00421D4F" w:rsidRDefault="00421D4F" w:rsidP="00421D4F">
      <w:pPr>
        <w:spacing w:after="200" w:line="276" w:lineRule="auto"/>
        <w:rPr>
          <w:rFonts w:asciiTheme="minorHAnsi" w:hAnsiTheme="minorHAnsi"/>
          <w:sz w:val="22"/>
        </w:rPr>
      </w:pPr>
    </w:p>
    <w:p w14:paraId="62EB14D1" w14:textId="77777777" w:rsidR="00421D4F" w:rsidRDefault="00421D4F" w:rsidP="00CC7107">
      <w:pPr>
        <w:jc w:val="both"/>
      </w:pPr>
    </w:p>
    <w:sectPr w:rsidR="00421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ABEC" w14:textId="77777777" w:rsidR="00DA3546" w:rsidRDefault="00DA3546" w:rsidP="00421D4F">
      <w:r>
        <w:separator/>
      </w:r>
    </w:p>
  </w:endnote>
  <w:endnote w:type="continuationSeparator" w:id="0">
    <w:p w14:paraId="3873EA79" w14:textId="77777777" w:rsidR="00DA3546" w:rsidRDefault="00DA3546" w:rsidP="004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ED03" w14:textId="77777777" w:rsidR="00421D4F" w:rsidRDefault="00421D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13004"/>
      <w:docPartObj>
        <w:docPartGallery w:val="Page Numbers (Bottom of Page)"/>
        <w:docPartUnique/>
      </w:docPartObj>
    </w:sdtPr>
    <w:sdtEndPr/>
    <w:sdtContent>
      <w:p w14:paraId="11E3739A" w14:textId="77777777" w:rsidR="00421D4F" w:rsidRDefault="00421D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FE">
          <w:rPr>
            <w:noProof/>
          </w:rPr>
          <w:t>5</w:t>
        </w:r>
        <w:r>
          <w:fldChar w:fldCharType="end"/>
        </w:r>
      </w:p>
    </w:sdtContent>
  </w:sdt>
  <w:p w14:paraId="5DD69C35" w14:textId="77777777" w:rsidR="00421D4F" w:rsidRDefault="00421D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D4C3" w14:textId="77777777" w:rsidR="00421D4F" w:rsidRDefault="00421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9AF7" w14:textId="77777777" w:rsidR="00DA3546" w:rsidRDefault="00DA3546" w:rsidP="00421D4F">
      <w:r>
        <w:separator/>
      </w:r>
    </w:p>
  </w:footnote>
  <w:footnote w:type="continuationSeparator" w:id="0">
    <w:p w14:paraId="2AA07FFB" w14:textId="77777777" w:rsidR="00DA3546" w:rsidRDefault="00DA3546" w:rsidP="004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FD39" w14:textId="77777777" w:rsidR="00421D4F" w:rsidRDefault="00421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BA0A" w14:textId="77777777" w:rsidR="00421D4F" w:rsidRDefault="00421D4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378E" w14:textId="77777777" w:rsidR="00421D4F" w:rsidRDefault="00421D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998"/>
    <w:multiLevelType w:val="multilevel"/>
    <w:tmpl w:val="DD42E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3EF62D9B"/>
    <w:multiLevelType w:val="multilevel"/>
    <w:tmpl w:val="1F66E9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7220A2"/>
    <w:multiLevelType w:val="hybridMultilevel"/>
    <w:tmpl w:val="6AC8F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595"/>
    <w:multiLevelType w:val="singleLevel"/>
    <w:tmpl w:val="9A4CE30C"/>
    <w:lvl w:ilvl="0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07"/>
    <w:rsid w:val="000E3124"/>
    <w:rsid w:val="001312A1"/>
    <w:rsid w:val="001B531D"/>
    <w:rsid w:val="00421D4F"/>
    <w:rsid w:val="00437AC6"/>
    <w:rsid w:val="004D7248"/>
    <w:rsid w:val="005D08AE"/>
    <w:rsid w:val="005F7670"/>
    <w:rsid w:val="006350FE"/>
    <w:rsid w:val="00651375"/>
    <w:rsid w:val="006C0EA1"/>
    <w:rsid w:val="008E059E"/>
    <w:rsid w:val="009A2574"/>
    <w:rsid w:val="00A73677"/>
    <w:rsid w:val="00BB68C1"/>
    <w:rsid w:val="00C725C2"/>
    <w:rsid w:val="00CC7107"/>
    <w:rsid w:val="00D102BC"/>
    <w:rsid w:val="00DA3546"/>
    <w:rsid w:val="00ED6772"/>
    <w:rsid w:val="00F2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74ED"/>
  <w15:docId w15:val="{C62C8DF7-E132-43DC-B7AE-EE1D59C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0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421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4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1D4F"/>
  </w:style>
  <w:style w:type="paragraph" w:styleId="a8">
    <w:name w:val="footer"/>
    <w:basedOn w:val="a"/>
    <w:link w:val="a9"/>
    <w:uiPriority w:val="99"/>
    <w:unhideWhenUsed/>
    <w:rsid w:val="00421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1D4F"/>
  </w:style>
  <w:style w:type="paragraph" w:customStyle="1" w:styleId="81">
    <w:name w:val="Заголовок 81"/>
    <w:rsid w:val="005D08A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ФедМО_2024_1</cp:lastModifiedBy>
  <cp:revision>2</cp:revision>
  <cp:lastPrinted>2025-03-27T08:55:00Z</cp:lastPrinted>
  <dcterms:created xsi:type="dcterms:W3CDTF">2025-03-27T11:29:00Z</dcterms:created>
  <dcterms:modified xsi:type="dcterms:W3CDTF">2025-03-27T11:29:00Z</dcterms:modified>
</cp:coreProperties>
</file>