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Pr="00244B8C" w:rsidRDefault="00787DC0" w:rsidP="00AE6E7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B8C">
        <w:rPr>
          <w:rFonts w:ascii="Times New Roman" w:hAnsi="Times New Roman" w:cs="Times New Roman"/>
          <w:b/>
          <w:sz w:val="36"/>
          <w:szCs w:val="36"/>
        </w:rPr>
        <w:t>Фё</w:t>
      </w:r>
      <w:r w:rsidR="0039108B" w:rsidRPr="00244B8C">
        <w:rPr>
          <w:rFonts w:ascii="Times New Roman" w:hAnsi="Times New Roman" w:cs="Times New Roman"/>
          <w:b/>
          <w:sz w:val="36"/>
          <w:szCs w:val="36"/>
        </w:rPr>
        <w:t xml:space="preserve">доровское городское </w:t>
      </w:r>
      <w:r w:rsidR="00A813BD" w:rsidRPr="00244B8C">
        <w:rPr>
          <w:rFonts w:ascii="Times New Roman" w:hAnsi="Times New Roman" w:cs="Times New Roman"/>
          <w:b/>
          <w:sz w:val="36"/>
          <w:szCs w:val="36"/>
        </w:rPr>
        <w:t>поселение</w:t>
      </w:r>
    </w:p>
    <w:p w:rsidR="00787DC0" w:rsidRPr="00244B8C" w:rsidRDefault="00787DC0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B8C">
        <w:rPr>
          <w:rFonts w:ascii="Times New Roman" w:hAnsi="Times New Roman" w:cs="Times New Roman"/>
          <w:b/>
          <w:sz w:val="36"/>
          <w:szCs w:val="36"/>
        </w:rPr>
        <w:t>Тосненского муниципального района</w:t>
      </w:r>
    </w:p>
    <w:p w:rsidR="00A813BD" w:rsidRPr="00244B8C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B8C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040B7E" w:rsidRPr="00244B8C" w:rsidRDefault="00A813BD" w:rsidP="00040B7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B8C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="000A54A8" w:rsidRPr="00244B8C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A813BD" w:rsidRPr="00244B8C" w:rsidRDefault="00040B7E" w:rsidP="003C64C9">
      <w:pPr>
        <w:pStyle w:val="a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44B8C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3C64C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</w:t>
      </w:r>
    </w:p>
    <w:p w:rsidR="00770E54" w:rsidRPr="00244B8C" w:rsidRDefault="00A813BD" w:rsidP="001425B4">
      <w:pPr>
        <w:pStyle w:val="a4"/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52D8" w:rsidRPr="005352D8" w:rsidRDefault="008A2DE9" w:rsidP="00040B7E">
      <w:pPr>
        <w:tabs>
          <w:tab w:val="left" w:pos="993"/>
        </w:tabs>
        <w:ind w:left="-426"/>
        <w:jc w:val="both"/>
        <w:rPr>
          <w:sz w:val="28"/>
          <w:szCs w:val="24"/>
        </w:rPr>
      </w:pPr>
      <w:r w:rsidRPr="005352D8">
        <w:rPr>
          <w:sz w:val="28"/>
          <w:szCs w:val="24"/>
        </w:rPr>
        <w:t xml:space="preserve">       </w:t>
      </w:r>
      <w:r w:rsidR="00AA3C44">
        <w:rPr>
          <w:sz w:val="28"/>
          <w:szCs w:val="24"/>
        </w:rPr>
        <w:t>14</w:t>
      </w:r>
      <w:r w:rsidR="003A2B89" w:rsidRPr="005352D8">
        <w:rPr>
          <w:sz w:val="28"/>
          <w:szCs w:val="24"/>
        </w:rPr>
        <w:t>.11.2022</w:t>
      </w:r>
      <w:r w:rsidR="005352D8" w:rsidRPr="005352D8">
        <w:rPr>
          <w:sz w:val="28"/>
          <w:szCs w:val="24"/>
        </w:rPr>
        <w:t xml:space="preserve"> </w:t>
      </w:r>
      <w:r w:rsidR="00567552" w:rsidRPr="005352D8">
        <w:rPr>
          <w:sz w:val="28"/>
          <w:szCs w:val="24"/>
        </w:rPr>
        <w:t>№</w:t>
      </w:r>
      <w:r w:rsidR="004B6363" w:rsidRPr="005352D8">
        <w:rPr>
          <w:sz w:val="28"/>
          <w:szCs w:val="24"/>
        </w:rPr>
        <w:t xml:space="preserve"> </w:t>
      </w:r>
      <w:r w:rsidR="00AA3C44">
        <w:rPr>
          <w:sz w:val="28"/>
          <w:szCs w:val="24"/>
        </w:rPr>
        <w:t>769</w:t>
      </w:r>
      <w:r w:rsidR="004B6363" w:rsidRPr="005352D8">
        <w:rPr>
          <w:sz w:val="28"/>
          <w:szCs w:val="24"/>
        </w:rPr>
        <w:t xml:space="preserve"> </w:t>
      </w:r>
    </w:p>
    <w:p w:rsidR="00040B7E" w:rsidRPr="005352D8" w:rsidRDefault="000C2ABF" w:rsidP="00040B7E">
      <w:pPr>
        <w:tabs>
          <w:tab w:val="left" w:pos="993"/>
        </w:tabs>
        <w:ind w:left="-426"/>
        <w:jc w:val="both"/>
        <w:rPr>
          <w:sz w:val="28"/>
          <w:szCs w:val="24"/>
        </w:rPr>
      </w:pPr>
      <w:r w:rsidRPr="005352D8">
        <w:rPr>
          <w:sz w:val="28"/>
          <w:szCs w:val="24"/>
        </w:rPr>
        <w:t xml:space="preserve">    </w:t>
      </w:r>
      <w:r w:rsidR="00014DFF" w:rsidRPr="005352D8">
        <w:rPr>
          <w:sz w:val="28"/>
          <w:szCs w:val="24"/>
        </w:rPr>
        <w:t xml:space="preserve"> </w:t>
      </w:r>
    </w:p>
    <w:p w:rsidR="005352D8" w:rsidRPr="005352D8" w:rsidRDefault="005352D8" w:rsidP="005352D8">
      <w:pPr>
        <w:jc w:val="both"/>
        <w:rPr>
          <w:rFonts w:eastAsia="Calibri"/>
          <w:sz w:val="28"/>
          <w:szCs w:val="24"/>
        </w:rPr>
      </w:pPr>
      <w:r w:rsidRPr="005352D8">
        <w:rPr>
          <w:rFonts w:eastAsia="Calibri"/>
          <w:sz w:val="28"/>
          <w:szCs w:val="24"/>
        </w:rPr>
        <w:t xml:space="preserve">Об утверждении общих требований к внешнему виду </w:t>
      </w:r>
    </w:p>
    <w:p w:rsidR="005352D8" w:rsidRPr="005352D8" w:rsidRDefault="005352D8" w:rsidP="005352D8">
      <w:pPr>
        <w:jc w:val="both"/>
        <w:rPr>
          <w:rFonts w:eastAsia="Calibri"/>
          <w:sz w:val="28"/>
          <w:szCs w:val="24"/>
        </w:rPr>
      </w:pPr>
      <w:r w:rsidRPr="005352D8">
        <w:rPr>
          <w:rFonts w:eastAsia="Calibri"/>
          <w:sz w:val="28"/>
          <w:szCs w:val="24"/>
        </w:rPr>
        <w:t>и оформлению ярмарок на территории Ф</w:t>
      </w:r>
      <w:r w:rsidR="00AA3C44">
        <w:rPr>
          <w:rFonts w:eastAsia="Calibri"/>
          <w:sz w:val="28"/>
          <w:szCs w:val="24"/>
        </w:rPr>
        <w:t>ё</w:t>
      </w:r>
      <w:r w:rsidRPr="005352D8">
        <w:rPr>
          <w:rFonts w:eastAsia="Calibri"/>
          <w:sz w:val="28"/>
          <w:szCs w:val="24"/>
        </w:rPr>
        <w:t>доровского</w:t>
      </w:r>
    </w:p>
    <w:p w:rsidR="005352D8" w:rsidRPr="005352D8" w:rsidRDefault="005352D8" w:rsidP="005352D8">
      <w:pPr>
        <w:jc w:val="both"/>
        <w:rPr>
          <w:rFonts w:eastAsia="Calibri"/>
          <w:sz w:val="28"/>
          <w:szCs w:val="24"/>
        </w:rPr>
      </w:pPr>
      <w:r w:rsidRPr="005352D8">
        <w:rPr>
          <w:rFonts w:eastAsia="Calibri"/>
          <w:sz w:val="28"/>
          <w:szCs w:val="24"/>
        </w:rPr>
        <w:t xml:space="preserve">городского поселения Тосненского муниципального </w:t>
      </w:r>
    </w:p>
    <w:p w:rsidR="005352D8" w:rsidRPr="005352D8" w:rsidRDefault="005352D8" w:rsidP="005352D8">
      <w:pPr>
        <w:jc w:val="both"/>
        <w:rPr>
          <w:rFonts w:eastAsia="Calibri"/>
          <w:b/>
          <w:sz w:val="28"/>
          <w:szCs w:val="24"/>
        </w:rPr>
      </w:pPr>
      <w:r w:rsidRPr="005352D8">
        <w:rPr>
          <w:rFonts w:eastAsia="Calibri"/>
          <w:sz w:val="28"/>
          <w:szCs w:val="24"/>
        </w:rPr>
        <w:t>района Ленинградской области</w:t>
      </w:r>
    </w:p>
    <w:p w:rsidR="00B8609F" w:rsidRPr="005352D8" w:rsidRDefault="00B8609F" w:rsidP="001425B4">
      <w:pPr>
        <w:widowControl/>
        <w:autoSpaceDE/>
        <w:autoSpaceDN/>
        <w:adjustRightInd/>
        <w:ind w:hanging="426"/>
        <w:jc w:val="both"/>
        <w:rPr>
          <w:sz w:val="28"/>
          <w:szCs w:val="24"/>
        </w:rPr>
      </w:pPr>
    </w:p>
    <w:p w:rsidR="007B74FB" w:rsidRPr="005352D8" w:rsidRDefault="000C2ABF" w:rsidP="005352D8">
      <w:pPr>
        <w:ind w:firstLine="567"/>
        <w:jc w:val="both"/>
        <w:rPr>
          <w:sz w:val="28"/>
          <w:szCs w:val="24"/>
        </w:rPr>
      </w:pPr>
      <w:r w:rsidRPr="005352D8">
        <w:rPr>
          <w:sz w:val="28"/>
          <w:szCs w:val="24"/>
        </w:rPr>
        <w:t xml:space="preserve"> </w:t>
      </w:r>
      <w:r w:rsidR="0008563D" w:rsidRPr="005352D8">
        <w:rPr>
          <w:sz w:val="28"/>
          <w:szCs w:val="24"/>
        </w:rPr>
        <w:t xml:space="preserve"> </w:t>
      </w:r>
      <w:proofErr w:type="gramStart"/>
      <w:r w:rsidR="005352D8" w:rsidRPr="005352D8">
        <w:rPr>
          <w:rFonts w:eastAsia="Calibri"/>
          <w:sz w:val="28"/>
          <w:szCs w:val="24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У</w:t>
      </w:r>
      <w:r w:rsidR="007D6A2B" w:rsidRPr="005352D8">
        <w:rPr>
          <w:sz w:val="28"/>
          <w:szCs w:val="24"/>
        </w:rPr>
        <w:t>став</w:t>
      </w:r>
      <w:r w:rsidR="005352D8" w:rsidRPr="005352D8">
        <w:rPr>
          <w:sz w:val="28"/>
          <w:szCs w:val="24"/>
        </w:rPr>
        <w:t xml:space="preserve">ом </w:t>
      </w:r>
      <w:r w:rsidR="00770E54" w:rsidRPr="005352D8">
        <w:rPr>
          <w:sz w:val="28"/>
          <w:szCs w:val="24"/>
        </w:rPr>
        <w:t>Фёдоровского городского поселения Тосненского муниципального района Ленинградской области</w:t>
      </w:r>
      <w:r w:rsidR="0061696D" w:rsidRPr="005352D8">
        <w:rPr>
          <w:sz w:val="28"/>
          <w:szCs w:val="24"/>
        </w:rPr>
        <w:t>,</w:t>
      </w:r>
      <w:r w:rsidR="008B368A" w:rsidRPr="005352D8">
        <w:rPr>
          <w:sz w:val="28"/>
          <w:szCs w:val="24"/>
        </w:rPr>
        <w:t xml:space="preserve"> администрация Фёдоровского городского</w:t>
      </w:r>
      <w:proofErr w:type="gramEnd"/>
      <w:r w:rsidR="008B368A" w:rsidRPr="005352D8">
        <w:rPr>
          <w:sz w:val="28"/>
          <w:szCs w:val="24"/>
        </w:rPr>
        <w:t xml:space="preserve"> поселения Тосненского муниципального района Ленинградской области</w:t>
      </w:r>
      <w:r w:rsidR="001D7C76" w:rsidRPr="005352D8">
        <w:rPr>
          <w:sz w:val="28"/>
          <w:szCs w:val="24"/>
        </w:rPr>
        <w:t xml:space="preserve"> </w:t>
      </w:r>
    </w:p>
    <w:p w:rsidR="007B74FB" w:rsidRPr="005352D8" w:rsidRDefault="007B74FB" w:rsidP="007B74FB">
      <w:pPr>
        <w:ind w:left="-426"/>
        <w:jc w:val="both"/>
        <w:rPr>
          <w:sz w:val="28"/>
          <w:szCs w:val="24"/>
        </w:rPr>
      </w:pPr>
    </w:p>
    <w:p w:rsidR="00097807" w:rsidRPr="005352D8" w:rsidRDefault="00097807" w:rsidP="005352D8">
      <w:pPr>
        <w:ind w:left="-426" w:firstLine="426"/>
        <w:jc w:val="both"/>
        <w:rPr>
          <w:sz w:val="28"/>
          <w:szCs w:val="24"/>
        </w:rPr>
      </w:pPr>
      <w:r w:rsidRPr="005352D8">
        <w:rPr>
          <w:sz w:val="28"/>
          <w:szCs w:val="24"/>
        </w:rPr>
        <w:t>ПОСТАНОВЛЯЕТ:</w:t>
      </w:r>
    </w:p>
    <w:p w:rsidR="005352D8" w:rsidRPr="005352D8" w:rsidRDefault="005352D8" w:rsidP="005352D8">
      <w:pPr>
        <w:jc w:val="both"/>
        <w:rPr>
          <w:sz w:val="28"/>
          <w:szCs w:val="24"/>
        </w:rPr>
      </w:pPr>
    </w:p>
    <w:p w:rsidR="005352D8" w:rsidRPr="005352D8" w:rsidRDefault="005352D8" w:rsidP="005352D8">
      <w:pPr>
        <w:jc w:val="both"/>
        <w:rPr>
          <w:rFonts w:eastAsia="Calibri"/>
          <w:sz w:val="28"/>
          <w:szCs w:val="24"/>
        </w:rPr>
      </w:pPr>
      <w:r w:rsidRPr="005352D8">
        <w:rPr>
          <w:rFonts w:eastAsia="Calibri"/>
          <w:sz w:val="28"/>
          <w:szCs w:val="24"/>
        </w:rPr>
        <w:t>1. Утвердить общие требования к внешнему виду и оформлению ярмарок на территории Ф</w:t>
      </w:r>
      <w:r w:rsidR="00AA3C44">
        <w:rPr>
          <w:rFonts w:eastAsia="Calibri"/>
          <w:sz w:val="28"/>
          <w:szCs w:val="24"/>
        </w:rPr>
        <w:t>ё</w:t>
      </w:r>
      <w:r w:rsidRPr="005352D8">
        <w:rPr>
          <w:rFonts w:eastAsia="Calibri"/>
          <w:sz w:val="28"/>
          <w:szCs w:val="24"/>
        </w:rPr>
        <w:t>доровского городского поселения Тосненского муниципального района Ленинградской области согласно Приложению к настоящему Постановлению.</w:t>
      </w:r>
    </w:p>
    <w:p w:rsidR="005352D8" w:rsidRPr="005352D8" w:rsidRDefault="005352D8" w:rsidP="007E2559">
      <w:pPr>
        <w:jc w:val="both"/>
        <w:rPr>
          <w:sz w:val="28"/>
          <w:szCs w:val="24"/>
        </w:rPr>
      </w:pPr>
      <w:r w:rsidRPr="005352D8">
        <w:rPr>
          <w:sz w:val="28"/>
          <w:szCs w:val="24"/>
        </w:rPr>
        <w:t>2</w:t>
      </w:r>
      <w:r w:rsidR="002C2840" w:rsidRPr="005352D8">
        <w:rPr>
          <w:sz w:val="28"/>
          <w:szCs w:val="24"/>
        </w:rPr>
        <w:t>. Настоящее постановление вступает в силу со дня принятия.</w:t>
      </w:r>
    </w:p>
    <w:p w:rsidR="007E2559" w:rsidRPr="005352D8" w:rsidRDefault="005352D8" w:rsidP="007E2559">
      <w:pPr>
        <w:jc w:val="both"/>
        <w:rPr>
          <w:sz w:val="28"/>
          <w:szCs w:val="24"/>
        </w:rPr>
      </w:pPr>
      <w:r w:rsidRPr="005352D8">
        <w:rPr>
          <w:sz w:val="28"/>
          <w:szCs w:val="24"/>
        </w:rPr>
        <w:t>3</w:t>
      </w:r>
      <w:r w:rsidR="007E2559" w:rsidRPr="005352D8">
        <w:rPr>
          <w:sz w:val="28"/>
          <w:szCs w:val="24"/>
        </w:rPr>
        <w:t>. Контроль за исполнением постановления оставляю за собой.</w:t>
      </w:r>
    </w:p>
    <w:p w:rsidR="007E2559" w:rsidRDefault="007E2559" w:rsidP="007E2559">
      <w:pPr>
        <w:jc w:val="both"/>
        <w:rPr>
          <w:sz w:val="28"/>
          <w:szCs w:val="24"/>
        </w:rPr>
      </w:pPr>
    </w:p>
    <w:p w:rsidR="005352D8" w:rsidRPr="005352D8" w:rsidRDefault="005352D8" w:rsidP="007E2559">
      <w:pPr>
        <w:jc w:val="both"/>
        <w:rPr>
          <w:sz w:val="28"/>
          <w:szCs w:val="24"/>
        </w:rPr>
      </w:pPr>
    </w:p>
    <w:p w:rsidR="0092175A" w:rsidRPr="005352D8" w:rsidRDefault="0092175A" w:rsidP="0092175A">
      <w:pPr>
        <w:jc w:val="both"/>
        <w:rPr>
          <w:sz w:val="28"/>
          <w:szCs w:val="24"/>
        </w:rPr>
      </w:pPr>
    </w:p>
    <w:p w:rsidR="00F764C4" w:rsidRPr="005352D8" w:rsidRDefault="00F764C4" w:rsidP="0092175A">
      <w:pPr>
        <w:jc w:val="both"/>
        <w:rPr>
          <w:sz w:val="28"/>
          <w:szCs w:val="24"/>
        </w:rPr>
      </w:pPr>
      <w:r w:rsidRPr="005352D8">
        <w:rPr>
          <w:sz w:val="28"/>
          <w:szCs w:val="24"/>
        </w:rPr>
        <w:t xml:space="preserve"> </w:t>
      </w:r>
    </w:p>
    <w:p w:rsidR="009C4389" w:rsidRPr="005352D8" w:rsidRDefault="00742206" w:rsidP="005352D8">
      <w:pPr>
        <w:ind w:left="-284" w:firstLine="284"/>
        <w:jc w:val="both"/>
        <w:rPr>
          <w:sz w:val="28"/>
          <w:szCs w:val="24"/>
        </w:rPr>
      </w:pPr>
      <w:proofErr w:type="spellStart"/>
      <w:r w:rsidRPr="005352D8">
        <w:rPr>
          <w:sz w:val="28"/>
          <w:szCs w:val="24"/>
        </w:rPr>
        <w:t>Врио</w:t>
      </w:r>
      <w:proofErr w:type="spellEnd"/>
      <w:r w:rsidR="00060387" w:rsidRPr="005352D8">
        <w:rPr>
          <w:sz w:val="28"/>
          <w:szCs w:val="24"/>
        </w:rPr>
        <w:t xml:space="preserve"> </w:t>
      </w:r>
      <w:r w:rsidR="009C4389" w:rsidRPr="005352D8">
        <w:rPr>
          <w:sz w:val="28"/>
          <w:szCs w:val="24"/>
        </w:rPr>
        <w:t xml:space="preserve"> глав</w:t>
      </w:r>
      <w:r w:rsidRPr="005352D8">
        <w:rPr>
          <w:sz w:val="28"/>
          <w:szCs w:val="24"/>
        </w:rPr>
        <w:t>ы</w:t>
      </w:r>
      <w:r w:rsidR="009C4389" w:rsidRPr="005352D8">
        <w:rPr>
          <w:sz w:val="28"/>
          <w:szCs w:val="24"/>
        </w:rPr>
        <w:t xml:space="preserve"> админ</w:t>
      </w:r>
      <w:r w:rsidR="00FA7BB0" w:rsidRPr="005352D8">
        <w:rPr>
          <w:sz w:val="28"/>
          <w:szCs w:val="24"/>
        </w:rPr>
        <w:t>истрации</w:t>
      </w:r>
      <w:r w:rsidR="00FA7BB0" w:rsidRPr="005352D8">
        <w:rPr>
          <w:sz w:val="28"/>
          <w:szCs w:val="24"/>
        </w:rPr>
        <w:tab/>
      </w:r>
      <w:r w:rsidR="00FA7BB0" w:rsidRPr="005352D8">
        <w:rPr>
          <w:sz w:val="28"/>
          <w:szCs w:val="24"/>
        </w:rPr>
        <w:tab/>
      </w:r>
      <w:r w:rsidR="00FA7BB0" w:rsidRPr="005352D8">
        <w:rPr>
          <w:sz w:val="28"/>
          <w:szCs w:val="24"/>
        </w:rPr>
        <w:tab/>
      </w:r>
      <w:r w:rsidR="007834BD" w:rsidRPr="005352D8">
        <w:rPr>
          <w:sz w:val="28"/>
          <w:szCs w:val="24"/>
        </w:rPr>
        <w:t xml:space="preserve">                </w:t>
      </w:r>
      <w:r w:rsidR="000E678B" w:rsidRPr="005352D8">
        <w:rPr>
          <w:sz w:val="28"/>
          <w:szCs w:val="24"/>
        </w:rPr>
        <w:t xml:space="preserve"> </w:t>
      </w:r>
      <w:r w:rsidRPr="005352D8">
        <w:rPr>
          <w:sz w:val="28"/>
          <w:szCs w:val="24"/>
        </w:rPr>
        <w:t>Ю.И. Додонова</w:t>
      </w:r>
    </w:p>
    <w:p w:rsidR="006F56D8" w:rsidRPr="00EA5996" w:rsidRDefault="006F56D8" w:rsidP="009C4389">
      <w:pPr>
        <w:pStyle w:val="a5"/>
        <w:ind w:left="-285"/>
        <w:jc w:val="both"/>
        <w:rPr>
          <w:sz w:val="24"/>
          <w:szCs w:val="24"/>
        </w:rPr>
      </w:pPr>
    </w:p>
    <w:p w:rsidR="008653C4" w:rsidRDefault="008653C4" w:rsidP="00E87EB6">
      <w:pPr>
        <w:jc w:val="both"/>
      </w:pPr>
    </w:p>
    <w:p w:rsidR="00E87EB6" w:rsidRDefault="00E87EB6" w:rsidP="00BF43A4">
      <w:pPr>
        <w:jc w:val="both"/>
      </w:pPr>
    </w:p>
    <w:p w:rsidR="005352D8" w:rsidRDefault="005352D8" w:rsidP="00BF43A4">
      <w:pPr>
        <w:jc w:val="both"/>
      </w:pPr>
    </w:p>
    <w:p w:rsidR="005352D8" w:rsidRDefault="005352D8" w:rsidP="00BF43A4">
      <w:pPr>
        <w:jc w:val="both"/>
      </w:pPr>
    </w:p>
    <w:p w:rsidR="005352D8" w:rsidRDefault="005352D8" w:rsidP="00BF43A4">
      <w:pPr>
        <w:jc w:val="both"/>
      </w:pPr>
    </w:p>
    <w:p w:rsidR="005352D8" w:rsidRDefault="005352D8" w:rsidP="00BF43A4">
      <w:pPr>
        <w:jc w:val="both"/>
      </w:pPr>
    </w:p>
    <w:p w:rsidR="005352D8" w:rsidRDefault="005352D8" w:rsidP="00BF43A4">
      <w:pPr>
        <w:jc w:val="both"/>
      </w:pPr>
    </w:p>
    <w:p w:rsidR="005352D8" w:rsidRDefault="005352D8" w:rsidP="00BF43A4">
      <w:pPr>
        <w:jc w:val="both"/>
      </w:pPr>
    </w:p>
    <w:p w:rsidR="005352D8" w:rsidRDefault="005352D8" w:rsidP="00BF43A4">
      <w:pPr>
        <w:jc w:val="both"/>
      </w:pPr>
    </w:p>
    <w:p w:rsidR="005352D8" w:rsidRDefault="005352D8" w:rsidP="00BF43A4">
      <w:pPr>
        <w:jc w:val="both"/>
      </w:pPr>
    </w:p>
    <w:p w:rsidR="007834BD" w:rsidRDefault="005352D8" w:rsidP="003A2B89">
      <w:pPr>
        <w:ind w:left="-284"/>
        <w:jc w:val="both"/>
      </w:pPr>
      <w:r>
        <w:t xml:space="preserve">       </w:t>
      </w:r>
      <w:r w:rsidR="007D6A2B">
        <w:t>и</w:t>
      </w:r>
      <w:r w:rsidR="00D33240">
        <w:t>сп.</w:t>
      </w:r>
      <w:r w:rsidR="007D6A2B">
        <w:t xml:space="preserve"> </w:t>
      </w:r>
      <w:r>
        <w:t>Андрианова А.Ю.</w:t>
      </w:r>
    </w:p>
    <w:p w:rsidR="00164487" w:rsidRPr="00164487" w:rsidRDefault="00164487" w:rsidP="00164487">
      <w:pPr>
        <w:pStyle w:val="aa"/>
        <w:ind w:left="4253"/>
        <w:jc w:val="right"/>
        <w:rPr>
          <w:sz w:val="22"/>
          <w:szCs w:val="28"/>
        </w:rPr>
      </w:pPr>
      <w:r w:rsidRPr="00164487">
        <w:rPr>
          <w:sz w:val="22"/>
          <w:szCs w:val="28"/>
        </w:rPr>
        <w:lastRenderedPageBreak/>
        <w:t>Приложение</w:t>
      </w:r>
    </w:p>
    <w:p w:rsidR="00164487" w:rsidRPr="00164487" w:rsidRDefault="00164487" w:rsidP="00164487">
      <w:pPr>
        <w:pStyle w:val="aa"/>
        <w:ind w:left="4253"/>
        <w:jc w:val="right"/>
        <w:rPr>
          <w:sz w:val="22"/>
          <w:szCs w:val="28"/>
        </w:rPr>
      </w:pPr>
      <w:r w:rsidRPr="00164487">
        <w:rPr>
          <w:sz w:val="22"/>
          <w:szCs w:val="28"/>
        </w:rPr>
        <w:t xml:space="preserve">к постановлению администрации </w:t>
      </w:r>
    </w:p>
    <w:p w:rsidR="00164487" w:rsidRDefault="00164487" w:rsidP="00164487">
      <w:pPr>
        <w:pStyle w:val="aa"/>
        <w:ind w:left="4253"/>
        <w:jc w:val="right"/>
        <w:rPr>
          <w:sz w:val="22"/>
          <w:szCs w:val="28"/>
        </w:rPr>
      </w:pPr>
      <w:r>
        <w:rPr>
          <w:sz w:val="22"/>
          <w:szCs w:val="28"/>
        </w:rPr>
        <w:t>Фёдоровского городского поселения</w:t>
      </w:r>
    </w:p>
    <w:p w:rsidR="00164487" w:rsidRPr="00164487" w:rsidRDefault="00164487" w:rsidP="00164487">
      <w:pPr>
        <w:pStyle w:val="aa"/>
        <w:ind w:left="4253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Тосненского </w:t>
      </w:r>
      <w:r w:rsidRPr="00164487">
        <w:rPr>
          <w:sz w:val="22"/>
          <w:szCs w:val="28"/>
        </w:rPr>
        <w:t xml:space="preserve">муниципального </w:t>
      </w:r>
    </w:p>
    <w:p w:rsidR="00164487" w:rsidRPr="00164487" w:rsidRDefault="00164487" w:rsidP="00164487">
      <w:pPr>
        <w:pStyle w:val="aa"/>
        <w:ind w:left="4253"/>
        <w:jc w:val="right"/>
        <w:rPr>
          <w:sz w:val="22"/>
          <w:szCs w:val="28"/>
        </w:rPr>
      </w:pPr>
      <w:r w:rsidRPr="00164487">
        <w:rPr>
          <w:sz w:val="22"/>
          <w:szCs w:val="28"/>
        </w:rPr>
        <w:t>район</w:t>
      </w:r>
      <w:r>
        <w:rPr>
          <w:sz w:val="22"/>
          <w:szCs w:val="28"/>
        </w:rPr>
        <w:t>а</w:t>
      </w:r>
      <w:r w:rsidRPr="00164487">
        <w:rPr>
          <w:sz w:val="22"/>
          <w:szCs w:val="28"/>
        </w:rPr>
        <w:t xml:space="preserve"> Ленинградской области</w:t>
      </w:r>
    </w:p>
    <w:p w:rsidR="00164487" w:rsidRPr="00164487" w:rsidRDefault="00164487" w:rsidP="00164487">
      <w:pPr>
        <w:pStyle w:val="aa"/>
        <w:ind w:left="4253"/>
        <w:jc w:val="right"/>
        <w:rPr>
          <w:sz w:val="22"/>
          <w:szCs w:val="28"/>
        </w:rPr>
      </w:pPr>
      <w:r w:rsidRPr="00164487">
        <w:rPr>
          <w:sz w:val="22"/>
          <w:szCs w:val="28"/>
        </w:rPr>
        <w:t xml:space="preserve">          </w:t>
      </w:r>
    </w:p>
    <w:p w:rsidR="00164487" w:rsidRPr="00164487" w:rsidRDefault="00164487" w:rsidP="00164487">
      <w:pPr>
        <w:pStyle w:val="aa"/>
        <w:ind w:left="4253"/>
        <w:jc w:val="right"/>
        <w:rPr>
          <w:sz w:val="22"/>
          <w:szCs w:val="28"/>
        </w:rPr>
      </w:pPr>
      <w:r w:rsidRPr="00164487">
        <w:rPr>
          <w:sz w:val="22"/>
          <w:szCs w:val="28"/>
        </w:rPr>
        <w:t xml:space="preserve">от </w:t>
      </w:r>
      <w:r w:rsidR="00AA3C44">
        <w:rPr>
          <w:sz w:val="22"/>
          <w:szCs w:val="28"/>
        </w:rPr>
        <w:t>14.11.2022 № 769</w:t>
      </w:r>
    </w:p>
    <w:p w:rsidR="00164487" w:rsidRPr="00164487" w:rsidRDefault="00164487" w:rsidP="00164487">
      <w:pPr>
        <w:pStyle w:val="a9"/>
        <w:spacing w:before="0" w:after="0"/>
        <w:jc w:val="center"/>
        <w:rPr>
          <w:bCs/>
          <w:color w:val="auto"/>
          <w:sz w:val="28"/>
          <w:szCs w:val="28"/>
        </w:rPr>
      </w:pPr>
    </w:p>
    <w:p w:rsidR="00164487" w:rsidRPr="00164487" w:rsidRDefault="00164487" w:rsidP="00164487">
      <w:pPr>
        <w:pStyle w:val="a9"/>
        <w:spacing w:before="0" w:after="0"/>
        <w:jc w:val="center"/>
        <w:rPr>
          <w:bCs/>
          <w:color w:val="auto"/>
          <w:sz w:val="28"/>
          <w:szCs w:val="28"/>
        </w:rPr>
      </w:pPr>
    </w:p>
    <w:p w:rsidR="00164487" w:rsidRDefault="00164487" w:rsidP="00164487">
      <w:pPr>
        <w:pStyle w:val="a9"/>
        <w:spacing w:before="0" w:after="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О</w:t>
      </w:r>
      <w:r w:rsidRPr="005352D8">
        <w:rPr>
          <w:rFonts w:eastAsia="Calibri"/>
          <w:sz w:val="28"/>
        </w:rPr>
        <w:t>бщие требования к внешнему виду и оформлению ярмарок на территории Ф</w:t>
      </w:r>
      <w:r w:rsidR="00AA3C44">
        <w:rPr>
          <w:rFonts w:eastAsia="Calibri"/>
          <w:sz w:val="28"/>
        </w:rPr>
        <w:t>ё</w:t>
      </w:r>
      <w:r w:rsidRPr="005352D8">
        <w:rPr>
          <w:rFonts w:eastAsia="Calibri"/>
          <w:sz w:val="28"/>
        </w:rPr>
        <w:t>доровского городского поселения Тосненского муниципального района Ленинградской области</w:t>
      </w:r>
    </w:p>
    <w:p w:rsidR="00164487" w:rsidRPr="00164487" w:rsidRDefault="00164487" w:rsidP="00164487">
      <w:pPr>
        <w:pStyle w:val="a9"/>
        <w:spacing w:before="0" w:after="0"/>
        <w:jc w:val="center"/>
        <w:rPr>
          <w:bCs/>
          <w:color w:val="auto"/>
          <w:sz w:val="28"/>
          <w:szCs w:val="28"/>
        </w:rPr>
      </w:pPr>
    </w:p>
    <w:p w:rsidR="00164487" w:rsidRPr="00164487" w:rsidRDefault="00164487" w:rsidP="00164487">
      <w:pPr>
        <w:pStyle w:val="a9"/>
        <w:spacing w:before="0" w:after="0"/>
        <w:jc w:val="center"/>
        <w:rPr>
          <w:bCs/>
          <w:color w:val="auto"/>
          <w:sz w:val="28"/>
          <w:szCs w:val="28"/>
        </w:rPr>
      </w:pPr>
      <w:r w:rsidRPr="00164487">
        <w:rPr>
          <w:bCs/>
          <w:color w:val="auto"/>
          <w:sz w:val="28"/>
          <w:szCs w:val="28"/>
        </w:rPr>
        <w:t>1. Общие положения</w:t>
      </w:r>
    </w:p>
    <w:p w:rsidR="00164487" w:rsidRPr="00164487" w:rsidRDefault="00164487" w:rsidP="00164487">
      <w:pPr>
        <w:jc w:val="center"/>
        <w:rPr>
          <w:b/>
          <w:sz w:val="28"/>
          <w:szCs w:val="28"/>
        </w:rPr>
      </w:pPr>
    </w:p>
    <w:p w:rsidR="00164487" w:rsidRPr="00164487" w:rsidRDefault="00164487" w:rsidP="00164487">
      <w:pPr>
        <w:ind w:firstLine="567"/>
        <w:jc w:val="both"/>
        <w:rPr>
          <w:sz w:val="28"/>
          <w:szCs w:val="28"/>
        </w:rPr>
      </w:pPr>
      <w:r w:rsidRPr="00164487">
        <w:rPr>
          <w:sz w:val="28"/>
          <w:szCs w:val="28"/>
        </w:rPr>
        <w:t>1.1. Настоящие требования устанавливают общие требования к внешнему виду и оформлению ярмарок, проводимых на территории</w:t>
      </w:r>
      <w:r>
        <w:rPr>
          <w:sz w:val="28"/>
          <w:szCs w:val="28"/>
        </w:rPr>
        <w:t xml:space="preserve"> Фёдоровского городского поселения </w:t>
      </w:r>
      <w:r w:rsidRPr="00164487">
        <w:rPr>
          <w:sz w:val="28"/>
          <w:szCs w:val="28"/>
        </w:rPr>
        <w:t>Тосненского муниципального района Ленинградской области.</w:t>
      </w:r>
    </w:p>
    <w:p w:rsidR="00164487" w:rsidRPr="00164487" w:rsidRDefault="00164487" w:rsidP="00164487">
      <w:pPr>
        <w:ind w:firstLine="567"/>
        <w:jc w:val="both"/>
        <w:rPr>
          <w:sz w:val="28"/>
          <w:szCs w:val="28"/>
        </w:rPr>
      </w:pPr>
      <w:r w:rsidRPr="00164487">
        <w:rPr>
          <w:sz w:val="28"/>
          <w:szCs w:val="28"/>
        </w:rPr>
        <w:t>1.2. Для целей настоящих требований к внешнему виду и оформлению ярмарок используются следующие понятия:</w:t>
      </w:r>
    </w:p>
    <w:p w:rsidR="00164487" w:rsidRPr="00164487" w:rsidRDefault="00164487" w:rsidP="00164487">
      <w:pPr>
        <w:ind w:firstLine="567"/>
        <w:jc w:val="both"/>
        <w:rPr>
          <w:sz w:val="28"/>
          <w:szCs w:val="28"/>
        </w:rPr>
      </w:pPr>
      <w:r w:rsidRPr="00164487">
        <w:rPr>
          <w:sz w:val="28"/>
          <w:szCs w:val="28"/>
        </w:rPr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164487" w:rsidRPr="00164487" w:rsidRDefault="00164487" w:rsidP="00164487">
      <w:pPr>
        <w:ind w:firstLine="567"/>
        <w:jc w:val="both"/>
        <w:rPr>
          <w:sz w:val="28"/>
          <w:szCs w:val="28"/>
        </w:rPr>
      </w:pPr>
      <w:r w:rsidRPr="00164487">
        <w:rPr>
          <w:sz w:val="28"/>
          <w:szCs w:val="28"/>
        </w:rPr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164487" w:rsidRPr="00164487" w:rsidRDefault="00164487" w:rsidP="00164487">
      <w:pPr>
        <w:ind w:firstLine="567"/>
        <w:jc w:val="both"/>
        <w:rPr>
          <w:sz w:val="28"/>
          <w:szCs w:val="28"/>
        </w:rPr>
      </w:pPr>
      <w:proofErr w:type="gramStart"/>
      <w:r w:rsidRPr="00164487">
        <w:rPr>
          <w:sz w:val="28"/>
          <w:szCs w:val="28"/>
        </w:rPr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  <w:proofErr w:type="gramEnd"/>
    </w:p>
    <w:p w:rsidR="00164487" w:rsidRPr="00164487" w:rsidRDefault="00164487" w:rsidP="00164487">
      <w:pPr>
        <w:ind w:firstLine="567"/>
        <w:jc w:val="both"/>
        <w:rPr>
          <w:sz w:val="28"/>
          <w:szCs w:val="28"/>
        </w:rPr>
      </w:pPr>
      <w:r w:rsidRPr="00164487">
        <w:rPr>
          <w:sz w:val="28"/>
          <w:szCs w:val="28"/>
        </w:rPr>
        <w:t>- торговое место – место на ярмарке, отведенное организатором ярмарки продавцу;</w:t>
      </w:r>
    </w:p>
    <w:p w:rsidR="00164487" w:rsidRPr="00164487" w:rsidRDefault="00164487" w:rsidP="00164487">
      <w:pPr>
        <w:ind w:firstLine="567"/>
        <w:jc w:val="both"/>
        <w:rPr>
          <w:sz w:val="28"/>
          <w:szCs w:val="28"/>
        </w:rPr>
      </w:pPr>
      <w:r w:rsidRPr="00164487">
        <w:rPr>
          <w:sz w:val="28"/>
          <w:szCs w:val="28"/>
        </w:rPr>
        <w:t>- место проведения ярмарки – торговый объект, земельный участок, часть земельного участка, расположенные  на территории Тосненского городского поселения Тосненского муниципального района;</w:t>
      </w:r>
    </w:p>
    <w:p w:rsidR="00164487" w:rsidRDefault="00164487" w:rsidP="00164487">
      <w:pPr>
        <w:ind w:firstLine="567"/>
        <w:jc w:val="both"/>
        <w:rPr>
          <w:sz w:val="28"/>
          <w:szCs w:val="28"/>
        </w:rPr>
      </w:pPr>
      <w:r w:rsidRPr="00164487">
        <w:rPr>
          <w:sz w:val="28"/>
          <w:szCs w:val="28"/>
        </w:rPr>
        <w:t>- нестационарный торговый объект – палатка, шатер, мобильный объект (автомагазин), бахчевой развал, торговая тележка.</w:t>
      </w:r>
    </w:p>
    <w:p w:rsidR="004625C3" w:rsidRDefault="004625C3" w:rsidP="00164487">
      <w:pPr>
        <w:ind w:firstLine="567"/>
        <w:jc w:val="both"/>
        <w:rPr>
          <w:sz w:val="28"/>
          <w:szCs w:val="28"/>
        </w:rPr>
      </w:pPr>
    </w:p>
    <w:p w:rsidR="004625C3" w:rsidRDefault="004625C3" w:rsidP="004625C3">
      <w:pPr>
        <w:ind w:firstLine="567"/>
        <w:jc w:val="center"/>
        <w:rPr>
          <w:rFonts w:eastAsia="Calibri"/>
          <w:sz w:val="28"/>
          <w:szCs w:val="24"/>
        </w:rPr>
      </w:pPr>
      <w:r>
        <w:rPr>
          <w:sz w:val="28"/>
          <w:szCs w:val="28"/>
        </w:rPr>
        <w:t>2. Мероприятия по установлению о</w:t>
      </w:r>
      <w:r w:rsidRPr="005352D8">
        <w:rPr>
          <w:rFonts w:eastAsia="Calibri"/>
          <w:sz w:val="28"/>
          <w:szCs w:val="24"/>
        </w:rPr>
        <w:t>бщи</w:t>
      </w:r>
      <w:r>
        <w:rPr>
          <w:rFonts w:eastAsia="Calibri"/>
          <w:sz w:val="28"/>
          <w:szCs w:val="24"/>
        </w:rPr>
        <w:t>х</w:t>
      </w:r>
      <w:r w:rsidRPr="005352D8">
        <w:rPr>
          <w:rFonts w:eastAsia="Calibri"/>
          <w:sz w:val="28"/>
          <w:szCs w:val="24"/>
        </w:rPr>
        <w:t xml:space="preserve"> требовани</w:t>
      </w:r>
      <w:r>
        <w:rPr>
          <w:rFonts w:eastAsia="Calibri"/>
          <w:sz w:val="28"/>
          <w:szCs w:val="24"/>
        </w:rPr>
        <w:t>й</w:t>
      </w:r>
      <w:r w:rsidRPr="005352D8">
        <w:rPr>
          <w:rFonts w:eastAsia="Calibri"/>
          <w:sz w:val="28"/>
          <w:szCs w:val="24"/>
        </w:rPr>
        <w:t xml:space="preserve"> к внешнему виду и оформлению ярмарок на территории Ф</w:t>
      </w:r>
      <w:r w:rsidR="00AA3C44">
        <w:rPr>
          <w:rFonts w:eastAsia="Calibri"/>
          <w:sz w:val="28"/>
          <w:szCs w:val="24"/>
        </w:rPr>
        <w:t>ё</w:t>
      </w:r>
      <w:r w:rsidRPr="005352D8">
        <w:rPr>
          <w:rFonts w:eastAsia="Calibri"/>
          <w:sz w:val="28"/>
          <w:szCs w:val="24"/>
        </w:rPr>
        <w:t>доровского городского поселения Тосненского муниципального района Ленинградской области</w:t>
      </w:r>
    </w:p>
    <w:p w:rsidR="004625C3" w:rsidRDefault="004625C3" w:rsidP="00164487">
      <w:pPr>
        <w:ind w:firstLine="567"/>
        <w:jc w:val="both"/>
        <w:rPr>
          <w:rFonts w:eastAsia="Calibri"/>
          <w:sz w:val="28"/>
          <w:szCs w:val="24"/>
        </w:rPr>
      </w:pPr>
    </w:p>
    <w:p w:rsidR="004625C3" w:rsidRDefault="004625C3" w:rsidP="00164487">
      <w:pPr>
        <w:ind w:firstLine="567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О</w:t>
      </w:r>
      <w:r w:rsidRPr="005352D8">
        <w:rPr>
          <w:rFonts w:eastAsia="Calibri"/>
          <w:sz w:val="28"/>
          <w:szCs w:val="24"/>
        </w:rPr>
        <w:t>бщи</w:t>
      </w:r>
      <w:r>
        <w:rPr>
          <w:rFonts w:eastAsia="Calibri"/>
          <w:sz w:val="28"/>
          <w:szCs w:val="24"/>
        </w:rPr>
        <w:t>е</w:t>
      </w:r>
      <w:r w:rsidRPr="005352D8">
        <w:rPr>
          <w:rFonts w:eastAsia="Calibri"/>
          <w:sz w:val="28"/>
          <w:szCs w:val="24"/>
        </w:rPr>
        <w:t xml:space="preserve"> требовани</w:t>
      </w:r>
      <w:r>
        <w:rPr>
          <w:rFonts w:eastAsia="Calibri"/>
          <w:sz w:val="28"/>
          <w:szCs w:val="24"/>
        </w:rPr>
        <w:t>я</w:t>
      </w:r>
      <w:r w:rsidRPr="005352D8">
        <w:rPr>
          <w:rFonts w:eastAsia="Calibri"/>
          <w:sz w:val="28"/>
          <w:szCs w:val="24"/>
        </w:rPr>
        <w:t xml:space="preserve"> к внешнему виду и оформлению ярмарок на территории Ф</w:t>
      </w:r>
      <w:r w:rsidR="00AA3C44">
        <w:rPr>
          <w:rFonts w:eastAsia="Calibri"/>
          <w:sz w:val="28"/>
          <w:szCs w:val="24"/>
        </w:rPr>
        <w:t>ё</w:t>
      </w:r>
      <w:r w:rsidRPr="005352D8">
        <w:rPr>
          <w:rFonts w:eastAsia="Calibri"/>
          <w:sz w:val="28"/>
          <w:szCs w:val="24"/>
        </w:rPr>
        <w:t>доровского городского поселения Тосненского муниципального района Ленинградской области</w:t>
      </w:r>
      <w:r>
        <w:rPr>
          <w:rFonts w:eastAsia="Calibri"/>
          <w:sz w:val="28"/>
          <w:szCs w:val="24"/>
        </w:rPr>
        <w:t xml:space="preserve"> включают в себя:</w:t>
      </w:r>
    </w:p>
    <w:p w:rsidR="004625C3" w:rsidRPr="004625C3" w:rsidRDefault="004625C3" w:rsidP="004625C3">
      <w:pPr>
        <w:pStyle w:val="a5"/>
        <w:numPr>
          <w:ilvl w:val="0"/>
          <w:numId w:val="7"/>
        </w:numPr>
        <w:jc w:val="both"/>
        <w:rPr>
          <w:rFonts w:eastAsia="Calibri"/>
          <w:sz w:val="28"/>
          <w:szCs w:val="24"/>
        </w:rPr>
      </w:pPr>
      <w:r w:rsidRPr="004625C3">
        <w:rPr>
          <w:rFonts w:eastAsia="Calibri"/>
          <w:sz w:val="28"/>
          <w:szCs w:val="24"/>
        </w:rPr>
        <w:t>требования к оборудованию мест для продажи товаров (выполнения</w:t>
      </w:r>
      <w:r w:rsidR="00AA3C44">
        <w:rPr>
          <w:rFonts w:eastAsia="Calibri"/>
          <w:sz w:val="28"/>
          <w:szCs w:val="24"/>
        </w:rPr>
        <w:t xml:space="preserve"> </w:t>
      </w:r>
      <w:r w:rsidRPr="004625C3">
        <w:rPr>
          <w:rFonts w:eastAsia="Calibri"/>
          <w:sz w:val="28"/>
          <w:szCs w:val="24"/>
        </w:rPr>
        <w:lastRenderedPageBreak/>
        <w:t>работ, оказания услуг);</w:t>
      </w:r>
    </w:p>
    <w:p w:rsidR="004625C3" w:rsidRPr="004625C3" w:rsidRDefault="004625C3" w:rsidP="004625C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625C3">
        <w:rPr>
          <w:sz w:val="28"/>
          <w:szCs w:val="28"/>
        </w:rPr>
        <w:t>требования к информационному обеспечению проведения ярмарки</w:t>
      </w:r>
    </w:p>
    <w:p w:rsidR="004625C3" w:rsidRDefault="004625C3" w:rsidP="00164487">
      <w:pPr>
        <w:ind w:firstLine="567"/>
        <w:jc w:val="both"/>
        <w:rPr>
          <w:rFonts w:eastAsia="Calibri"/>
          <w:sz w:val="28"/>
          <w:szCs w:val="24"/>
        </w:rPr>
      </w:pPr>
      <w:r>
        <w:rPr>
          <w:sz w:val="28"/>
          <w:szCs w:val="28"/>
        </w:rPr>
        <w:t>Соблюдение о</w:t>
      </w:r>
      <w:r w:rsidRPr="005352D8">
        <w:rPr>
          <w:rFonts w:eastAsia="Calibri"/>
          <w:sz w:val="28"/>
          <w:szCs w:val="24"/>
        </w:rPr>
        <w:t>бщи</w:t>
      </w:r>
      <w:r>
        <w:rPr>
          <w:rFonts w:eastAsia="Calibri"/>
          <w:sz w:val="28"/>
          <w:szCs w:val="24"/>
        </w:rPr>
        <w:t>х</w:t>
      </w:r>
      <w:r w:rsidRPr="005352D8">
        <w:rPr>
          <w:rFonts w:eastAsia="Calibri"/>
          <w:sz w:val="28"/>
          <w:szCs w:val="24"/>
        </w:rPr>
        <w:t xml:space="preserve"> требовани</w:t>
      </w:r>
      <w:r>
        <w:rPr>
          <w:rFonts w:eastAsia="Calibri"/>
          <w:sz w:val="28"/>
          <w:szCs w:val="24"/>
        </w:rPr>
        <w:t>й</w:t>
      </w:r>
      <w:r w:rsidRPr="005352D8">
        <w:rPr>
          <w:rFonts w:eastAsia="Calibri"/>
          <w:sz w:val="28"/>
          <w:szCs w:val="24"/>
        </w:rPr>
        <w:t xml:space="preserve"> к внешнему виду и оформлению ярмарок на территории Федоровского городского поселения Тосненского муниципального района Ленинградской области</w:t>
      </w:r>
      <w:r>
        <w:rPr>
          <w:rFonts w:eastAsia="Calibri"/>
          <w:sz w:val="28"/>
          <w:szCs w:val="24"/>
        </w:rPr>
        <w:t xml:space="preserve"> обеспечивается организатором ярмарки. </w:t>
      </w:r>
    </w:p>
    <w:p w:rsidR="004625C3" w:rsidRPr="00164487" w:rsidRDefault="004625C3" w:rsidP="00164487">
      <w:pPr>
        <w:ind w:firstLine="567"/>
        <w:jc w:val="both"/>
        <w:rPr>
          <w:sz w:val="28"/>
          <w:szCs w:val="28"/>
        </w:rPr>
      </w:pPr>
      <w:r w:rsidRPr="00164487">
        <w:rPr>
          <w:sz w:val="28"/>
          <w:szCs w:val="28"/>
        </w:rPr>
        <w:t xml:space="preserve">В случае нарушения организатором ярмарки и/или участником ярмарки настоящих требований специалистами администрации </w:t>
      </w:r>
      <w:r>
        <w:rPr>
          <w:sz w:val="28"/>
          <w:szCs w:val="28"/>
        </w:rPr>
        <w:t xml:space="preserve">Фёдоровского городского поселения </w:t>
      </w:r>
      <w:r w:rsidRPr="00164487">
        <w:rPr>
          <w:sz w:val="28"/>
          <w:szCs w:val="28"/>
        </w:rPr>
        <w:t>Тосненск</w:t>
      </w:r>
      <w:r>
        <w:rPr>
          <w:sz w:val="28"/>
          <w:szCs w:val="28"/>
        </w:rPr>
        <w:t>ого муниципального</w:t>
      </w:r>
      <w:r w:rsidRPr="00164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4487">
        <w:rPr>
          <w:sz w:val="28"/>
          <w:szCs w:val="28"/>
        </w:rPr>
        <w:t xml:space="preserve"> Ленинградской области принимаются меры административного воздействия в соответствии с </w:t>
      </w:r>
      <w:r w:rsidRPr="00164487">
        <w:rPr>
          <w:rFonts w:eastAsiaTheme="minorHAnsi"/>
          <w:sz w:val="28"/>
          <w:szCs w:val="28"/>
          <w:lang w:eastAsia="en-US"/>
        </w:rPr>
        <w:t>областным законом Ленинградской области от 02.07.2003 № 47-оз «Об административных правонарушениях».</w:t>
      </w:r>
    </w:p>
    <w:p w:rsidR="00164487" w:rsidRPr="00164487" w:rsidRDefault="00164487" w:rsidP="00164487">
      <w:pPr>
        <w:ind w:firstLine="567"/>
        <w:jc w:val="both"/>
        <w:rPr>
          <w:sz w:val="28"/>
          <w:szCs w:val="28"/>
        </w:rPr>
      </w:pPr>
    </w:p>
    <w:p w:rsidR="004625C3" w:rsidRDefault="004625C3" w:rsidP="004625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Оборудование мест для продажи товаров (выполнения работ, оказания услуг)</w:t>
      </w:r>
    </w:p>
    <w:p w:rsidR="004625C3" w:rsidRDefault="004625C3" w:rsidP="004625C3">
      <w:pPr>
        <w:ind w:firstLine="567"/>
        <w:jc w:val="both"/>
        <w:rPr>
          <w:sz w:val="28"/>
          <w:szCs w:val="28"/>
        </w:rPr>
      </w:pPr>
    </w:p>
    <w:p w:rsidR="004625C3" w:rsidRDefault="004625C3" w:rsidP="004625C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4625C3">
        <w:rPr>
          <w:sz w:val="28"/>
          <w:szCs w:val="28"/>
        </w:rPr>
        <w:t xml:space="preserve">Оформление ярмарок следует осуществлять в единой стилистической концепции, в том числе с использованием </w:t>
      </w:r>
      <w:proofErr w:type="spellStart"/>
      <w:r w:rsidRPr="004625C3">
        <w:rPr>
          <w:sz w:val="28"/>
          <w:szCs w:val="28"/>
        </w:rPr>
        <w:t>брендированного</w:t>
      </w:r>
      <w:proofErr w:type="spellEnd"/>
      <w:r w:rsidRPr="004625C3">
        <w:rPr>
          <w:sz w:val="28"/>
          <w:szCs w:val="28"/>
        </w:rPr>
        <w:t xml:space="preserve"> фирменного стиля. Оформление ярмарочной площадки должно соответствовать требованиям правил благоустройства </w:t>
      </w:r>
      <w:r>
        <w:rPr>
          <w:sz w:val="28"/>
          <w:szCs w:val="28"/>
        </w:rPr>
        <w:t>Фёдоровского городского поселения.</w:t>
      </w:r>
      <w:r w:rsidRPr="004625C3">
        <w:rPr>
          <w:sz w:val="28"/>
          <w:szCs w:val="28"/>
        </w:rPr>
        <w:t xml:space="preserve"> </w:t>
      </w:r>
    </w:p>
    <w:p w:rsidR="004625C3" w:rsidRPr="004625C3" w:rsidRDefault="004625C3" w:rsidP="004625C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:rsidR="004625C3" w:rsidRPr="004625C3" w:rsidRDefault="004625C3" w:rsidP="004625C3">
      <w:pPr>
        <w:pStyle w:val="a5"/>
        <w:widowControl/>
        <w:numPr>
          <w:ilvl w:val="0"/>
          <w:numId w:val="8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 </w:t>
      </w:r>
    </w:p>
    <w:p w:rsidR="004625C3" w:rsidRPr="004625C3" w:rsidRDefault="004625C3" w:rsidP="003C64C9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Требования к торговым палаткам: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габариты исходного модуля: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глубина – не более 2 м;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ширина – не более 2,5 м;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высота – не более 3,0 м;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место для выкладки товаров (прилавок) торговой палатки следует располагать на высоте не более 1,1 м от уровня земли;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кровля палатки может быть односкатной (с минимальным уклоном 5% в сторону задней стенки) или двускатной;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допускается установка торговых палаток группами, не более 20 штук, при этом общая их общая площадь не должна превышать 160 </w:t>
      </w:r>
      <w:proofErr w:type="spellStart"/>
      <w:r w:rsidRPr="004625C3">
        <w:rPr>
          <w:sz w:val="28"/>
          <w:szCs w:val="28"/>
        </w:rPr>
        <w:t>кв</w:t>
      </w:r>
      <w:proofErr w:type="gramStart"/>
      <w:r w:rsidRPr="004625C3">
        <w:rPr>
          <w:sz w:val="28"/>
          <w:szCs w:val="28"/>
        </w:rPr>
        <w:t>.м</w:t>
      </w:r>
      <w:proofErr w:type="spellEnd"/>
      <w:proofErr w:type="gramEnd"/>
      <w:r w:rsidRPr="004625C3">
        <w:rPr>
          <w:sz w:val="28"/>
          <w:szCs w:val="28"/>
        </w:rPr>
        <w:t>;</w:t>
      </w:r>
    </w:p>
    <w:p w:rsidR="004625C3" w:rsidRDefault="004625C3" w:rsidP="004625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25C3">
        <w:rPr>
          <w:sz w:val="28"/>
          <w:szCs w:val="28"/>
        </w:rPr>
        <w:t xml:space="preserve">- расстояние между группами торговых палаток должно быть не менее 1,4 м. </w:t>
      </w:r>
    </w:p>
    <w:p w:rsidR="004625C3" w:rsidRPr="004625C3" w:rsidRDefault="004625C3" w:rsidP="004625C3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передвижные (мобильные) нестационарные торговые объекты (торговые автофургоны, автолавки, прицепы, полуприцепы). Передвижные </w:t>
      </w:r>
      <w:r w:rsidRPr="004625C3">
        <w:rPr>
          <w:sz w:val="28"/>
          <w:szCs w:val="28"/>
        </w:rPr>
        <w:lastRenderedPageBreak/>
        <w:t xml:space="preserve">средства торговли, а также прилегающая к ним территория должны содержаться в чистоте. </w:t>
      </w:r>
    </w:p>
    <w:p w:rsidR="004625C3" w:rsidRPr="004625C3" w:rsidRDefault="004625C3" w:rsidP="003C64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625C3">
        <w:rPr>
          <w:sz w:val="28"/>
          <w:szCs w:val="28"/>
        </w:rPr>
        <w:t>Требования к передвижным средствам торговли: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 - габариты передвижных средств торговли: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длина – не более 6 м;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ширина – не более 2,5 м;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высота – не более 2,5 м;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>- место для выкладки товаров (прилавок) передвижных средств торговли должно быть расположено на высоте не более 1,3 м от земли;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 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перед передвижным средством торговли, предоставляющим услуги общественного питания, рекомендуется размещать табличку с меню;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над торговым окном необходимо организовать навес или козырек шириной не менее 0,3 м;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допустимо размещение вывески; - передвижные средства торговли следует располагать в едином порядке (по одной линии); </w:t>
      </w:r>
    </w:p>
    <w:p w:rsidR="004625C3" w:rsidRPr="003C64C9" w:rsidRDefault="004625C3" w:rsidP="003C64C9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3C64C9">
        <w:rPr>
          <w:sz w:val="28"/>
          <w:szCs w:val="28"/>
        </w:rPr>
        <w:t>торговые автоматы (</w:t>
      </w:r>
      <w:proofErr w:type="spellStart"/>
      <w:r w:rsidRPr="003C64C9">
        <w:rPr>
          <w:sz w:val="28"/>
          <w:szCs w:val="28"/>
        </w:rPr>
        <w:t>вендинговые</w:t>
      </w:r>
      <w:proofErr w:type="spellEnd"/>
      <w:r w:rsidRPr="003C64C9">
        <w:rPr>
          <w:sz w:val="28"/>
          <w:szCs w:val="28"/>
        </w:rPr>
        <w:t xml:space="preserve"> автоматы). Торговые автоматы, а также прилегающая к ним территория должны содержаться в чистоте; </w:t>
      </w:r>
    </w:p>
    <w:p w:rsidR="004625C3" w:rsidRPr="003C64C9" w:rsidRDefault="004625C3" w:rsidP="003C64C9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3C64C9">
        <w:rPr>
          <w:sz w:val="28"/>
          <w:szCs w:val="28"/>
        </w:rPr>
        <w:t>нестационарные торгов</w:t>
      </w:r>
      <w:r w:rsidR="003C64C9">
        <w:rPr>
          <w:sz w:val="28"/>
          <w:szCs w:val="28"/>
        </w:rPr>
        <w:t xml:space="preserve">ые объекты (киоски, павильоны). </w:t>
      </w:r>
      <w:r w:rsidRPr="003C64C9">
        <w:rPr>
          <w:sz w:val="28"/>
          <w:szCs w:val="28"/>
        </w:rPr>
        <w:t xml:space="preserve">Используемые на ярмарках нестационарные торговые объекты должны соответствовать требованиям правил благоустройства муниципального образования; </w:t>
      </w:r>
    </w:p>
    <w:p w:rsidR="004625C3" w:rsidRPr="003C64C9" w:rsidRDefault="004625C3" w:rsidP="003C64C9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3C64C9">
        <w:rPr>
          <w:sz w:val="28"/>
          <w:szCs w:val="28"/>
        </w:rPr>
        <w:t xml:space="preserve">торговые столы, стулья, прилавки единого образца.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 </w:t>
      </w:r>
    </w:p>
    <w:p w:rsidR="004625C3" w:rsidRPr="004625C3" w:rsidRDefault="004625C3" w:rsidP="003C64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Специальная форма (фартуки) и </w:t>
      </w:r>
      <w:proofErr w:type="spellStart"/>
      <w:r w:rsidRPr="004625C3">
        <w:rPr>
          <w:sz w:val="28"/>
          <w:szCs w:val="28"/>
        </w:rPr>
        <w:t>бейджи</w:t>
      </w:r>
      <w:proofErr w:type="spellEnd"/>
      <w:r w:rsidRPr="004625C3">
        <w:rPr>
          <w:sz w:val="28"/>
          <w:szCs w:val="28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4"/>
          <w:szCs w:val="24"/>
        </w:rPr>
        <w:t> </w:t>
      </w:r>
    </w:p>
    <w:p w:rsidR="004625C3" w:rsidRPr="004625C3" w:rsidRDefault="003C64C9" w:rsidP="003C64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 w:rsidR="004625C3" w:rsidRPr="004625C3">
        <w:rPr>
          <w:sz w:val="28"/>
          <w:szCs w:val="28"/>
        </w:rPr>
        <w:t xml:space="preserve"> Информационное обеспечение проведения ярмарки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4"/>
          <w:szCs w:val="24"/>
        </w:rPr>
        <w:t> </w:t>
      </w:r>
    </w:p>
    <w:p w:rsidR="004625C3" w:rsidRPr="004625C3" w:rsidRDefault="004625C3" w:rsidP="003C64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4625C3">
        <w:rPr>
          <w:sz w:val="28"/>
          <w:szCs w:val="28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  <w:proofErr w:type="gramEnd"/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625C3">
        <w:rPr>
          <w:sz w:val="28"/>
          <w:szCs w:val="28"/>
        </w:rPr>
        <w:t>- наименование ярмарки (например:</w:t>
      </w:r>
      <w:proofErr w:type="gramEnd"/>
      <w:r w:rsidRPr="004625C3">
        <w:rPr>
          <w:sz w:val="28"/>
          <w:szCs w:val="28"/>
        </w:rPr>
        <w:t xml:space="preserve"> </w:t>
      </w:r>
      <w:proofErr w:type="gramStart"/>
      <w:r w:rsidRPr="004625C3">
        <w:rPr>
          <w:sz w:val="28"/>
          <w:szCs w:val="28"/>
        </w:rPr>
        <w:t xml:space="preserve">«Ленинградские ярмарки»); </w:t>
      </w:r>
      <w:proofErr w:type="gramEnd"/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дни и часы работы ярмарки. </w:t>
      </w:r>
    </w:p>
    <w:p w:rsidR="004625C3" w:rsidRPr="004625C3" w:rsidRDefault="004625C3" w:rsidP="003C64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На доступном для посетителей месте следует оборудовать информационный стенд, на котором должна содержаться информация: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наименование организатора ярмарки.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фамилия, имя и отчество ответственного лица организатора ярмарки (администратора ярмарки) и его контактный номер телефона.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25C3">
        <w:rPr>
          <w:sz w:val="28"/>
          <w:szCs w:val="28"/>
        </w:rPr>
        <w:lastRenderedPageBreak/>
        <w:t xml:space="preserve">- номера телефонов территориального органа Управления </w:t>
      </w:r>
      <w:proofErr w:type="spellStart"/>
      <w:r w:rsidRPr="004625C3">
        <w:rPr>
          <w:sz w:val="28"/>
          <w:szCs w:val="28"/>
        </w:rPr>
        <w:t>Роспотребнадзора</w:t>
      </w:r>
      <w:proofErr w:type="spellEnd"/>
      <w:r w:rsidRPr="004625C3">
        <w:rPr>
          <w:sz w:val="28"/>
          <w:szCs w:val="28"/>
        </w:rPr>
        <w:t xml:space="preserve">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 </w:t>
      </w:r>
    </w:p>
    <w:p w:rsidR="004625C3" w:rsidRPr="004625C3" w:rsidRDefault="004625C3" w:rsidP="003C64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625C3">
        <w:rPr>
          <w:sz w:val="28"/>
          <w:szCs w:val="28"/>
        </w:rPr>
        <w:t xml:space="preserve">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 </w:t>
      </w:r>
    </w:p>
    <w:p w:rsidR="004625C3" w:rsidRPr="004625C3" w:rsidRDefault="004625C3" w:rsidP="004625C3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625C3">
        <w:rPr>
          <w:sz w:val="28"/>
          <w:szCs w:val="28"/>
        </w:rPr>
        <w:t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 w:rsidRPr="004625C3">
        <w:rPr>
          <w:sz w:val="28"/>
          <w:szCs w:val="28"/>
        </w:rPr>
        <w:t xml:space="preserve">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Pr="004625C3">
        <w:rPr>
          <w:sz w:val="28"/>
          <w:szCs w:val="28"/>
        </w:rPr>
        <w:t>самозанятый</w:t>
      </w:r>
      <w:proofErr w:type="spellEnd"/>
      <w:r w:rsidRPr="004625C3">
        <w:rPr>
          <w:sz w:val="28"/>
          <w:szCs w:val="28"/>
        </w:rPr>
        <w:t xml:space="preserve">), населенный пункт (район, регион) осуществления гражданином деятельности. </w:t>
      </w:r>
    </w:p>
    <w:p w:rsidR="004625C3" w:rsidRPr="004625C3" w:rsidRDefault="004625C3" w:rsidP="003C64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625C3">
        <w:rPr>
          <w:sz w:val="28"/>
          <w:szCs w:val="28"/>
        </w:rPr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164487" w:rsidRPr="00164487" w:rsidRDefault="00164487" w:rsidP="004625C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164487">
        <w:rPr>
          <w:sz w:val="28"/>
          <w:szCs w:val="28"/>
        </w:rPr>
        <w:t xml:space="preserve"> </w:t>
      </w:r>
    </w:p>
    <w:p w:rsidR="00164487" w:rsidRDefault="00164487" w:rsidP="003A2B89">
      <w:pPr>
        <w:ind w:left="-284"/>
        <w:jc w:val="both"/>
      </w:pPr>
    </w:p>
    <w:p w:rsidR="003C64C9" w:rsidRDefault="003C64C9" w:rsidP="003A2B89">
      <w:pPr>
        <w:ind w:left="-284"/>
        <w:jc w:val="both"/>
      </w:pPr>
    </w:p>
    <w:p w:rsidR="003C64C9" w:rsidRPr="007D6A2B" w:rsidRDefault="003C64C9" w:rsidP="003A2B89">
      <w:pPr>
        <w:ind w:left="-284"/>
        <w:jc w:val="both"/>
      </w:pPr>
      <w:bookmarkStart w:id="0" w:name="_GoBack"/>
      <w:bookmarkEnd w:id="0"/>
    </w:p>
    <w:sectPr w:rsidR="003C64C9" w:rsidRPr="007D6A2B" w:rsidSect="002C28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3568"/>
    <w:multiLevelType w:val="multilevel"/>
    <w:tmpl w:val="3130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E5401"/>
    <w:multiLevelType w:val="hybridMultilevel"/>
    <w:tmpl w:val="F13C1BC6"/>
    <w:lvl w:ilvl="0" w:tplc="45729C08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8007698"/>
    <w:multiLevelType w:val="hybridMultilevel"/>
    <w:tmpl w:val="84785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573E1"/>
    <w:multiLevelType w:val="hybridMultilevel"/>
    <w:tmpl w:val="8E908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61167C"/>
    <w:multiLevelType w:val="multilevel"/>
    <w:tmpl w:val="747C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3"/>
    <w:rsid w:val="00014DFF"/>
    <w:rsid w:val="0003256B"/>
    <w:rsid w:val="00040B7E"/>
    <w:rsid w:val="00057853"/>
    <w:rsid w:val="00060387"/>
    <w:rsid w:val="00077998"/>
    <w:rsid w:val="0008563D"/>
    <w:rsid w:val="000866E5"/>
    <w:rsid w:val="000919F1"/>
    <w:rsid w:val="00097807"/>
    <w:rsid w:val="000A54A8"/>
    <w:rsid w:val="000B3007"/>
    <w:rsid w:val="000C2ABF"/>
    <w:rsid w:val="000C39F2"/>
    <w:rsid w:val="000E678B"/>
    <w:rsid w:val="000F60EF"/>
    <w:rsid w:val="00105E6A"/>
    <w:rsid w:val="0010676A"/>
    <w:rsid w:val="0012354F"/>
    <w:rsid w:val="00130DC3"/>
    <w:rsid w:val="00134FDC"/>
    <w:rsid w:val="001425B4"/>
    <w:rsid w:val="00142FE7"/>
    <w:rsid w:val="001562F0"/>
    <w:rsid w:val="00157A48"/>
    <w:rsid w:val="00164487"/>
    <w:rsid w:val="00172228"/>
    <w:rsid w:val="00181943"/>
    <w:rsid w:val="001D0BDC"/>
    <w:rsid w:val="001D7C76"/>
    <w:rsid w:val="00203BD6"/>
    <w:rsid w:val="0021248F"/>
    <w:rsid w:val="002257D6"/>
    <w:rsid w:val="00244B8C"/>
    <w:rsid w:val="00244D07"/>
    <w:rsid w:val="00264C55"/>
    <w:rsid w:val="00273951"/>
    <w:rsid w:val="002757D2"/>
    <w:rsid w:val="002B3E4E"/>
    <w:rsid w:val="002B63D8"/>
    <w:rsid w:val="002C1D21"/>
    <w:rsid w:val="002C2840"/>
    <w:rsid w:val="00340A6C"/>
    <w:rsid w:val="003412C4"/>
    <w:rsid w:val="00383F65"/>
    <w:rsid w:val="0039108B"/>
    <w:rsid w:val="00393EB2"/>
    <w:rsid w:val="003A2B89"/>
    <w:rsid w:val="003A42B5"/>
    <w:rsid w:val="003C64C9"/>
    <w:rsid w:val="003E49D6"/>
    <w:rsid w:val="003E7CA8"/>
    <w:rsid w:val="003F66D3"/>
    <w:rsid w:val="004015EE"/>
    <w:rsid w:val="00407A1F"/>
    <w:rsid w:val="00416F06"/>
    <w:rsid w:val="004279E7"/>
    <w:rsid w:val="004379BD"/>
    <w:rsid w:val="004625C3"/>
    <w:rsid w:val="004972B2"/>
    <w:rsid w:val="004B6363"/>
    <w:rsid w:val="004C4CDD"/>
    <w:rsid w:val="00503A40"/>
    <w:rsid w:val="00510E47"/>
    <w:rsid w:val="0052497D"/>
    <w:rsid w:val="005352D8"/>
    <w:rsid w:val="00535EDF"/>
    <w:rsid w:val="00567552"/>
    <w:rsid w:val="0057190B"/>
    <w:rsid w:val="00571DC4"/>
    <w:rsid w:val="00577ED0"/>
    <w:rsid w:val="005A2110"/>
    <w:rsid w:val="005B3186"/>
    <w:rsid w:val="005C514E"/>
    <w:rsid w:val="005D38FC"/>
    <w:rsid w:val="005D7756"/>
    <w:rsid w:val="005E18A5"/>
    <w:rsid w:val="005E2EBA"/>
    <w:rsid w:val="005E6CA1"/>
    <w:rsid w:val="005E7873"/>
    <w:rsid w:val="00600855"/>
    <w:rsid w:val="0061696D"/>
    <w:rsid w:val="00622932"/>
    <w:rsid w:val="006402A9"/>
    <w:rsid w:val="00664E91"/>
    <w:rsid w:val="00671F3C"/>
    <w:rsid w:val="00675654"/>
    <w:rsid w:val="00691562"/>
    <w:rsid w:val="00697AF8"/>
    <w:rsid w:val="006B14CD"/>
    <w:rsid w:val="006B597B"/>
    <w:rsid w:val="006C5399"/>
    <w:rsid w:val="006C655A"/>
    <w:rsid w:val="006D2214"/>
    <w:rsid w:val="006E4665"/>
    <w:rsid w:val="006F56D8"/>
    <w:rsid w:val="00703C8D"/>
    <w:rsid w:val="007045BC"/>
    <w:rsid w:val="007138FF"/>
    <w:rsid w:val="00724FC9"/>
    <w:rsid w:val="007257BA"/>
    <w:rsid w:val="00742206"/>
    <w:rsid w:val="00745037"/>
    <w:rsid w:val="0074688A"/>
    <w:rsid w:val="00746B05"/>
    <w:rsid w:val="00751A75"/>
    <w:rsid w:val="00767C72"/>
    <w:rsid w:val="00770E54"/>
    <w:rsid w:val="007834BD"/>
    <w:rsid w:val="00784068"/>
    <w:rsid w:val="00787DC0"/>
    <w:rsid w:val="00790929"/>
    <w:rsid w:val="007978FC"/>
    <w:rsid w:val="007A0941"/>
    <w:rsid w:val="007B1301"/>
    <w:rsid w:val="007B74FB"/>
    <w:rsid w:val="007D3B30"/>
    <w:rsid w:val="007D6A2B"/>
    <w:rsid w:val="007E2559"/>
    <w:rsid w:val="007E722D"/>
    <w:rsid w:val="00846FC1"/>
    <w:rsid w:val="008471A5"/>
    <w:rsid w:val="00847D7B"/>
    <w:rsid w:val="008653C4"/>
    <w:rsid w:val="0087319C"/>
    <w:rsid w:val="00880823"/>
    <w:rsid w:val="00894D90"/>
    <w:rsid w:val="008A2DE9"/>
    <w:rsid w:val="008B060D"/>
    <w:rsid w:val="008B368A"/>
    <w:rsid w:val="008B5E50"/>
    <w:rsid w:val="008D07C8"/>
    <w:rsid w:val="008D2F28"/>
    <w:rsid w:val="008D7053"/>
    <w:rsid w:val="008E43C5"/>
    <w:rsid w:val="008F3EF1"/>
    <w:rsid w:val="00904A5A"/>
    <w:rsid w:val="00913A7E"/>
    <w:rsid w:val="0092175A"/>
    <w:rsid w:val="009239CC"/>
    <w:rsid w:val="00926DB2"/>
    <w:rsid w:val="0093163F"/>
    <w:rsid w:val="0093348E"/>
    <w:rsid w:val="009367A1"/>
    <w:rsid w:val="00945418"/>
    <w:rsid w:val="009473DF"/>
    <w:rsid w:val="009671ED"/>
    <w:rsid w:val="009826C2"/>
    <w:rsid w:val="009838C0"/>
    <w:rsid w:val="00991E02"/>
    <w:rsid w:val="009B33AD"/>
    <w:rsid w:val="009C4389"/>
    <w:rsid w:val="009C67EA"/>
    <w:rsid w:val="009D25CA"/>
    <w:rsid w:val="009E51EF"/>
    <w:rsid w:val="009E5C4E"/>
    <w:rsid w:val="009E7C86"/>
    <w:rsid w:val="009F56ED"/>
    <w:rsid w:val="00A0047F"/>
    <w:rsid w:val="00A162E5"/>
    <w:rsid w:val="00A462CE"/>
    <w:rsid w:val="00A5064C"/>
    <w:rsid w:val="00A813BD"/>
    <w:rsid w:val="00A8370A"/>
    <w:rsid w:val="00A91498"/>
    <w:rsid w:val="00A96C94"/>
    <w:rsid w:val="00AA3C44"/>
    <w:rsid w:val="00AA6EEF"/>
    <w:rsid w:val="00AC2366"/>
    <w:rsid w:val="00AE6E78"/>
    <w:rsid w:val="00AF7BA0"/>
    <w:rsid w:val="00B05E27"/>
    <w:rsid w:val="00B17E5B"/>
    <w:rsid w:val="00B41837"/>
    <w:rsid w:val="00B6314D"/>
    <w:rsid w:val="00B84BDA"/>
    <w:rsid w:val="00B8609F"/>
    <w:rsid w:val="00BA5418"/>
    <w:rsid w:val="00BF43A4"/>
    <w:rsid w:val="00C032CE"/>
    <w:rsid w:val="00C04F14"/>
    <w:rsid w:val="00C2076D"/>
    <w:rsid w:val="00C34F49"/>
    <w:rsid w:val="00C52A40"/>
    <w:rsid w:val="00C76F75"/>
    <w:rsid w:val="00C77B37"/>
    <w:rsid w:val="00C95187"/>
    <w:rsid w:val="00CA2E63"/>
    <w:rsid w:val="00CB05B7"/>
    <w:rsid w:val="00CB182D"/>
    <w:rsid w:val="00CC3FB3"/>
    <w:rsid w:val="00CC59A5"/>
    <w:rsid w:val="00CF3348"/>
    <w:rsid w:val="00D30A7F"/>
    <w:rsid w:val="00D33240"/>
    <w:rsid w:val="00D349CB"/>
    <w:rsid w:val="00D47E9B"/>
    <w:rsid w:val="00D53DA3"/>
    <w:rsid w:val="00D801AB"/>
    <w:rsid w:val="00D9329E"/>
    <w:rsid w:val="00DA6A30"/>
    <w:rsid w:val="00DE15B6"/>
    <w:rsid w:val="00E13FDC"/>
    <w:rsid w:val="00E17CCB"/>
    <w:rsid w:val="00E2025F"/>
    <w:rsid w:val="00E31C09"/>
    <w:rsid w:val="00E3333A"/>
    <w:rsid w:val="00E52A81"/>
    <w:rsid w:val="00E64535"/>
    <w:rsid w:val="00E82F0A"/>
    <w:rsid w:val="00E87EB6"/>
    <w:rsid w:val="00E979DF"/>
    <w:rsid w:val="00EA2D8C"/>
    <w:rsid w:val="00EA5996"/>
    <w:rsid w:val="00EA5DE9"/>
    <w:rsid w:val="00EC7C8C"/>
    <w:rsid w:val="00ED3AC4"/>
    <w:rsid w:val="00F349EC"/>
    <w:rsid w:val="00F55522"/>
    <w:rsid w:val="00F669E7"/>
    <w:rsid w:val="00F73D4B"/>
    <w:rsid w:val="00F764C4"/>
    <w:rsid w:val="00F76B8D"/>
    <w:rsid w:val="00F87108"/>
    <w:rsid w:val="00F912CC"/>
    <w:rsid w:val="00FA26EC"/>
    <w:rsid w:val="00FA3C88"/>
    <w:rsid w:val="00FA7BB0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16448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styleId="aa">
    <w:name w:val="No Spacing"/>
    <w:uiPriority w:val="1"/>
    <w:qFormat/>
    <w:rsid w:val="0016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rsid w:val="004625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16448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styleId="aa">
    <w:name w:val="No Spacing"/>
    <w:uiPriority w:val="1"/>
    <w:qFormat/>
    <w:rsid w:val="0016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rsid w:val="004625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173C-59EA-4A4D-AEFB-71A9E1FB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Social_2</cp:lastModifiedBy>
  <cp:revision>5</cp:revision>
  <cp:lastPrinted>2022-11-15T12:44:00Z</cp:lastPrinted>
  <dcterms:created xsi:type="dcterms:W3CDTF">2022-11-15T10:04:00Z</dcterms:created>
  <dcterms:modified xsi:type="dcterms:W3CDTF">2022-11-15T13:08:00Z</dcterms:modified>
</cp:coreProperties>
</file>