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Дополнительное соглашение о предоставлении субсидии из областного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бюджетаЛенинградской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области Бюджету Фёдоровского городского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Тосненского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 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 77/7</w:t>
            </w:r>
          </w:p>
          <w:p w:rsidR="007F3F98" w:rsidRDefault="007F3F98"/>
          <w:p w:rsidR="007F3F98" w:rsidRDefault="007F3F98"/>
          <w:p w:rsidR="007F3F98" w:rsidRDefault="007F3F98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10275"/>
            </w:tblGrid>
            <w:tr w:rsidR="007F3F98">
              <w:tc>
                <w:tcPr>
                  <w:tcW w:w="1027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3F98" w:rsidRDefault="00B90E5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Санкт-Петербург                                                                                          13.02.2023 г.  </w:t>
                  </w:r>
                </w:p>
                <w:p w:rsidR="007F3F98" w:rsidRDefault="00B90E59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Комитет по агропромышленному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рыбохозяйственному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комплексу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Заместителя Председателя Правительства Ленинградской области- председателя комитета по агропромышленному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рыбохозяйственному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комплексу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Малащенко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Олега Михайловича, действующего(ей) на основании Положения о комитете по агропромышленному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рыбохозяйственному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комплексу Ленинградской области, утвержденного постановлением Правительства Ленинградской области от 15 июля 2009 года № 208, с одной стороны, и Администрация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Ленинградской области, именуемое(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 в дальнейшем «Муниципальное образование», в лице главы администрации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 от 21.12.2021 года №148-оз "Об областном бюджете Ленинградской области на 2022 год и на плановый период 2023 и 2024 годов",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(далее – Порядок), в соответствии с пунктом 6.3 Соглашения о предоставлении субсидии из областного бюджета Ленинградской области бюджету муниципального образования Бюджету Фёдоровского городского поселения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Ленинградской области от 15.02.2021 №77 (далее - Соглашение) заключили настоящее Дополнительное соглашение о нижеследующем.</w:t>
                  </w:r>
                </w:p>
              </w:tc>
            </w:tr>
          </w:tbl>
          <w:p w:rsidR="007F3F98" w:rsidRDefault="007F3F98"/>
          <w:p w:rsidR="007F3F98" w:rsidRDefault="007F3F98"/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1. Внести в Соглашение следующие изменения: 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8"/>
                <w:szCs w:val="28"/>
              </w:rPr>
              <w:t>  Подпункт 4.3.1.1  раздела IV  Соглашения изложить в следующей редакции:</w:t>
            </w:r>
          </w:p>
          <w:p w:rsidR="007F3F98" w:rsidRDefault="00B90E5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«4.3.1.1. Обеспечить заключение муниципальных контрактов на поставку товаров, выполнение работ, оказание услуг, финансовое обеспечение которых осуществляется полностью либо частично за счет межбюджетных трансфертов, имеющих целевое назначение, из областного бюджета, предоставляемых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муниципальных образований, не позднее 1 июля текущего финансового года.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Представить информацию в Комитет финансов о незаключенных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муниципальных контрактах на поставку товаров, выполнение работ, оказание услуг, финансовое обеспечение которых осуществляется полностью либо частично за счет межбюджетных трансфертов, имеющих целевое назначение, из областного бюджета, предоставляемых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муниципальных образований, не позднее 15 июля текущего финансового года. »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1.2. Пункт 4.3. раздела IV  Соглашения дополнить подпунктом 4.3.1.2 следующего содержания:</w:t>
            </w:r>
          </w:p>
          <w:p w:rsidR="007F3F98" w:rsidRDefault="00B90E59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«4.3.1.2.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Соглашения.»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2. Настоящее Дополнительное соглашение является неотъемлемой частью Соглашения.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7F3F98" w:rsidRDefault="00B90E5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 Подписи сторон</w:t>
            </w:r>
          </w:p>
          <w:p w:rsidR="007F3F98" w:rsidRDefault="00B90E59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Подписи сторон</w:t>
            </w:r>
          </w:p>
          <w:p w:rsidR="007F3F98" w:rsidRDefault="007F3F98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7F3F9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 xml:space="preserve">Заместитель Председателя Правительства Ленинградской области - председатель комитета по агропромышленному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рыбохозяйственному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комплексу </w:t>
                  </w:r>
                </w:p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>Заместитель главы администрации, исполняющий обязанности главы администрации </w:t>
                  </w:r>
                </w:p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7F3F9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Малащенко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Олег Михайлович</w:t>
                  </w:r>
                </w:p>
                <w:p w:rsidR="007F3F98" w:rsidRDefault="00B90E59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F3F98" w:rsidRDefault="00B90E59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7F3F98" w:rsidRDefault="00B90E59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7F3F98" w:rsidRDefault="007F3F98">
            <w:pPr>
              <w:ind w:firstLine="540"/>
              <w:jc w:val="both"/>
            </w:pPr>
          </w:p>
          <w:p w:rsidR="007F3F98" w:rsidRDefault="007F3F98">
            <w:pPr>
              <w:ind w:firstLine="540"/>
              <w:jc w:val="both"/>
            </w:pPr>
          </w:p>
          <w:p w:rsidR="007F3F98" w:rsidRDefault="007F3F98"/>
          <w:p w:rsidR="007F3F98" w:rsidRDefault="007F3F98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7F3F98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7F3F98" w:rsidRDefault="00B90E59">
                  <w:r>
                    <w:rPr>
                      <w:color w:val="000000"/>
                    </w:rPr>
                    <w:t>ДОКУМЕНТ ПОДПИСАН</w:t>
                  </w:r>
                </w:p>
                <w:p w:rsidR="007F3F98" w:rsidRDefault="00B90E5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F3F98" w:rsidRDefault="00B90E59">
                  <w:r>
                    <w:rPr>
                      <w:color w:val="000000"/>
                    </w:rPr>
                    <w:t>3C8E1CD153A0B922A6C19FC5FC99E36A</w:t>
                  </w:r>
                </w:p>
                <w:p w:rsidR="007F3F98" w:rsidRDefault="00B90E59">
                  <w:proofErr w:type="spellStart"/>
                  <w:r>
                    <w:rPr>
                      <w:color w:val="000000"/>
                    </w:rPr>
                    <w:t>Малащенко</w:t>
                  </w:r>
                  <w:proofErr w:type="spellEnd"/>
                  <w:r>
                    <w:rPr>
                      <w:color w:val="000000"/>
                    </w:rPr>
                    <w:t xml:space="preserve"> Олег Михайлович</w:t>
                  </w:r>
                </w:p>
                <w:p w:rsidR="007F3F98" w:rsidRDefault="00B90E59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19.10.2022 14:28 до 12.01.2024 14:28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7F3F98" w:rsidRDefault="00B90E59">
                  <w:r>
                    <w:rPr>
                      <w:color w:val="000000"/>
                    </w:rPr>
                    <w:t>ДОКУМЕНТ ПОДПИСАН</w:t>
                  </w:r>
                </w:p>
                <w:p w:rsidR="007F3F98" w:rsidRDefault="00B90E5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7F3F98" w:rsidRDefault="00B90E59">
                  <w:r>
                    <w:rPr>
                      <w:color w:val="000000"/>
                    </w:rPr>
                    <w:t>00A8F373ABFF42CCB58B7A3961520C4436</w:t>
                  </w:r>
                </w:p>
                <w:p w:rsidR="007F3F98" w:rsidRDefault="00B90E59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7F3F98" w:rsidRDefault="00B90E59">
                  <w:r>
                    <w:rPr>
                      <w:color w:val="000000"/>
                    </w:rPr>
                    <w:t xml:space="preserve">Действителен </w:t>
                  </w:r>
                  <w:proofErr w:type="spellStart"/>
                  <w:r>
                    <w:rPr>
                      <w:color w:val="000000"/>
                    </w:rPr>
                    <w:t>c</w:t>
                  </w:r>
                  <w:proofErr w:type="spellEnd"/>
                  <w:r>
                    <w:rPr>
                      <w:color w:val="000000"/>
                    </w:rPr>
                    <w:t xml:space="preserve"> 25.11.2022 09:29 до 18.02.2024 09:29</w:t>
                  </w:r>
                </w:p>
              </w:tc>
            </w:tr>
          </w:tbl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sectPr w:rsidR="007F3F98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7F3F9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7F3F98" w:rsidRDefault="00B90E59">
            <w:pPr>
              <w:jc w:val="center"/>
            </w:pPr>
            <w:r>
              <w:rPr>
                <w:color w:val="000000"/>
              </w:rPr>
              <w:t xml:space="preserve">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предоставляется Субсидия</w:t>
            </w:r>
          </w:p>
        </w:tc>
      </w:tr>
      <w:tr w:rsidR="007F3F9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7F3F98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r>
              <w:rPr>
                <w:color w:val="000000"/>
              </w:rPr>
              <w:t xml:space="preserve">Бюджет Фёдоровского городского поселения </w:t>
            </w:r>
            <w:proofErr w:type="spellStart"/>
            <w:r>
              <w:rPr>
                <w:color w:val="000000"/>
              </w:rPr>
              <w:t>Тосненского</w:t>
            </w:r>
            <w:proofErr w:type="spellEnd"/>
            <w:r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7F3F98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7F3F98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</w:tr>
      <w:tr w:rsidR="007F3F98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</w:tr>
      <w:tr w:rsidR="007F3F98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F3F9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7F3F9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7F3F9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r>
              <w:rPr>
                <w:color w:val="000000"/>
                <w:sz w:val="18"/>
                <w:szCs w:val="18"/>
              </w:rPr>
              <w:t xml:space="preserve">Комплекс мероприятий по борьбе с борщевиком Сосновского (на территориях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муниципальных образований Ленинградской области)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31.12.2024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817 464.79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63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9 295.78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580 400.00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453 900.00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70.999999889903500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70.999999405595900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7F3F98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817 464.79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639 295.78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580 400.00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453 900.00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7F3F98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7F3F98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r>
              <w:rPr>
                <w:color w:val="000000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>
              <w:rPr>
                <w:color w:val="000000"/>
              </w:rPr>
              <w:t>рыбохозяйственному</w:t>
            </w:r>
            <w:proofErr w:type="spellEnd"/>
            <w:r>
              <w:rPr>
                <w:color w:val="000000"/>
              </w:rPr>
              <w:t xml:space="preserve"> комплексу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r>
              <w:rPr>
                <w:color w:val="000000"/>
              </w:rPr>
              <w:t>Заместитель главы администрации, исполняющий обязанности главы администрации</w:t>
            </w:r>
          </w:p>
        </w:tc>
      </w:tr>
      <w:tr w:rsidR="007F3F98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proofErr w:type="spellStart"/>
            <w:r>
              <w:rPr>
                <w:color w:val="000000"/>
              </w:rPr>
              <w:t>Малащенко</w:t>
            </w:r>
            <w:proofErr w:type="spellEnd"/>
            <w:r>
              <w:rPr>
                <w:color w:val="000000"/>
              </w:rPr>
              <w:t xml:space="preserve"> Олег Михайлович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r>
              <w:rPr>
                <w:color w:val="000000"/>
              </w:rPr>
              <w:t>Носов Михаил Игоревич</w:t>
            </w:r>
          </w:p>
        </w:tc>
      </w:tr>
      <w:tr w:rsidR="007F3F9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7F3F98" w:rsidRDefault="007F3F98">
      <w:pPr>
        <w:sectPr w:rsidR="007F3F98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7F3F98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7F3F98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7F3F9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7F3F98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F3F9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r>
              <w:rPr>
                <w:color w:val="000000"/>
                <w:sz w:val="18"/>
                <w:szCs w:val="18"/>
              </w:rPr>
              <w:t>Комплекс мероприятий по борьбе с борщевиком Сосновского (на территориях муниципальных образований Ленинградской области)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освобождение обрабатываемых земельных площадей от засоренности борщевиком Сосновского на территориях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59.60000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59.60000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F98" w:rsidRDefault="00B90E5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7F3F98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7F3F98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r>
              <w:rPr>
                <w:color w:val="000000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>
              <w:rPr>
                <w:color w:val="000000"/>
              </w:rPr>
              <w:t>рыбохозяйственному</w:t>
            </w:r>
            <w:proofErr w:type="spellEnd"/>
            <w:r>
              <w:rPr>
                <w:color w:val="000000"/>
              </w:rPr>
              <w:t xml:space="preserve"> комплексу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r>
              <w:rPr>
                <w:color w:val="000000"/>
              </w:rPr>
              <w:t>Заместитель главы администрации, исполняющий обязанности главы администрации</w:t>
            </w:r>
          </w:p>
        </w:tc>
      </w:tr>
      <w:tr w:rsidR="007F3F98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proofErr w:type="spellStart"/>
            <w:r>
              <w:rPr>
                <w:color w:val="000000"/>
              </w:rPr>
              <w:t>Малащенко</w:t>
            </w:r>
            <w:proofErr w:type="spellEnd"/>
            <w:r>
              <w:rPr>
                <w:color w:val="000000"/>
              </w:rPr>
              <w:t xml:space="preserve"> Олег Михайлович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r>
              <w:rPr>
                <w:color w:val="000000"/>
              </w:rPr>
              <w:t>Носов Михаил Игоревич</w:t>
            </w:r>
          </w:p>
        </w:tc>
      </w:tr>
      <w:tr w:rsidR="007F3F98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7F3F98" w:rsidRDefault="007F3F98">
      <w:pPr>
        <w:sectPr w:rsidR="007F3F98">
          <w:headerReference w:type="default" r:id="rId10"/>
          <w:footerReference w:type="default" r:id="rId11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 _________ 20__ г.</w:t>
            </w: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2"/>
      </w:tblGrid>
      <w:tr w:rsidR="007F3F9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F3F9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F3F9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right"/>
              <w:rPr>
                <w:color w:val="000000"/>
              </w:rPr>
            </w:pPr>
          </w:p>
        </w:tc>
      </w:tr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F3F98" w:rsidRDefault="007F3F98">
      <w:pPr>
        <w:sectPr w:rsidR="007F3F98">
          <w:headerReference w:type="default" r:id="rId12"/>
          <w:footerReference w:type="default" r:id="rId13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7F3F98" w:rsidRDefault="00B90E5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496"/>
        <w:gridCol w:w="3496"/>
        <w:gridCol w:w="3497"/>
      </w:tblGrid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rPr>
          <w:trHeight w:hRule="exact" w:val="864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6"/>
      </w:tblGrid>
      <w:tr w:rsidR="007F3F98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7F3F98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</w:tr>
      <w:tr w:rsidR="007F3F9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F3F9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</w:tr>
      <w:tr w:rsidR="007F3F98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right"/>
              <w:rPr>
                <w:color w:val="000000"/>
              </w:rPr>
            </w:pPr>
          </w:p>
        </w:tc>
      </w:tr>
      <w:tr w:rsidR="007F3F98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7F3F98" w:rsidRDefault="007F3F98">
      <w:pPr>
        <w:sectPr w:rsidR="007F3F98">
          <w:headerReference w:type="default" r:id="rId14"/>
          <w:footerReference w:type="default" r:id="rId15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3804"/>
        <w:gridCol w:w="2880"/>
        <w:gridCol w:w="3805"/>
      </w:tblGrid>
      <w:tr w:rsidR="007F3F98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7F3F98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7F3F98">
        <w:tc>
          <w:tcPr>
            <w:tcW w:w="3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главного распорядителя средств областного бюджета Ленинградской области или уполномоченного им лица)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именуемая в дальнейшем «Муниципальное образование», в лице 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 действующего на основании _______________________________________________</w:t>
            </w:r>
          </w:p>
          <w:p w:rsidR="007F3F98" w:rsidRDefault="00B90E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 __________ (___________________)</w:t>
            </w:r>
          </w:p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 ______ (__________________)</w:t>
            </w:r>
          </w:p>
          <w:p w:rsidR="007F3F98" w:rsidRDefault="00B90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7F3F98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F3F98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3F98">
              <w:trPr>
                <w:trHeight w:hRule="exact" w:val="2963"/>
              </w:trPr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5244"/>
              <w:gridCol w:w="5245"/>
            </w:tblGrid>
            <w:tr w:rsidR="007F3F98">
              <w:tc>
                <w:tcPr>
                  <w:tcW w:w="52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БИК банка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Получателя______________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Получатель: УФК по Ленинградской области (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__________;л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с__________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Код ОКТМО: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9" w:type="dxa"/>
              <w:tblLayout w:type="fixed"/>
              <w:tblLook w:val="01E0"/>
            </w:tblPr>
            <w:tblGrid>
              <w:gridCol w:w="4884"/>
              <w:gridCol w:w="720"/>
              <w:gridCol w:w="4885"/>
            </w:tblGrid>
            <w:tr w:rsidR="007F3F98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3F98">
              <w:tc>
                <w:tcPr>
                  <w:tcW w:w="4884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B90E5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7F3F98">
              <w:tc>
                <w:tcPr>
                  <w:tcW w:w="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spacing w:line="1" w:lineRule="auto"/>
                  </w:pPr>
                </w:p>
              </w:tc>
              <w:tc>
                <w:tcPr>
                  <w:tcW w:w="48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F98" w:rsidRDefault="007F3F98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&lt;3&gt; Указывается финансовый год, в котором предусматривается изменение общего объема бюджетных </w:t>
            </w:r>
            <w:r>
              <w:rPr>
                <w:color w:val="000000"/>
              </w:rPr>
              <w:lastRenderedPageBreak/>
              <w:t>ассигнований, предусматриваемых в бюджете муниципального образования. 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&lt;6&gt; В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7F3F98" w:rsidRDefault="007F3F98">
      <w:pPr>
        <w:sectPr w:rsidR="007F3F98">
          <w:headerReference w:type="default" r:id="rId16"/>
          <w:footerReference w:type="default" r:id="rId17"/>
          <w:pgSz w:w="11905" w:h="16837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4571" w:type="dxa"/>
        <w:tblLayout w:type="fixed"/>
        <w:tblLook w:val="01E0"/>
      </w:tblPr>
      <w:tblGrid>
        <w:gridCol w:w="7200"/>
        <w:gridCol w:w="7371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6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Февраля 2023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77/7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4571" w:type="dxa"/>
        <w:tblLayout w:type="fixed"/>
        <w:tblLook w:val="01E0"/>
      </w:tblPr>
      <w:tblGrid>
        <w:gridCol w:w="7200"/>
        <w:gridCol w:w="7371"/>
      </w:tblGrid>
      <w:tr w:rsidR="007F3F9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6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«15» Февраля 2021 г.</w:t>
            </w:r>
          </w:p>
          <w:p w:rsidR="007F3F98" w:rsidRDefault="00B90E59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77</w:t>
            </w:r>
          </w:p>
        </w:tc>
      </w:tr>
      <w:tr w:rsidR="007F3F9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4571" w:type="dxa"/>
        <w:tblLayout w:type="fixed"/>
        <w:tblLook w:val="01E0"/>
      </w:tblPr>
      <w:tblGrid>
        <w:gridCol w:w="14571"/>
      </w:tblGrid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расходах бюджета муниципального образования Ленинградской области, источником финансового обеспечения которых является субсидия и о достижении значений результатов использования субсидии на поддержку развития общественной инфраструктуры муниципального значения </w:t>
            </w:r>
          </w:p>
          <w:p w:rsidR="007F3F98" w:rsidRDefault="00B90E5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"__" __________ 202_ года</w:t>
            </w:r>
          </w:p>
        </w:tc>
      </w:tr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________________________________________________________ Ленинградской области </w:t>
            </w:r>
          </w:p>
        </w:tc>
      </w:tr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(наименование муниципального образования)</w:t>
            </w:r>
          </w:p>
        </w:tc>
      </w:tr>
      <w:tr w:rsidR="007F3F98"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5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83"/>
        <w:gridCol w:w="1559"/>
        <w:gridCol w:w="1700"/>
        <w:gridCol w:w="850"/>
        <w:gridCol w:w="708"/>
        <w:gridCol w:w="850"/>
        <w:gridCol w:w="850"/>
        <w:gridCol w:w="850"/>
        <w:gridCol w:w="1417"/>
        <w:gridCol w:w="992"/>
        <w:gridCol w:w="802"/>
        <w:gridCol w:w="802"/>
        <w:gridCol w:w="802"/>
        <w:gridCol w:w="1133"/>
        <w:gridCol w:w="1133"/>
      </w:tblGrid>
      <w:tr w:rsidR="007F3F98">
        <w:trPr>
          <w:trHeight w:val="207"/>
        </w:trPr>
        <w:tc>
          <w:tcPr>
            <w:tcW w:w="5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(Целевой показатель)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Характеристика проекта (наименование учреждения, адрес, направление расходов)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(год завершения)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 реализации проекта,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 обращения</w:t>
            </w:r>
            <w:r>
              <w:rPr>
                <w:color w:val="000000"/>
                <w:sz w:val="18"/>
                <w:szCs w:val="18"/>
              </w:rPr>
              <w:br/>
              <w:t>(ФИО)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КБК (</w:t>
            </w:r>
            <w:proofErr w:type="spellStart"/>
            <w:r>
              <w:rPr>
                <w:color w:val="000000"/>
                <w:sz w:val="18"/>
                <w:szCs w:val="18"/>
              </w:rPr>
              <w:t>РзПРз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 исполнено, рублей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достигнутых результатах (проект завершен - 1 / проект не завершен - 0)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Примечание (причины неисполнения)</w:t>
            </w:r>
          </w:p>
        </w:tc>
      </w:tr>
      <w:tr w:rsidR="007F3F98">
        <w:tc>
          <w:tcPr>
            <w:tcW w:w="58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ОБ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МБ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ОБ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 счет средств МБ</w:t>
            </w: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  <w:tr w:rsidR="007F3F98">
        <w:tc>
          <w:tcPr>
            <w:tcW w:w="5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B90E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F98" w:rsidRDefault="007F3F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F3F98" w:rsidRDefault="007F3F98">
      <w:pPr>
        <w:rPr>
          <w:vanish/>
        </w:rPr>
      </w:pPr>
    </w:p>
    <w:tbl>
      <w:tblPr>
        <w:tblOverlap w:val="never"/>
        <w:tblW w:w="14571" w:type="dxa"/>
        <w:tblLayout w:type="fixed"/>
        <w:tblLook w:val="01E0"/>
      </w:tblPr>
      <w:tblGrid>
        <w:gridCol w:w="2834"/>
        <w:gridCol w:w="9470"/>
        <w:gridCol w:w="2267"/>
      </w:tblGrid>
      <w:tr w:rsidR="007F3F98">
        <w:trPr>
          <w:trHeight w:hRule="exact" w:val="480"/>
        </w:trPr>
        <w:tc>
          <w:tcPr>
            <w:tcW w:w="123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муниципального образования</w:t>
            </w:r>
          </w:p>
        </w:tc>
        <w:tc>
          <w:tcPr>
            <w:tcW w:w="947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9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(подпись)                (печать, расшифровка подписи, дата)</w:t>
            </w:r>
            <w:r>
              <w:rPr>
                <w:color w:val="000000"/>
              </w:rPr>
              <w:tab/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финансового органа муниципального образования</w:t>
            </w:r>
          </w:p>
        </w:tc>
        <w:tc>
          <w:tcPr>
            <w:tcW w:w="947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  <w:tc>
          <w:tcPr>
            <w:tcW w:w="9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(подпись)                (расшифровка подписи, дата)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9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3F98" w:rsidRDefault="007F3F98">
            <w:pPr>
              <w:spacing w:line="1" w:lineRule="auto"/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1737" w:type="dxa"/>
            <w:gridSpan w:val="2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jc w:val="center"/>
              <w:rPr>
                <w:color w:val="000000"/>
              </w:rPr>
            </w:pP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1173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(подпись)                (расшифровка подписи, дата)                (телефон)</w:t>
            </w:r>
          </w:p>
        </w:tc>
      </w:tr>
      <w:tr w:rsidR="007F3F98"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rPr>
                <w:color w:val="000000"/>
              </w:rPr>
            </w:pPr>
          </w:p>
        </w:tc>
        <w:tc>
          <w:tcPr>
            <w:tcW w:w="9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7F3F98">
            <w:pPr>
              <w:spacing w:line="1" w:lineRule="auto"/>
            </w:pPr>
          </w:p>
        </w:tc>
      </w:tr>
      <w:tr w:rsidR="007F3F98">
        <w:trPr>
          <w:trHeight w:val="230"/>
        </w:trPr>
        <w:tc>
          <w:tcPr>
            <w:tcW w:w="1457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F98" w:rsidRDefault="00B90E59">
            <w:pPr>
              <w:rPr>
                <w:color w:val="000000"/>
              </w:rPr>
            </w:pPr>
            <w:r>
              <w:rPr>
                <w:color w:val="000000"/>
              </w:rPr>
              <w:t>*в случае если в муниципальном образовании отсутствует финансовый орган, заявку подписывает уполномоченное лицо</w:t>
            </w:r>
          </w:p>
        </w:tc>
      </w:tr>
    </w:tbl>
    <w:p w:rsidR="00AF16E4" w:rsidRDefault="00AF16E4"/>
    <w:sectPr w:rsidR="00AF16E4" w:rsidSect="007F3F98">
      <w:headerReference w:type="default" r:id="rId18"/>
      <w:footerReference w:type="default" r:id="rId19"/>
      <w:pgSz w:w="16837" w:h="11905" w:orient="landscape"/>
      <w:pgMar w:top="1700" w:right="1133" w:bottom="85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98" w:rsidRDefault="007F3F98" w:rsidP="007F3F98">
      <w:r>
        <w:separator/>
      </w:r>
    </w:p>
  </w:endnote>
  <w:endnote w:type="continuationSeparator" w:id="1">
    <w:p w:rsidR="007F3F98" w:rsidRDefault="007F3F98" w:rsidP="007F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7F3F98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F3F98">
      <w:trPr>
        <w:trHeight w:val="720"/>
      </w:trPr>
      <w:tc>
        <w:tcPr>
          <w:tcW w:w="15636" w:type="dxa"/>
        </w:tcPr>
        <w:p w:rsidR="007F3F98" w:rsidRDefault="007F3F98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7F3F98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7F3F98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7F3F98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7F3F98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7F3F98">
      <w:trPr>
        <w:trHeight w:val="720"/>
      </w:trPr>
      <w:tc>
        <w:tcPr>
          <w:tcW w:w="14786" w:type="dxa"/>
        </w:tcPr>
        <w:p w:rsidR="007F3F98" w:rsidRDefault="007F3F98">
          <w:pP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  <w:p w:rsidR="007F3F98" w:rsidRDefault="007F3F9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98" w:rsidRDefault="007F3F98" w:rsidP="007F3F98">
      <w:r>
        <w:separator/>
      </w:r>
    </w:p>
  </w:footnote>
  <w:footnote w:type="continuationSeparator" w:id="1">
    <w:p w:rsidR="007F3F98" w:rsidRDefault="007F3F98" w:rsidP="007F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7F3F98">
      <w:trPr>
        <w:trHeight w:val="720"/>
      </w:trPr>
      <w:tc>
        <w:tcPr>
          <w:tcW w:w="15636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4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7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8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F3F98">
      <w:trPr>
        <w:trHeight w:val="720"/>
      </w:trPr>
      <w:tc>
        <w:tcPr>
          <w:tcW w:w="10704" w:type="dxa"/>
        </w:tcPr>
        <w:p w:rsidR="007F3F98" w:rsidRDefault="00AF16E4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B90E59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7F3F98">
      <w:trPr>
        <w:trHeight w:val="720"/>
      </w:trPr>
      <w:tc>
        <w:tcPr>
          <w:tcW w:w="14786" w:type="dxa"/>
        </w:tcPr>
        <w:p w:rsidR="007F3F98" w:rsidRDefault="00AF1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90E5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37C32">
            <w:rPr>
              <w:noProof/>
              <w:color w:val="000000"/>
              <w:sz w:val="28"/>
              <w:szCs w:val="28"/>
            </w:rPr>
            <w:t>14</w:t>
          </w:r>
          <w:r>
            <w:fldChar w:fldCharType="end"/>
          </w:r>
        </w:p>
        <w:p w:rsidR="007F3F98" w:rsidRDefault="007F3F9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F98"/>
    <w:rsid w:val="00737C32"/>
    <w:rsid w:val="007F3F98"/>
    <w:rsid w:val="00AF16E4"/>
    <w:rsid w:val="00B9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F3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F3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dcterms:created xsi:type="dcterms:W3CDTF">2023-03-01T07:43:00Z</dcterms:created>
  <dcterms:modified xsi:type="dcterms:W3CDTF">2023-03-01T07:43:00Z</dcterms:modified>
</cp:coreProperties>
</file>