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center"/>
      </w:pPr>
      <w:r w:rsidRPr="00063D2A">
        <w:rPr>
          <w:rStyle w:val="a4"/>
        </w:rPr>
        <w:t>Критерии отнесения объектов контроля к категориям риска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center"/>
      </w:pPr>
      <w:r w:rsidRPr="00063D2A">
        <w:rPr>
          <w:rStyle w:val="a4"/>
        </w:rPr>
        <w:t>в рамках осуществления муниципального контроля (жилищный контроль)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при значении показателя риска более 4 объект контроля относится - к категории среднего риска;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при значении показателя риска от 3 до 4 включительно - к категории умеренного риска;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при значении показателя риска от 0 до 2 включительно - к категории низкого риска.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2. Показатель риска рассчитывается по следующей формуле: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 xml:space="preserve">К = 2 </w:t>
      </w:r>
      <w:proofErr w:type="spellStart"/>
      <w:r w:rsidRPr="00063D2A">
        <w:t>x</w:t>
      </w:r>
      <w:proofErr w:type="spellEnd"/>
      <w:r w:rsidRPr="00063D2A">
        <w:t xml:space="preserve"> V1 + V2 + 2 </w:t>
      </w:r>
      <w:proofErr w:type="spellStart"/>
      <w:r w:rsidRPr="00063D2A">
        <w:t>x</w:t>
      </w:r>
      <w:proofErr w:type="spellEnd"/>
      <w:r w:rsidRPr="00063D2A">
        <w:t xml:space="preserve"> V3, где: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proofErr w:type="gramStart"/>
      <w:r w:rsidRPr="00063D2A">
        <w:t>К</w:t>
      </w:r>
      <w:proofErr w:type="gramEnd"/>
      <w:r w:rsidRPr="00063D2A">
        <w:t xml:space="preserve"> - показатель риска;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proofErr w:type="gramStart"/>
      <w:r w:rsidRPr="00063D2A"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063D2A">
        <w:t xml:space="preserve"> административных </w:t>
      </w:r>
      <w:proofErr w:type="gramStart"/>
      <w:r w:rsidRPr="00063D2A">
        <w:t>правонарушениях</w:t>
      </w:r>
      <w:proofErr w:type="gramEnd"/>
      <w:r w:rsidRPr="00063D2A">
        <w:t>, составленных Контрольным органом;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proofErr w:type="gramStart"/>
      <w:r w:rsidRPr="00063D2A"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063D2A">
        <w:t xml:space="preserve"> </w:t>
      </w:r>
      <w:proofErr w:type="gramStart"/>
      <w:r w:rsidRPr="00063D2A">
        <w:t>правонарушениях</w:t>
      </w:r>
      <w:proofErr w:type="gramEnd"/>
      <w:r w:rsidRPr="00063D2A">
        <w:t>, составленных Контрольным органом.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proofErr w:type="gramStart"/>
      <w:r w:rsidRPr="00063D2A"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proofErr w:type="gramEnd"/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Индикаторы риска нарушения обязательных требований,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 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 xml:space="preserve">1.Поступление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</w:t>
      </w:r>
      <w:r w:rsidRPr="00063D2A">
        <w:lastRenderedPageBreak/>
        <w:t xml:space="preserve">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63D2A">
        <w:t>к</w:t>
      </w:r>
      <w:proofErr w:type="gramEnd"/>
      <w:r w:rsidRPr="00063D2A">
        <w:t>: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а</w:t>
      </w:r>
      <w:proofErr w:type="gramStart"/>
      <w:r w:rsidRPr="00063D2A">
        <w:t>)п</w:t>
      </w:r>
      <w:proofErr w:type="gramEnd"/>
      <w:r w:rsidRPr="00063D2A">
        <w:t>орядку осуществления перевода жилого помещения в нежилое помещение и нежилого помещения в жилое в многоквартирном доме;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б</w:t>
      </w:r>
      <w:proofErr w:type="gramStart"/>
      <w:r w:rsidRPr="00063D2A">
        <w:t>)п</w:t>
      </w:r>
      <w:proofErr w:type="gramEnd"/>
      <w:r w:rsidRPr="00063D2A">
        <w:t>орядку осуществления перепланировки и (или) переустройства помещений в многоквартирном доме;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в</w:t>
      </w:r>
      <w:proofErr w:type="gramStart"/>
      <w:r w:rsidRPr="00063D2A">
        <w:t>)к</w:t>
      </w:r>
      <w:proofErr w:type="gramEnd"/>
      <w:r w:rsidRPr="00063D2A"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г</w:t>
      </w:r>
      <w:proofErr w:type="gramStart"/>
      <w:r w:rsidRPr="00063D2A">
        <w:t>)к</w:t>
      </w:r>
      <w:proofErr w:type="gramEnd"/>
      <w:r w:rsidRPr="00063D2A">
        <w:t xml:space="preserve"> обеспечению доступности для инвалидов помещений в многоквартирных домах;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proofErr w:type="spellStart"/>
      <w:r w:rsidRPr="00063D2A">
        <w:t>д</w:t>
      </w:r>
      <w:proofErr w:type="spellEnd"/>
      <w:proofErr w:type="gramStart"/>
      <w:r w:rsidRPr="00063D2A">
        <w:t>)к</w:t>
      </w:r>
      <w:proofErr w:type="gramEnd"/>
      <w:r w:rsidRPr="00063D2A">
        <w:t xml:space="preserve">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е</w:t>
      </w:r>
      <w:proofErr w:type="gramStart"/>
      <w:r w:rsidRPr="00063D2A">
        <w:t>)к</w:t>
      </w:r>
      <w:proofErr w:type="gramEnd"/>
      <w:r w:rsidRPr="00063D2A">
        <w:t xml:space="preserve"> обеспечению безопасности при использовании и содержании внутридомового и внутриквартирного газового оборудования.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proofErr w:type="gramStart"/>
      <w:r w:rsidRPr="00063D2A">
        <w:t>2.Поступление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</w:t>
      </w:r>
      <w:proofErr w:type="gramEnd"/>
      <w:r w:rsidRPr="00063D2A">
        <w:t xml:space="preserve">, </w:t>
      </w:r>
      <w:proofErr w:type="gramStart"/>
      <w:r w:rsidRPr="00063D2A">
        <w:t>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 xml:space="preserve">3. </w:t>
      </w:r>
      <w:proofErr w:type="gramStart"/>
      <w:r w:rsidRPr="00063D2A"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63D2A"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26190" w:rsidRPr="00063D2A" w:rsidRDefault="00F26190" w:rsidP="00F26190">
      <w:pPr>
        <w:pStyle w:val="a3"/>
        <w:shd w:val="clear" w:color="auto" w:fill="FFFFFF"/>
        <w:spacing w:before="0" w:beforeAutospacing="0" w:after="113" w:afterAutospacing="0"/>
        <w:jc w:val="both"/>
      </w:pPr>
      <w:r w:rsidRPr="00063D2A">
        <w:t xml:space="preserve">4. </w:t>
      </w:r>
      <w:proofErr w:type="gramStart"/>
      <w:r w:rsidRPr="00063D2A"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FD214C" w:rsidRPr="00063D2A" w:rsidRDefault="00FD214C">
      <w:pPr>
        <w:rPr>
          <w:rFonts w:ascii="Times New Roman" w:hAnsi="Times New Roman" w:cs="Times New Roman"/>
          <w:sz w:val="24"/>
          <w:szCs w:val="24"/>
        </w:rPr>
      </w:pPr>
    </w:p>
    <w:sectPr w:rsidR="00FD214C" w:rsidRPr="00063D2A" w:rsidSect="00F261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6190"/>
    <w:rsid w:val="00063D2A"/>
    <w:rsid w:val="002A2255"/>
    <w:rsid w:val="002F459A"/>
    <w:rsid w:val="00F26190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190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Полевщикова_В</dc:creator>
  <cp:lastModifiedBy>Полевщикова_В</cp:lastModifiedBy>
  <cp:revision>2</cp:revision>
  <dcterms:created xsi:type="dcterms:W3CDTF">2023-05-23T09:36:00Z</dcterms:created>
  <dcterms:modified xsi:type="dcterms:W3CDTF">2023-05-23T13:35:00Z</dcterms:modified>
</cp:coreProperties>
</file>