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EB" w:rsidRPr="001C5589" w:rsidRDefault="00660CAC" w:rsidP="006B49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5589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BF2F48" w:rsidRPr="001C558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42D0A" w:rsidRPr="001C558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B7260" w:rsidRPr="001C5589">
        <w:rPr>
          <w:rFonts w:ascii="Times New Roman" w:hAnsi="Times New Roman" w:cs="Times New Roman"/>
          <w:b/>
          <w:sz w:val="28"/>
          <w:szCs w:val="28"/>
        </w:rPr>
        <w:t>5</w:t>
      </w:r>
      <w:r w:rsidR="00042D0A" w:rsidRPr="001C5589">
        <w:rPr>
          <w:rFonts w:ascii="Times New Roman" w:hAnsi="Times New Roman" w:cs="Times New Roman"/>
          <w:b/>
          <w:sz w:val="28"/>
          <w:szCs w:val="28"/>
        </w:rPr>
        <w:t>-КСП</w:t>
      </w:r>
    </w:p>
    <w:p w:rsidR="00660CAC" w:rsidRPr="001C5589" w:rsidRDefault="00660CAC" w:rsidP="00D80816">
      <w:pPr>
        <w:spacing w:after="10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осуществлению </w:t>
      </w:r>
      <w:r w:rsidR="00F77578" w:rsidRPr="001C5589">
        <w:rPr>
          <w:rFonts w:ascii="Times New Roman" w:hAnsi="Times New Roman" w:cs="Times New Roman"/>
          <w:b/>
          <w:sz w:val="28"/>
          <w:szCs w:val="28"/>
        </w:rPr>
        <w:br/>
      </w:r>
      <w:r w:rsidRPr="001C5589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3A36B4" w:rsidRPr="001C5589" w:rsidRDefault="003A36B4" w:rsidP="00D80816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г.</w:t>
      </w:r>
      <w:r w:rsidR="009B7260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Pr="001C5589">
        <w:rPr>
          <w:rFonts w:ascii="Times New Roman" w:hAnsi="Times New Roman" w:cs="Times New Roman"/>
          <w:sz w:val="28"/>
          <w:szCs w:val="28"/>
        </w:rPr>
        <w:t>Тосно</w:t>
      </w:r>
      <w:r w:rsidR="009B7260" w:rsidRPr="001C5589">
        <w:rPr>
          <w:rFonts w:ascii="Times New Roman" w:hAnsi="Times New Roman" w:cs="Times New Roman"/>
          <w:sz w:val="28"/>
          <w:szCs w:val="28"/>
        </w:rPr>
        <w:tab/>
      </w:r>
      <w:r w:rsidR="009B7260" w:rsidRPr="001C5589">
        <w:rPr>
          <w:rFonts w:ascii="Times New Roman" w:hAnsi="Times New Roman" w:cs="Times New Roman"/>
          <w:sz w:val="28"/>
          <w:szCs w:val="28"/>
        </w:rPr>
        <w:tab/>
      </w:r>
      <w:r w:rsidR="009B7260" w:rsidRPr="001C5589">
        <w:rPr>
          <w:rFonts w:ascii="Times New Roman" w:hAnsi="Times New Roman" w:cs="Times New Roman"/>
          <w:sz w:val="28"/>
          <w:szCs w:val="28"/>
        </w:rPr>
        <w:tab/>
      </w:r>
      <w:r w:rsidR="009B7260" w:rsidRPr="001C5589">
        <w:rPr>
          <w:rFonts w:ascii="Times New Roman" w:hAnsi="Times New Roman" w:cs="Times New Roman"/>
          <w:sz w:val="28"/>
          <w:szCs w:val="28"/>
        </w:rPr>
        <w:tab/>
      </w:r>
      <w:r w:rsidR="009B7260" w:rsidRPr="001C5589">
        <w:rPr>
          <w:rFonts w:ascii="Times New Roman" w:hAnsi="Times New Roman" w:cs="Times New Roman"/>
          <w:sz w:val="28"/>
          <w:szCs w:val="28"/>
        </w:rPr>
        <w:tab/>
      </w:r>
      <w:r w:rsidR="009B7260" w:rsidRPr="001C558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E55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5589">
        <w:rPr>
          <w:rFonts w:ascii="Times New Roman" w:hAnsi="Times New Roman" w:cs="Times New Roman"/>
          <w:sz w:val="28"/>
          <w:szCs w:val="28"/>
        </w:rPr>
        <w:t>«</w:t>
      </w:r>
      <w:r w:rsidR="00EE557C">
        <w:rPr>
          <w:rFonts w:ascii="Times New Roman" w:hAnsi="Times New Roman" w:cs="Times New Roman"/>
          <w:sz w:val="28"/>
          <w:szCs w:val="28"/>
        </w:rPr>
        <w:t>25</w:t>
      </w:r>
      <w:r w:rsidRPr="001C5589">
        <w:rPr>
          <w:rFonts w:ascii="Times New Roman" w:hAnsi="Times New Roman" w:cs="Times New Roman"/>
          <w:sz w:val="28"/>
          <w:szCs w:val="28"/>
        </w:rPr>
        <w:t>»</w:t>
      </w:r>
      <w:r w:rsidR="009B7260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EE557C">
        <w:rPr>
          <w:rFonts w:ascii="Times New Roman" w:hAnsi="Times New Roman" w:cs="Times New Roman"/>
          <w:sz w:val="28"/>
          <w:szCs w:val="28"/>
        </w:rPr>
        <w:t>марта</w:t>
      </w:r>
      <w:r w:rsidRPr="001C5589">
        <w:rPr>
          <w:rFonts w:ascii="Times New Roman" w:hAnsi="Times New Roman" w:cs="Times New Roman"/>
          <w:sz w:val="28"/>
          <w:szCs w:val="28"/>
        </w:rPr>
        <w:t xml:space="preserve"> 20</w:t>
      </w:r>
      <w:r w:rsidR="005E035E" w:rsidRPr="001C5589">
        <w:rPr>
          <w:rFonts w:ascii="Times New Roman" w:hAnsi="Times New Roman" w:cs="Times New Roman"/>
          <w:sz w:val="28"/>
          <w:szCs w:val="28"/>
        </w:rPr>
        <w:t>2</w:t>
      </w:r>
      <w:r w:rsidR="009B7260" w:rsidRPr="001C5589">
        <w:rPr>
          <w:rFonts w:ascii="Times New Roman" w:hAnsi="Times New Roman" w:cs="Times New Roman"/>
          <w:sz w:val="28"/>
          <w:szCs w:val="28"/>
        </w:rPr>
        <w:t>5</w:t>
      </w:r>
      <w:r w:rsidRPr="001C55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0CAC" w:rsidRPr="004211F2" w:rsidRDefault="006879F5" w:rsidP="00D80816">
      <w:pPr>
        <w:pStyle w:val="a5"/>
        <w:spacing w:after="240" w:line="269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4211F2">
        <w:rPr>
          <w:rFonts w:ascii="Times New Roman" w:hAnsi="Times New Roman"/>
          <w:b/>
          <w:spacing w:val="-2"/>
          <w:sz w:val="28"/>
          <w:szCs w:val="28"/>
        </w:rPr>
        <w:t xml:space="preserve">Совет депутатов </w:t>
      </w:r>
      <w:r w:rsidR="00E81B9A" w:rsidRPr="004211F2">
        <w:rPr>
          <w:rFonts w:ascii="Times New Roman" w:hAnsi="Times New Roman"/>
          <w:b/>
          <w:spacing w:val="-2"/>
          <w:sz w:val="28"/>
          <w:szCs w:val="28"/>
        </w:rPr>
        <w:t>Тосненск</w:t>
      </w:r>
      <w:r w:rsidR="009B7260" w:rsidRPr="004211F2">
        <w:rPr>
          <w:rFonts w:ascii="Times New Roman" w:hAnsi="Times New Roman"/>
          <w:b/>
          <w:spacing w:val="-2"/>
          <w:sz w:val="28"/>
          <w:szCs w:val="28"/>
        </w:rPr>
        <w:t>ого</w:t>
      </w:r>
      <w:r w:rsidRPr="004211F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9B7260" w:rsidRPr="004211F2">
        <w:rPr>
          <w:rFonts w:ascii="Times New Roman" w:hAnsi="Times New Roman"/>
          <w:b/>
          <w:spacing w:val="-2"/>
          <w:sz w:val="28"/>
          <w:szCs w:val="28"/>
        </w:rPr>
        <w:t xml:space="preserve">муниципального </w:t>
      </w:r>
      <w:r w:rsidRPr="004211F2">
        <w:rPr>
          <w:rFonts w:ascii="Times New Roman" w:hAnsi="Times New Roman"/>
          <w:b/>
          <w:spacing w:val="-2"/>
          <w:sz w:val="28"/>
          <w:szCs w:val="28"/>
        </w:rPr>
        <w:t>район</w:t>
      </w:r>
      <w:r w:rsidR="009B7260" w:rsidRPr="004211F2">
        <w:rPr>
          <w:rFonts w:ascii="Times New Roman" w:hAnsi="Times New Roman"/>
          <w:b/>
          <w:spacing w:val="-2"/>
          <w:sz w:val="28"/>
          <w:szCs w:val="28"/>
        </w:rPr>
        <w:t>а</w:t>
      </w:r>
      <w:r w:rsidR="00E81B9A" w:rsidRPr="004211F2">
        <w:rPr>
          <w:rFonts w:ascii="Times New Roman" w:hAnsi="Times New Roman"/>
          <w:b/>
          <w:spacing w:val="-2"/>
          <w:sz w:val="28"/>
          <w:szCs w:val="28"/>
        </w:rPr>
        <w:t xml:space="preserve"> Ленинградской области</w:t>
      </w:r>
      <w:r w:rsidRPr="004211F2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E81B9A" w:rsidRPr="004211F2">
        <w:rPr>
          <w:rFonts w:ascii="Times New Roman" w:hAnsi="Times New Roman"/>
          <w:b/>
          <w:spacing w:val="-2"/>
          <w:sz w:val="28"/>
          <w:szCs w:val="28"/>
        </w:rPr>
        <w:t>в лице</w:t>
      </w:r>
      <w:r w:rsidR="004D1B11" w:rsidRPr="004211F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2B54FC" w:rsidRPr="004211F2">
        <w:rPr>
          <w:rFonts w:ascii="Times New Roman" w:hAnsi="Times New Roman"/>
          <w:b/>
          <w:spacing w:val="-2"/>
          <w:sz w:val="28"/>
          <w:szCs w:val="28"/>
        </w:rPr>
        <w:t xml:space="preserve">главы </w:t>
      </w:r>
      <w:r w:rsidR="00A76A3A" w:rsidRPr="004211F2">
        <w:rPr>
          <w:rFonts w:ascii="Times New Roman" w:hAnsi="Times New Roman"/>
          <w:b/>
          <w:spacing w:val="-2"/>
          <w:sz w:val="28"/>
          <w:szCs w:val="28"/>
        </w:rPr>
        <w:t xml:space="preserve">Тосненского муниципального района </w:t>
      </w:r>
      <w:r w:rsidR="005E035E" w:rsidRPr="004211F2">
        <w:rPr>
          <w:rFonts w:ascii="Times New Roman" w:hAnsi="Times New Roman"/>
          <w:b/>
          <w:spacing w:val="-2"/>
          <w:sz w:val="28"/>
          <w:szCs w:val="28"/>
        </w:rPr>
        <w:t>Канцерева Александра Львовича</w:t>
      </w:r>
      <w:r w:rsidRPr="004211F2">
        <w:rPr>
          <w:rFonts w:ascii="Times New Roman" w:hAnsi="Times New Roman"/>
          <w:spacing w:val="-2"/>
          <w:sz w:val="28"/>
          <w:szCs w:val="28"/>
        </w:rPr>
        <w:t>,</w:t>
      </w:r>
      <w:r w:rsidR="00660CAC" w:rsidRPr="004211F2">
        <w:rPr>
          <w:rFonts w:ascii="Times New Roman" w:hAnsi="Times New Roman"/>
          <w:spacing w:val="-2"/>
          <w:sz w:val="28"/>
          <w:szCs w:val="28"/>
        </w:rPr>
        <w:t xml:space="preserve"> действующего на основании Устава</w:t>
      </w:r>
      <w:r w:rsidRPr="004211F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76A3A" w:rsidRPr="004211F2">
        <w:rPr>
          <w:rFonts w:ascii="Times New Roman" w:hAnsi="Times New Roman"/>
          <w:spacing w:val="-2"/>
          <w:sz w:val="28"/>
          <w:szCs w:val="28"/>
        </w:rPr>
        <w:t xml:space="preserve">Тосненского муниципального района </w:t>
      </w:r>
      <w:r w:rsidRPr="004211F2">
        <w:rPr>
          <w:rFonts w:ascii="Times New Roman" w:hAnsi="Times New Roman"/>
          <w:spacing w:val="-2"/>
          <w:sz w:val="28"/>
          <w:szCs w:val="28"/>
        </w:rPr>
        <w:t xml:space="preserve">Ленинградской области, </w:t>
      </w:r>
      <w:r w:rsidR="00660CAC" w:rsidRPr="004211F2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4211F2">
        <w:rPr>
          <w:rFonts w:ascii="Times New Roman" w:hAnsi="Times New Roman"/>
          <w:b/>
          <w:spacing w:val="-2"/>
          <w:sz w:val="28"/>
          <w:szCs w:val="28"/>
        </w:rPr>
        <w:t xml:space="preserve">Совет депутатов </w:t>
      </w:r>
      <w:r w:rsidR="00A76A3A" w:rsidRPr="004211F2">
        <w:rPr>
          <w:rFonts w:ascii="Times New Roman" w:hAnsi="Times New Roman"/>
          <w:b/>
          <w:spacing w:val="-2"/>
          <w:sz w:val="28"/>
          <w:szCs w:val="28"/>
        </w:rPr>
        <w:t>Ф</w:t>
      </w:r>
      <w:r w:rsidR="00A43614" w:rsidRPr="004211F2">
        <w:rPr>
          <w:rFonts w:ascii="Times New Roman" w:hAnsi="Times New Roman"/>
          <w:b/>
          <w:spacing w:val="-2"/>
          <w:sz w:val="28"/>
          <w:szCs w:val="28"/>
        </w:rPr>
        <w:t>ё</w:t>
      </w:r>
      <w:r w:rsidR="00A76A3A" w:rsidRPr="004211F2">
        <w:rPr>
          <w:rFonts w:ascii="Times New Roman" w:hAnsi="Times New Roman"/>
          <w:b/>
          <w:spacing w:val="-2"/>
          <w:sz w:val="28"/>
          <w:szCs w:val="28"/>
        </w:rPr>
        <w:t>доровского</w:t>
      </w:r>
      <w:r w:rsidR="005E035E" w:rsidRPr="004211F2">
        <w:rPr>
          <w:rFonts w:ascii="Times New Roman" w:hAnsi="Times New Roman"/>
          <w:b/>
          <w:spacing w:val="-2"/>
          <w:sz w:val="28"/>
          <w:szCs w:val="28"/>
        </w:rPr>
        <w:t xml:space="preserve"> городского</w:t>
      </w:r>
      <w:r w:rsidR="002A7F02" w:rsidRPr="004211F2">
        <w:rPr>
          <w:rFonts w:ascii="Times New Roman" w:hAnsi="Times New Roman"/>
          <w:b/>
          <w:spacing w:val="-2"/>
          <w:sz w:val="28"/>
          <w:szCs w:val="28"/>
        </w:rPr>
        <w:t xml:space="preserve"> поселения</w:t>
      </w:r>
      <w:r w:rsidRPr="004211F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81B9A" w:rsidRPr="004211F2">
        <w:rPr>
          <w:rFonts w:ascii="Times New Roman" w:hAnsi="Times New Roman"/>
          <w:b/>
          <w:spacing w:val="-2"/>
          <w:sz w:val="28"/>
          <w:szCs w:val="28"/>
        </w:rPr>
        <w:t xml:space="preserve">Тосненского </w:t>
      </w:r>
      <w:r w:rsidR="00F27F60" w:rsidRPr="004211F2">
        <w:rPr>
          <w:rFonts w:ascii="Times New Roman" w:hAnsi="Times New Roman"/>
          <w:b/>
          <w:spacing w:val="-2"/>
          <w:sz w:val="28"/>
          <w:szCs w:val="28"/>
        </w:rPr>
        <w:t xml:space="preserve">муниципального </w:t>
      </w:r>
      <w:r w:rsidRPr="004211F2">
        <w:rPr>
          <w:rFonts w:ascii="Times New Roman" w:hAnsi="Times New Roman"/>
          <w:b/>
          <w:spacing w:val="-2"/>
          <w:sz w:val="28"/>
          <w:szCs w:val="28"/>
        </w:rPr>
        <w:t>района</w:t>
      </w:r>
      <w:r w:rsidR="006B757E" w:rsidRPr="004211F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81B9A" w:rsidRPr="004211F2">
        <w:rPr>
          <w:rFonts w:ascii="Times New Roman" w:hAnsi="Times New Roman"/>
          <w:b/>
          <w:spacing w:val="-2"/>
          <w:sz w:val="28"/>
          <w:szCs w:val="28"/>
        </w:rPr>
        <w:t xml:space="preserve">Ленинградской области </w:t>
      </w:r>
      <w:r w:rsidR="003572DE" w:rsidRPr="004211F2">
        <w:rPr>
          <w:rFonts w:ascii="Times New Roman" w:hAnsi="Times New Roman"/>
          <w:b/>
          <w:spacing w:val="-2"/>
          <w:sz w:val="28"/>
          <w:szCs w:val="28"/>
        </w:rPr>
        <w:t xml:space="preserve">в лице </w:t>
      </w:r>
      <w:r w:rsidR="002B54FC" w:rsidRPr="004211F2">
        <w:rPr>
          <w:rFonts w:ascii="Times New Roman" w:hAnsi="Times New Roman"/>
          <w:b/>
          <w:spacing w:val="-2"/>
          <w:sz w:val="28"/>
          <w:szCs w:val="28"/>
        </w:rPr>
        <w:t xml:space="preserve">главы </w:t>
      </w:r>
      <w:r w:rsidR="002A7F02" w:rsidRPr="004211F2">
        <w:rPr>
          <w:rFonts w:ascii="Times New Roman" w:hAnsi="Times New Roman"/>
          <w:b/>
          <w:spacing w:val="-2"/>
          <w:sz w:val="28"/>
          <w:szCs w:val="28"/>
        </w:rPr>
        <w:t xml:space="preserve">поселения </w:t>
      </w:r>
      <w:r w:rsidR="00A43614" w:rsidRPr="004211F2">
        <w:rPr>
          <w:rFonts w:ascii="Times New Roman" w:hAnsi="Times New Roman"/>
          <w:b/>
          <w:spacing w:val="-2"/>
          <w:sz w:val="28"/>
          <w:szCs w:val="28"/>
        </w:rPr>
        <w:t>Кима Олега Родионовича</w:t>
      </w:r>
      <w:r w:rsidR="003572DE" w:rsidRPr="004211F2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660CAC" w:rsidRPr="004211F2">
        <w:rPr>
          <w:rFonts w:ascii="Times New Roman" w:hAnsi="Times New Roman"/>
          <w:spacing w:val="-2"/>
          <w:sz w:val="28"/>
          <w:szCs w:val="28"/>
        </w:rPr>
        <w:t xml:space="preserve">действующего на основании Устава </w:t>
      </w:r>
      <w:r w:rsidR="00150175" w:rsidRPr="004211F2">
        <w:rPr>
          <w:rFonts w:ascii="Times New Roman" w:hAnsi="Times New Roman"/>
          <w:spacing w:val="-2"/>
          <w:sz w:val="28"/>
          <w:szCs w:val="28"/>
        </w:rPr>
        <w:t xml:space="preserve">Фёдоровского городского поселения </w:t>
      </w:r>
      <w:r w:rsidR="00E81B9A" w:rsidRPr="004211F2">
        <w:rPr>
          <w:rFonts w:ascii="Times New Roman" w:hAnsi="Times New Roman"/>
          <w:spacing w:val="-2"/>
          <w:sz w:val="28"/>
          <w:szCs w:val="28"/>
        </w:rPr>
        <w:t xml:space="preserve">Тосненского </w:t>
      </w:r>
      <w:r w:rsidR="005E035E" w:rsidRPr="004211F2">
        <w:rPr>
          <w:rFonts w:ascii="Times New Roman" w:hAnsi="Times New Roman"/>
          <w:spacing w:val="-2"/>
          <w:sz w:val="28"/>
          <w:szCs w:val="28"/>
        </w:rPr>
        <w:t xml:space="preserve">муниципального </w:t>
      </w:r>
      <w:r w:rsidRPr="004211F2">
        <w:rPr>
          <w:rFonts w:ascii="Times New Roman" w:hAnsi="Times New Roman"/>
          <w:spacing w:val="-2"/>
          <w:sz w:val="28"/>
          <w:szCs w:val="28"/>
        </w:rPr>
        <w:t xml:space="preserve">района Ленинградской области, </w:t>
      </w:r>
      <w:r w:rsidR="00660CAC" w:rsidRPr="004211F2">
        <w:rPr>
          <w:rFonts w:ascii="Times New Roman" w:hAnsi="Times New Roman"/>
          <w:spacing w:val="-2"/>
          <w:sz w:val="28"/>
          <w:szCs w:val="28"/>
        </w:rPr>
        <w:t xml:space="preserve">далее именуемые «Стороны», </w:t>
      </w:r>
      <w:r w:rsidR="002A7F02" w:rsidRPr="004211F2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2A7F02" w:rsidRPr="00EE557C">
        <w:rPr>
          <w:rFonts w:ascii="Times New Roman" w:hAnsi="Times New Roman"/>
          <w:spacing w:val="-2"/>
          <w:sz w:val="28"/>
          <w:szCs w:val="28"/>
        </w:rPr>
        <w:t xml:space="preserve">соответствии с </w:t>
      </w:r>
      <w:r w:rsidR="00D80816" w:rsidRPr="00EE557C">
        <w:rPr>
          <w:rFonts w:ascii="Times New Roman" w:hAnsi="Times New Roman"/>
          <w:spacing w:val="-2"/>
          <w:sz w:val="28"/>
          <w:szCs w:val="28"/>
        </w:rPr>
        <w:t xml:space="preserve">решением совета депутатов Тосненского муниципального района Ленинградской области от 25.03.2025 № </w:t>
      </w:r>
      <w:r w:rsidR="00EE557C" w:rsidRPr="00EE557C">
        <w:rPr>
          <w:rFonts w:ascii="Times New Roman" w:hAnsi="Times New Roman"/>
          <w:spacing w:val="-2"/>
          <w:sz w:val="28"/>
          <w:szCs w:val="28"/>
        </w:rPr>
        <w:t>40</w:t>
      </w:r>
      <w:r w:rsidR="00D80816" w:rsidRPr="00EE557C">
        <w:rPr>
          <w:rFonts w:ascii="Times New Roman" w:hAnsi="Times New Roman"/>
          <w:spacing w:val="-2"/>
          <w:sz w:val="28"/>
          <w:szCs w:val="28"/>
        </w:rPr>
        <w:t xml:space="preserve"> «Об осуществлении внешнего муниципального финансового контроля Фёдоровского городского поселения Тосненского муниципального района Ленинградской области» и решением совета депутатов </w:t>
      </w:r>
      <w:r w:rsidR="00D80816" w:rsidRPr="004211F2">
        <w:rPr>
          <w:rFonts w:ascii="Times New Roman" w:hAnsi="Times New Roman"/>
          <w:spacing w:val="-2"/>
          <w:sz w:val="28"/>
          <w:szCs w:val="28"/>
        </w:rPr>
        <w:t>Фёдоровского городского поселения Тосненского муниципального района Ленинградской области от 27.02.2025 № 120 «Об осуществлении внешнего муниципального финансового контроля Фёдоровского городского поселения Тосненского муниципального района Ленинградской области»</w:t>
      </w:r>
      <w:r w:rsidR="002A7F02" w:rsidRPr="004211F2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660CAC" w:rsidRPr="004211F2">
        <w:rPr>
          <w:rFonts w:ascii="Times New Roman" w:hAnsi="Times New Roman"/>
          <w:spacing w:val="-2"/>
          <w:sz w:val="28"/>
          <w:szCs w:val="28"/>
        </w:rPr>
        <w:t>заключили настоящее Соглашение о нижеследующем.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660CAC" w:rsidRPr="001C5589" w:rsidRDefault="00660CAC" w:rsidP="00D80816">
      <w:pPr>
        <w:shd w:val="clear" w:color="auto" w:fill="FFFFFF"/>
        <w:spacing w:after="24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1.2. Предметом настоящего Соглашения является передача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 xml:space="preserve">контрольно-счетному органу </w:t>
      </w:r>
      <w:r w:rsidR="00F77578" w:rsidRPr="001C5589">
        <w:rPr>
          <w:rFonts w:ascii="Times New Roman" w:hAnsi="Times New Roman" w:cs="Times New Roman"/>
          <w:sz w:val="28"/>
          <w:szCs w:val="28"/>
        </w:rPr>
        <w:t>Тосненского муниципального района Ленинградской области</w:t>
      </w:r>
      <w:r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F77578" w:rsidRPr="001C5589">
        <w:rPr>
          <w:rFonts w:ascii="Times New Roman" w:hAnsi="Times New Roman" w:cs="Times New Roman"/>
          <w:sz w:val="28"/>
          <w:szCs w:val="28"/>
        </w:rPr>
        <w:t>к</w:t>
      </w:r>
      <w:r w:rsidR="006879F5" w:rsidRPr="001C5589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F77578" w:rsidRPr="001C5589">
        <w:rPr>
          <w:rFonts w:ascii="Times New Roman" w:hAnsi="Times New Roman" w:cs="Times New Roman"/>
          <w:sz w:val="28"/>
          <w:szCs w:val="28"/>
        </w:rPr>
        <w:t>Тосненского муниципального района Ленинградской области</w:t>
      </w:r>
      <w:r w:rsidRPr="001C558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B5691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151DB0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Pr="001C5589">
        <w:rPr>
          <w:rFonts w:ascii="Times New Roman" w:hAnsi="Times New Roman" w:cs="Times New Roman"/>
          <w:sz w:val="28"/>
          <w:szCs w:val="28"/>
        </w:rPr>
        <w:t xml:space="preserve">района) полномочий контрольно-счетного органа </w:t>
      </w:r>
      <w:r w:rsidR="00F77578" w:rsidRPr="001C5589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1C558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572DE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151DB0" w:rsidRPr="001C5589">
        <w:rPr>
          <w:rFonts w:ascii="Times New Roman" w:hAnsi="Times New Roman" w:cs="Times New Roman"/>
          <w:sz w:val="28"/>
          <w:szCs w:val="28"/>
        </w:rPr>
        <w:t xml:space="preserve">КСО </w:t>
      </w:r>
      <w:r w:rsidRPr="001C5589">
        <w:rPr>
          <w:rFonts w:ascii="Times New Roman" w:hAnsi="Times New Roman" w:cs="Times New Roman"/>
          <w:sz w:val="28"/>
          <w:szCs w:val="28"/>
        </w:rPr>
        <w:t>поселения) по осуществлению внешнего муниципального финансового контроля и передача из бюджета</w:t>
      </w:r>
      <w:r w:rsidR="006879F5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F77578" w:rsidRPr="001C5589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151DB0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6879F5" w:rsidRPr="001C5589">
        <w:rPr>
          <w:rFonts w:ascii="Times New Roman" w:hAnsi="Times New Roman" w:cs="Times New Roman"/>
          <w:sz w:val="28"/>
          <w:szCs w:val="28"/>
        </w:rPr>
        <w:t>(далее</w:t>
      </w:r>
      <w:r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F73DD5" w:rsidRPr="001C5589">
        <w:rPr>
          <w:rFonts w:ascii="Times New Roman" w:hAnsi="Times New Roman" w:cs="Times New Roman"/>
          <w:sz w:val="28"/>
          <w:szCs w:val="28"/>
        </w:rPr>
        <w:t xml:space="preserve">– </w:t>
      </w:r>
      <w:r w:rsidRPr="001C5589">
        <w:rPr>
          <w:rFonts w:ascii="Times New Roman" w:hAnsi="Times New Roman" w:cs="Times New Roman"/>
          <w:sz w:val="28"/>
          <w:szCs w:val="28"/>
        </w:rPr>
        <w:t>поселение) в бюджет</w:t>
      </w:r>
      <w:r w:rsidR="00CA0D0F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F77578" w:rsidRPr="001C5589">
        <w:rPr>
          <w:rFonts w:ascii="Times New Roman" w:hAnsi="Times New Roman" w:cs="Times New Roman"/>
          <w:sz w:val="28"/>
          <w:szCs w:val="28"/>
        </w:rPr>
        <w:t>Тосненского муниципального района</w:t>
      </w:r>
      <w:r w:rsidR="00CA0D0F" w:rsidRPr="001C558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F73DD5" w:rsidRPr="001C5589">
        <w:rPr>
          <w:rFonts w:ascii="Times New Roman" w:hAnsi="Times New Roman" w:cs="Times New Roman"/>
          <w:sz w:val="28"/>
          <w:szCs w:val="28"/>
        </w:rPr>
        <w:t xml:space="preserve">(далее – муниципальный район) </w:t>
      </w:r>
      <w:r w:rsidR="00415B4E" w:rsidRPr="001C558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C5589">
        <w:rPr>
          <w:rFonts w:ascii="Times New Roman" w:hAnsi="Times New Roman" w:cs="Times New Roman"/>
          <w:sz w:val="28"/>
          <w:szCs w:val="28"/>
        </w:rPr>
        <w:t>межбюджетных трансфертов на осуществление переданных полномочий.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>2. Срок действия Соглашения</w:t>
      </w:r>
    </w:p>
    <w:p w:rsidR="00660CAC" w:rsidRPr="00743814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2.1. Соглашение </w:t>
      </w:r>
      <w:r w:rsidRPr="00743814">
        <w:rPr>
          <w:rFonts w:ascii="Times New Roman" w:hAnsi="Times New Roman" w:cs="Times New Roman"/>
          <w:sz w:val="28"/>
          <w:szCs w:val="28"/>
        </w:rPr>
        <w:t xml:space="preserve">заключено на период с </w:t>
      </w:r>
      <w:r w:rsidR="00A87B03" w:rsidRPr="00743814">
        <w:rPr>
          <w:rFonts w:ascii="Times New Roman" w:hAnsi="Times New Roman" w:cs="Times New Roman"/>
          <w:sz w:val="28"/>
          <w:szCs w:val="28"/>
        </w:rPr>
        <w:t xml:space="preserve">1 </w:t>
      </w:r>
      <w:r w:rsidR="00B24DF0" w:rsidRPr="00743814">
        <w:rPr>
          <w:rFonts w:ascii="Times New Roman" w:hAnsi="Times New Roman" w:cs="Times New Roman"/>
          <w:sz w:val="28"/>
          <w:szCs w:val="28"/>
        </w:rPr>
        <w:t>апреля</w:t>
      </w:r>
      <w:r w:rsidR="00A87B03" w:rsidRPr="00743814">
        <w:rPr>
          <w:rFonts w:ascii="Times New Roman" w:hAnsi="Times New Roman" w:cs="Times New Roman"/>
          <w:sz w:val="28"/>
          <w:szCs w:val="28"/>
        </w:rPr>
        <w:t xml:space="preserve"> 202</w:t>
      </w:r>
      <w:r w:rsidR="004B5E05" w:rsidRPr="00743814">
        <w:rPr>
          <w:rFonts w:ascii="Times New Roman" w:hAnsi="Times New Roman" w:cs="Times New Roman"/>
          <w:sz w:val="28"/>
          <w:szCs w:val="28"/>
        </w:rPr>
        <w:t>5</w:t>
      </w:r>
      <w:r w:rsidR="00A87B03" w:rsidRPr="007438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5589" w:rsidRPr="00743814">
        <w:rPr>
          <w:rFonts w:ascii="Times New Roman" w:hAnsi="Times New Roman" w:cs="Times New Roman"/>
          <w:sz w:val="28"/>
          <w:szCs w:val="28"/>
        </w:rPr>
        <w:br/>
      </w:r>
      <w:r w:rsidR="00A87B03" w:rsidRPr="00743814">
        <w:rPr>
          <w:rFonts w:ascii="Times New Roman" w:hAnsi="Times New Roman" w:cs="Times New Roman"/>
          <w:sz w:val="28"/>
          <w:szCs w:val="28"/>
        </w:rPr>
        <w:t>по 31 декабря 202</w:t>
      </w:r>
      <w:r w:rsidR="002E7046" w:rsidRPr="00743814">
        <w:rPr>
          <w:rFonts w:ascii="Times New Roman" w:hAnsi="Times New Roman" w:cs="Times New Roman"/>
          <w:sz w:val="28"/>
          <w:szCs w:val="28"/>
        </w:rPr>
        <w:t>7</w:t>
      </w:r>
      <w:r w:rsidR="00A87B03" w:rsidRPr="0074381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lastRenderedPageBreak/>
        <w:t xml:space="preserve">2.2. При отсутствии письменного обращения какой-либо из сторон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 xml:space="preserve">о прекращении действия Соглашения, направленного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286473" w:rsidRPr="001C5589">
        <w:rPr>
          <w:rFonts w:ascii="Times New Roman" w:hAnsi="Times New Roman" w:cs="Times New Roman"/>
          <w:sz w:val="28"/>
          <w:szCs w:val="28"/>
        </w:rPr>
        <w:t>три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 месяца </w:t>
      </w:r>
      <w:r w:rsidRPr="001C5589">
        <w:rPr>
          <w:rFonts w:ascii="Times New Roman" w:hAnsi="Times New Roman" w:cs="Times New Roman"/>
          <w:sz w:val="28"/>
          <w:szCs w:val="28"/>
        </w:rPr>
        <w:t xml:space="preserve">до истечения срока действия Соглашения, Соглашение считается пролонгированным на срок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три </w:t>
      </w:r>
      <w:r w:rsidRPr="001C5589">
        <w:rPr>
          <w:rFonts w:ascii="Times New Roman" w:hAnsi="Times New Roman" w:cs="Times New Roman"/>
          <w:sz w:val="28"/>
          <w:szCs w:val="28"/>
        </w:rPr>
        <w:t>год</w:t>
      </w:r>
      <w:r w:rsidR="005E27F4" w:rsidRPr="001C5589">
        <w:rPr>
          <w:rFonts w:ascii="Times New Roman" w:hAnsi="Times New Roman" w:cs="Times New Roman"/>
          <w:sz w:val="28"/>
          <w:szCs w:val="28"/>
        </w:rPr>
        <w:t>а</w:t>
      </w:r>
      <w:r w:rsidRPr="001C5589">
        <w:rPr>
          <w:rFonts w:ascii="Times New Roman" w:hAnsi="Times New Roman" w:cs="Times New Roman"/>
          <w:sz w:val="28"/>
          <w:szCs w:val="28"/>
        </w:rPr>
        <w:t>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2.3. В случае если решением </w:t>
      </w:r>
      <w:r w:rsidR="00AA4F99" w:rsidRPr="001C55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1C5589">
        <w:rPr>
          <w:rFonts w:ascii="Times New Roman" w:hAnsi="Times New Roman" w:cs="Times New Roman"/>
          <w:sz w:val="28"/>
          <w:szCs w:val="28"/>
        </w:rPr>
        <w:t xml:space="preserve">поселения о бюджете поселения не будут утверждены </w:t>
      </w:r>
      <w:r w:rsidR="00415B4E" w:rsidRPr="001C5589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1C5589">
        <w:rPr>
          <w:rFonts w:ascii="Times New Roman" w:hAnsi="Times New Roman" w:cs="Times New Roman"/>
          <w:sz w:val="28"/>
          <w:szCs w:val="28"/>
        </w:rPr>
        <w:t xml:space="preserve">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>до момента утверждения соответствующих</w:t>
      </w:r>
      <w:r w:rsidR="00415B4E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трансфертов.</w:t>
      </w:r>
    </w:p>
    <w:p w:rsidR="007B7494" w:rsidRPr="001C5589" w:rsidRDefault="00286473" w:rsidP="006C64CF">
      <w:pPr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2.4. Действие настоящего </w:t>
      </w:r>
      <w:r w:rsidR="00F73DD5" w:rsidRPr="001C55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5589">
        <w:rPr>
          <w:rFonts w:ascii="Times New Roman" w:hAnsi="Times New Roman" w:cs="Times New Roman"/>
          <w:sz w:val="28"/>
          <w:szCs w:val="28"/>
        </w:rPr>
        <w:t xml:space="preserve">оглашения прекращается в связи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>с истечением срока его действия с учетом п. 2.2 настояще</w:t>
      </w:r>
      <w:r w:rsidR="002E2118" w:rsidRPr="001C5589">
        <w:rPr>
          <w:rFonts w:ascii="Times New Roman" w:hAnsi="Times New Roman" w:cs="Times New Roman"/>
          <w:sz w:val="28"/>
          <w:szCs w:val="28"/>
        </w:rPr>
        <w:t>го</w:t>
      </w:r>
      <w:r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2E2118" w:rsidRPr="001C5589">
        <w:rPr>
          <w:rFonts w:ascii="Times New Roman" w:hAnsi="Times New Roman" w:cs="Times New Roman"/>
          <w:sz w:val="28"/>
          <w:szCs w:val="28"/>
        </w:rPr>
        <w:t>Соглашения</w:t>
      </w:r>
      <w:r w:rsidRPr="001C5589">
        <w:rPr>
          <w:rFonts w:ascii="Times New Roman" w:hAnsi="Times New Roman" w:cs="Times New Roman"/>
          <w:sz w:val="28"/>
          <w:szCs w:val="28"/>
        </w:rPr>
        <w:t xml:space="preserve">. Досрочно действие настоящего </w:t>
      </w:r>
      <w:r w:rsidR="00F73DD5" w:rsidRPr="001C55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C5589">
        <w:rPr>
          <w:rFonts w:ascii="Times New Roman" w:hAnsi="Times New Roman" w:cs="Times New Roman"/>
          <w:sz w:val="28"/>
          <w:szCs w:val="28"/>
        </w:rPr>
        <w:t>оглашения может быть прекращено в связи с ненадлежащим исполнением Сторонами своих обязанностей по нему.</w:t>
      </w:r>
    </w:p>
    <w:p w:rsidR="00660CAC" w:rsidRPr="001C5589" w:rsidRDefault="00660CAC" w:rsidP="00494480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 xml:space="preserve">3. Порядок определения и предоставления ежегодного объема </w:t>
      </w:r>
      <w:r w:rsidR="00415B4E" w:rsidRPr="001C5589">
        <w:rPr>
          <w:rFonts w:ascii="Times New Roman" w:hAnsi="Times New Roman" w:cs="Times New Roman"/>
          <w:b/>
          <w:sz w:val="28"/>
          <w:szCs w:val="28"/>
        </w:rPr>
        <w:t xml:space="preserve">иных </w:t>
      </w:r>
      <w:r w:rsidRPr="001C5589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6406F0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3.1. </w:t>
      </w:r>
      <w:r w:rsidR="00E46197" w:rsidRPr="001C5589">
        <w:rPr>
          <w:rFonts w:ascii="Times New Roman" w:hAnsi="Times New Roman" w:cs="Times New Roman"/>
          <w:sz w:val="28"/>
          <w:szCs w:val="28"/>
        </w:rPr>
        <w:t>Годовой объем</w:t>
      </w:r>
      <w:r w:rsidR="00415B4E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46197"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 бюджета поселения в бюджет муниципального района на осуществление 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E46197" w:rsidRPr="001C5589">
        <w:rPr>
          <w:rFonts w:ascii="Times New Roman" w:hAnsi="Times New Roman" w:cs="Times New Roman"/>
          <w:sz w:val="28"/>
          <w:szCs w:val="28"/>
        </w:rPr>
        <w:t xml:space="preserve">полномочий, предусмотренных настоящим </w:t>
      </w:r>
      <w:r w:rsidR="00A87B03" w:rsidRPr="001C5589">
        <w:rPr>
          <w:rFonts w:ascii="Times New Roman" w:hAnsi="Times New Roman" w:cs="Times New Roman"/>
          <w:sz w:val="28"/>
          <w:szCs w:val="28"/>
        </w:rPr>
        <w:t>С</w:t>
      </w:r>
      <w:r w:rsidR="00E46197" w:rsidRPr="001C5589">
        <w:rPr>
          <w:rFonts w:ascii="Times New Roman" w:hAnsi="Times New Roman" w:cs="Times New Roman"/>
          <w:sz w:val="28"/>
          <w:szCs w:val="28"/>
        </w:rPr>
        <w:t xml:space="preserve">оглашением,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6406F0" w:rsidRPr="001C5589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286473" w:rsidRPr="001C5589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r w:rsidR="007F443D" w:rsidRPr="001C5589">
        <w:rPr>
          <w:rFonts w:ascii="Times New Roman" w:hAnsi="Times New Roman" w:cs="Times New Roman"/>
          <w:sz w:val="28"/>
          <w:szCs w:val="28"/>
        </w:rPr>
        <w:t>п</w:t>
      </w:r>
      <w:r w:rsidR="006406F0" w:rsidRPr="001C5589">
        <w:rPr>
          <w:rFonts w:ascii="Times New Roman" w:hAnsi="Times New Roman" w:cs="Times New Roman"/>
          <w:sz w:val="28"/>
          <w:szCs w:val="28"/>
        </w:rPr>
        <w:t>орядком (приложение 1</w:t>
      </w:r>
      <w:r w:rsidR="003E6B38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3E6B38" w:rsidRPr="001C5589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="006406F0" w:rsidRPr="001C5589">
        <w:rPr>
          <w:rFonts w:ascii="Times New Roman" w:hAnsi="Times New Roman" w:cs="Times New Roman"/>
          <w:sz w:val="28"/>
          <w:szCs w:val="28"/>
        </w:rPr>
        <w:t>) и составляет</w:t>
      </w:r>
      <w:r w:rsidR="00E46197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A87B03" w:rsidRPr="001C5589">
        <w:rPr>
          <w:rFonts w:ascii="Times New Roman" w:hAnsi="Times New Roman" w:cs="Times New Roman"/>
          <w:sz w:val="28"/>
          <w:szCs w:val="28"/>
        </w:rPr>
        <w:t>1 </w:t>
      </w:r>
      <w:r w:rsidR="00494480" w:rsidRPr="001C5589">
        <w:rPr>
          <w:rFonts w:ascii="Times New Roman" w:hAnsi="Times New Roman" w:cs="Times New Roman"/>
          <w:sz w:val="28"/>
          <w:szCs w:val="28"/>
        </w:rPr>
        <w:t>225</w:t>
      </w:r>
      <w:r w:rsidR="00F73DD5" w:rsidRPr="001C5589">
        <w:rPr>
          <w:rFonts w:ascii="Times New Roman" w:hAnsi="Times New Roman" w:cs="Times New Roman"/>
          <w:sz w:val="28"/>
          <w:szCs w:val="28"/>
        </w:rPr>
        <w:t> </w:t>
      </w:r>
      <w:r w:rsidR="00BB67F2" w:rsidRPr="001C5589">
        <w:rPr>
          <w:rFonts w:ascii="Times New Roman" w:hAnsi="Times New Roman" w:cs="Times New Roman"/>
          <w:sz w:val="28"/>
          <w:szCs w:val="28"/>
        </w:rPr>
        <w:t>996</w:t>
      </w:r>
      <w:r w:rsidR="00F73DD5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AA4F99" w:rsidRPr="001C5589">
        <w:rPr>
          <w:rFonts w:ascii="Times New Roman" w:hAnsi="Times New Roman" w:cs="Times New Roman"/>
          <w:sz w:val="28"/>
          <w:szCs w:val="28"/>
        </w:rPr>
        <w:t>рубл</w:t>
      </w:r>
      <w:r w:rsidR="00BB67F2" w:rsidRPr="001C5589">
        <w:rPr>
          <w:rFonts w:ascii="Times New Roman" w:hAnsi="Times New Roman" w:cs="Times New Roman"/>
          <w:sz w:val="28"/>
          <w:szCs w:val="28"/>
        </w:rPr>
        <w:t>ей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E46197" w:rsidRPr="001C5589">
        <w:rPr>
          <w:rFonts w:ascii="Times New Roman" w:hAnsi="Times New Roman" w:cs="Times New Roman"/>
          <w:sz w:val="28"/>
          <w:szCs w:val="28"/>
        </w:rPr>
        <w:t>(</w:t>
      </w:r>
      <w:r w:rsidR="00A87B03" w:rsidRPr="001C5589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BB67F2" w:rsidRPr="001C5589">
        <w:rPr>
          <w:rFonts w:ascii="Times New Roman" w:hAnsi="Times New Roman" w:cs="Times New Roman"/>
          <w:sz w:val="28"/>
          <w:szCs w:val="28"/>
        </w:rPr>
        <w:t>двести двадцать пять</w:t>
      </w:r>
      <w:r w:rsidR="00A87B03" w:rsidRPr="001C558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B67F2" w:rsidRPr="001C5589">
        <w:rPr>
          <w:rFonts w:ascii="Times New Roman" w:hAnsi="Times New Roman" w:cs="Times New Roman"/>
          <w:sz w:val="28"/>
          <w:szCs w:val="28"/>
        </w:rPr>
        <w:t>девятьсот девяносто шесть</w:t>
      </w:r>
      <w:r w:rsidR="00A87B03" w:rsidRPr="001C55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B67F2" w:rsidRPr="001C5589">
        <w:rPr>
          <w:rFonts w:ascii="Times New Roman" w:hAnsi="Times New Roman" w:cs="Times New Roman"/>
          <w:sz w:val="28"/>
          <w:szCs w:val="28"/>
        </w:rPr>
        <w:t>ей</w:t>
      </w:r>
      <w:r w:rsidR="00A87B03" w:rsidRPr="001C5589">
        <w:rPr>
          <w:rFonts w:ascii="Times New Roman" w:hAnsi="Times New Roman" w:cs="Times New Roman"/>
          <w:sz w:val="28"/>
          <w:szCs w:val="28"/>
        </w:rPr>
        <w:t>)</w:t>
      </w:r>
      <w:r w:rsidR="00874BF2" w:rsidRPr="001C558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D900E3" w:rsidRPr="001C5589">
        <w:rPr>
          <w:rFonts w:ascii="Times New Roman" w:hAnsi="Times New Roman" w:cs="Times New Roman"/>
          <w:sz w:val="28"/>
          <w:szCs w:val="28"/>
        </w:rPr>
        <w:t>.</w:t>
      </w:r>
    </w:p>
    <w:p w:rsidR="003E6B38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</w:t>
      </w:r>
      <w:r w:rsidR="00334FBF" w:rsidRPr="001C5589">
        <w:rPr>
          <w:rFonts w:ascii="Times New Roman" w:hAnsi="Times New Roman" w:cs="Times New Roman"/>
          <w:sz w:val="28"/>
          <w:szCs w:val="28"/>
        </w:rPr>
        <w:t>2</w:t>
      </w:r>
      <w:r w:rsidRPr="001C5589">
        <w:rPr>
          <w:rFonts w:ascii="Times New Roman" w:hAnsi="Times New Roman" w:cs="Times New Roman"/>
          <w:sz w:val="28"/>
          <w:szCs w:val="28"/>
        </w:rPr>
        <w:t xml:space="preserve">. </w:t>
      </w:r>
      <w:r w:rsidR="003E6B38" w:rsidRPr="001C5589">
        <w:rPr>
          <w:rFonts w:ascii="Times New Roman" w:hAnsi="Times New Roman" w:cs="Times New Roman"/>
          <w:sz w:val="28"/>
          <w:szCs w:val="28"/>
        </w:rPr>
        <w:t>Объем иных межбюджетных трансфертов на очередной финансовый год определяется дополнительным соглашением к настоящему Соглашению в соответствии с порядком (приложение 2 к настоящему Соглашению).</w:t>
      </w:r>
    </w:p>
    <w:p w:rsidR="003E6B38" w:rsidRPr="001C5589" w:rsidRDefault="003E6B38" w:rsidP="003E6B38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3.3. 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>района</w:t>
      </w:r>
      <w:r w:rsidR="00660CAC" w:rsidRPr="001C55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0E3" w:rsidRPr="001C5589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и экспертно-аналитических мероприятий в соответствии с </w:t>
      </w:r>
      <w:r w:rsidR="00FD10E0" w:rsidRPr="001C5589">
        <w:rPr>
          <w:rFonts w:ascii="Times New Roman" w:hAnsi="Times New Roman" w:cs="Times New Roman"/>
          <w:sz w:val="28"/>
          <w:szCs w:val="28"/>
        </w:rPr>
        <w:t>поручениями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поселения, может предоставляться дополнительный объем 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иных 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 w:rsidR="00FD7EF0" w:rsidRPr="001C5589">
        <w:rPr>
          <w:rFonts w:ascii="Times New Roman" w:hAnsi="Times New Roman" w:cs="Times New Roman"/>
          <w:sz w:val="28"/>
          <w:szCs w:val="28"/>
        </w:rPr>
        <w:t>объем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которого определяется дополнительным соглашением.</w:t>
      </w:r>
    </w:p>
    <w:p w:rsidR="003E6B38" w:rsidRPr="001C5589" w:rsidRDefault="003E6B38" w:rsidP="006D3E2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3.4. Иные межбюджетные трансферты перечисляются двумя частями:</w:t>
      </w:r>
    </w:p>
    <w:p w:rsidR="003E6B38" w:rsidRPr="001C5589" w:rsidRDefault="006D3E26" w:rsidP="006D3E2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- в</w:t>
      </w:r>
      <w:r w:rsidR="003E6B38" w:rsidRPr="001C5589">
        <w:rPr>
          <w:rFonts w:ascii="Times New Roman" w:hAnsi="Times New Roman" w:cs="Times New Roman"/>
          <w:sz w:val="28"/>
          <w:szCs w:val="28"/>
        </w:rPr>
        <w:t xml:space="preserve"> 2025 году</w:t>
      </w:r>
      <w:r w:rsidRPr="001C5589">
        <w:rPr>
          <w:rFonts w:ascii="Times New Roman" w:hAnsi="Times New Roman" w:cs="Times New Roman"/>
          <w:sz w:val="28"/>
          <w:szCs w:val="28"/>
        </w:rPr>
        <w:t xml:space="preserve"> –</w:t>
      </w:r>
      <w:r w:rsidR="003E6B38" w:rsidRPr="001C5589">
        <w:rPr>
          <w:rFonts w:ascii="Times New Roman" w:hAnsi="Times New Roman" w:cs="Times New Roman"/>
          <w:sz w:val="28"/>
          <w:szCs w:val="28"/>
        </w:rPr>
        <w:t xml:space="preserve"> в сроки до 1 июня (не менее 1/2 годового объема иных межбюджетных трансфертов) и до 1 сентября (оставшаяся часть иных межбюджетных трансфертов);</w:t>
      </w:r>
    </w:p>
    <w:p w:rsidR="003E6B38" w:rsidRPr="001C5589" w:rsidRDefault="006D3E26" w:rsidP="006D3E2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-</w:t>
      </w:r>
      <w:r w:rsidR="003E6B38" w:rsidRPr="001C5589">
        <w:rPr>
          <w:rFonts w:ascii="Times New Roman" w:hAnsi="Times New Roman" w:cs="Times New Roman"/>
          <w:sz w:val="28"/>
          <w:szCs w:val="28"/>
        </w:rPr>
        <w:t xml:space="preserve"> в последующие годы </w:t>
      </w:r>
      <w:r w:rsidRPr="001C5589">
        <w:rPr>
          <w:rFonts w:ascii="Times New Roman" w:hAnsi="Times New Roman" w:cs="Times New Roman"/>
          <w:sz w:val="28"/>
          <w:szCs w:val="28"/>
        </w:rPr>
        <w:t>–</w:t>
      </w:r>
      <w:r w:rsidR="003E6B38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Pr="001C5589">
        <w:rPr>
          <w:rFonts w:ascii="Times New Roman" w:hAnsi="Times New Roman" w:cs="Times New Roman"/>
          <w:sz w:val="28"/>
          <w:szCs w:val="28"/>
        </w:rPr>
        <w:t xml:space="preserve">в сроки </w:t>
      </w:r>
      <w:r w:rsidR="003E6B38" w:rsidRPr="001C5589">
        <w:rPr>
          <w:rFonts w:ascii="Times New Roman" w:hAnsi="Times New Roman" w:cs="Times New Roman"/>
          <w:sz w:val="28"/>
          <w:szCs w:val="28"/>
        </w:rPr>
        <w:t>до 1 марта (не менее 1/2 годового объема иных межбюджетных трансфертов) и до 1 июля (оставшаяся часть иных межбюджетных трансфертов)</w:t>
      </w:r>
      <w:r w:rsidRPr="001C5589">
        <w:rPr>
          <w:rFonts w:ascii="Times New Roman" w:hAnsi="Times New Roman" w:cs="Times New Roman"/>
          <w:sz w:val="28"/>
          <w:szCs w:val="28"/>
        </w:rPr>
        <w:t>.</w:t>
      </w:r>
    </w:p>
    <w:p w:rsidR="003E6B38" w:rsidRPr="001C5589" w:rsidRDefault="003E6B38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lastRenderedPageBreak/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3.5. Перечисление иных межбюджетных трансфертов на исполнение полномочий, переданных в соответствии с настоящим Соглашением, осуществляется по следующим реквизитам:</w:t>
      </w:r>
    </w:p>
    <w:p w:rsidR="00317DE6" w:rsidRPr="001C5589" w:rsidRDefault="00317DE6" w:rsidP="00874BF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Юридический адрес: 187000, Ленинградс</w:t>
      </w:r>
      <w:r w:rsidR="00874BF2" w:rsidRPr="001C5589">
        <w:rPr>
          <w:rFonts w:ascii="Times New Roman" w:hAnsi="Times New Roman" w:cs="Times New Roman"/>
          <w:sz w:val="28"/>
          <w:szCs w:val="28"/>
        </w:rPr>
        <w:t xml:space="preserve">кая область, Тосненский район, </w:t>
      </w:r>
      <w:r w:rsidRPr="001C5589">
        <w:rPr>
          <w:rFonts w:ascii="Times New Roman" w:hAnsi="Times New Roman" w:cs="Times New Roman"/>
          <w:sz w:val="28"/>
          <w:szCs w:val="28"/>
        </w:rPr>
        <w:t>пр. Ленина, д. 32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ИНН 4716037288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КПП 471601001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Получатель: УФК по Ленинградской области (КСП Тосненского муниципального района л/сч 04453200040)</w:t>
      </w:r>
    </w:p>
    <w:p w:rsidR="00317DE6" w:rsidRPr="001C5589" w:rsidRDefault="00317DE6" w:rsidP="00874BF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Банк получателя: СЕВЕРО</w:t>
      </w:r>
      <w:r w:rsidR="00874BF2" w:rsidRPr="001C5589">
        <w:rPr>
          <w:rFonts w:ascii="Times New Roman" w:hAnsi="Times New Roman" w:cs="Times New Roman"/>
          <w:sz w:val="28"/>
          <w:szCs w:val="28"/>
        </w:rPr>
        <w:t xml:space="preserve">-ЗАПАДНОЕ ГУ БАНКА РОССИИ//УФК </w:t>
      </w:r>
      <w:r w:rsidR="001C5589" w:rsidRP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>по Ленинградской области, г. Санкт-Петербург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Казначейский счет 03100643000000014500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Единый казначейский счет 40102810745370000098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БИК 044030098</w:t>
      </w:r>
    </w:p>
    <w:p w:rsidR="00317DE6" w:rsidRPr="001C5589" w:rsidRDefault="00317DE6" w:rsidP="00317DE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ОКТМО 41648000</w:t>
      </w:r>
    </w:p>
    <w:p w:rsidR="00317DE6" w:rsidRPr="001C5589" w:rsidRDefault="00317DE6" w:rsidP="00317DE6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КБК 03920240014050064150.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</w:t>
      </w:r>
      <w:r w:rsidR="00317DE6" w:rsidRPr="001C5589">
        <w:rPr>
          <w:rFonts w:ascii="Times New Roman" w:hAnsi="Times New Roman" w:cs="Times New Roman"/>
          <w:sz w:val="28"/>
          <w:szCs w:val="28"/>
        </w:rPr>
        <w:t>6</w:t>
      </w:r>
      <w:r w:rsidRPr="001C5589">
        <w:rPr>
          <w:rFonts w:ascii="Times New Roman" w:hAnsi="Times New Roman" w:cs="Times New Roman"/>
          <w:sz w:val="28"/>
          <w:szCs w:val="28"/>
        </w:rPr>
        <w:t>. Расходы бюджета поселения на предоставление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 и расходы бюджета муниципального района, осуществляемые за счет 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C5589">
        <w:rPr>
          <w:rFonts w:ascii="Times New Roman" w:hAnsi="Times New Roman" w:cs="Times New Roman"/>
          <w:sz w:val="28"/>
          <w:szCs w:val="28"/>
        </w:rPr>
        <w:t xml:space="preserve">межбюджетных трансфертов, планируются </w:t>
      </w:r>
      <w:r w:rsidR="001C5589" w:rsidRP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>и исполняются по соответствующему разделу бюджетной классификации</w:t>
      </w:r>
      <w:r w:rsidR="00AA4F99" w:rsidRPr="001C5589">
        <w:rPr>
          <w:rFonts w:ascii="Times New Roman" w:hAnsi="Times New Roman" w:cs="Times New Roman"/>
          <w:sz w:val="28"/>
          <w:szCs w:val="28"/>
        </w:rPr>
        <w:t>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</w:t>
      </w:r>
      <w:r w:rsidR="00317DE6" w:rsidRPr="001C5589">
        <w:rPr>
          <w:rFonts w:ascii="Times New Roman" w:hAnsi="Times New Roman" w:cs="Times New Roman"/>
          <w:sz w:val="28"/>
          <w:szCs w:val="28"/>
        </w:rPr>
        <w:t>7</w:t>
      </w:r>
      <w:r w:rsidRPr="001C5589">
        <w:rPr>
          <w:rFonts w:ascii="Times New Roman" w:hAnsi="Times New Roman" w:cs="Times New Roman"/>
          <w:sz w:val="28"/>
          <w:szCs w:val="28"/>
        </w:rPr>
        <w:t xml:space="preserve">. </w:t>
      </w:r>
      <w:r w:rsidR="00494480" w:rsidRPr="001C5589">
        <w:rPr>
          <w:rFonts w:ascii="Times New Roman" w:hAnsi="Times New Roman" w:cs="Times New Roman"/>
          <w:sz w:val="28"/>
          <w:szCs w:val="28"/>
        </w:rPr>
        <w:t>Иные м</w:t>
      </w:r>
      <w:r w:rsidRPr="001C5589">
        <w:rPr>
          <w:rFonts w:ascii="Times New Roman" w:hAnsi="Times New Roman" w:cs="Times New Roman"/>
          <w:sz w:val="28"/>
          <w:szCs w:val="28"/>
        </w:rPr>
        <w:t xml:space="preserve">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334FBF" w:rsidRPr="001C5589" w:rsidRDefault="00334FBF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</w:t>
      </w:r>
      <w:r w:rsidR="00317DE6" w:rsidRPr="001C5589">
        <w:rPr>
          <w:rFonts w:ascii="Times New Roman" w:hAnsi="Times New Roman" w:cs="Times New Roman"/>
          <w:sz w:val="28"/>
          <w:szCs w:val="28"/>
        </w:rPr>
        <w:t>8</w:t>
      </w:r>
      <w:r w:rsidRPr="001C5589">
        <w:rPr>
          <w:rFonts w:ascii="Times New Roman" w:hAnsi="Times New Roman" w:cs="Times New Roman"/>
          <w:sz w:val="28"/>
          <w:szCs w:val="28"/>
        </w:rPr>
        <w:t xml:space="preserve">. </w:t>
      </w:r>
      <w:r w:rsidR="000D2162" w:rsidRPr="001C5589">
        <w:rPr>
          <w:rFonts w:ascii="Times New Roman" w:hAnsi="Times New Roman" w:cs="Times New Roman"/>
          <w:sz w:val="28"/>
          <w:szCs w:val="28"/>
        </w:rPr>
        <w:t>Планируемый о</w:t>
      </w:r>
      <w:r w:rsidRPr="001C5589">
        <w:rPr>
          <w:rFonts w:ascii="Times New Roman" w:hAnsi="Times New Roman" w:cs="Times New Roman"/>
          <w:sz w:val="28"/>
          <w:szCs w:val="28"/>
        </w:rPr>
        <w:t>бъем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="001C5589" w:rsidRP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>на очередной</w:t>
      </w:r>
      <w:r w:rsidR="00550B27" w:rsidRPr="001C5589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1C5589">
        <w:rPr>
          <w:rFonts w:ascii="Times New Roman" w:hAnsi="Times New Roman" w:cs="Times New Roman"/>
          <w:sz w:val="28"/>
          <w:szCs w:val="28"/>
        </w:rPr>
        <w:t xml:space="preserve"> год, доводится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Pr="001C5589">
        <w:rPr>
          <w:rFonts w:ascii="Times New Roman" w:hAnsi="Times New Roman" w:cs="Times New Roman"/>
          <w:sz w:val="28"/>
          <w:szCs w:val="28"/>
        </w:rPr>
        <w:t xml:space="preserve">района до </w:t>
      </w:r>
      <w:r w:rsidR="00AA4F99" w:rsidRPr="001C558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1C5589">
        <w:rPr>
          <w:rFonts w:ascii="Times New Roman" w:hAnsi="Times New Roman" w:cs="Times New Roman"/>
          <w:sz w:val="28"/>
          <w:szCs w:val="28"/>
        </w:rPr>
        <w:t xml:space="preserve">поселения и администрации поселения не позднее, чем за </w:t>
      </w:r>
      <w:r w:rsidR="00550B27" w:rsidRPr="001C5589">
        <w:rPr>
          <w:rFonts w:ascii="Times New Roman" w:hAnsi="Times New Roman" w:cs="Times New Roman"/>
          <w:sz w:val="28"/>
          <w:szCs w:val="28"/>
        </w:rPr>
        <w:t>четыре</w:t>
      </w:r>
      <w:r w:rsidRPr="001C558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50B27" w:rsidRPr="001C5589">
        <w:rPr>
          <w:rFonts w:ascii="Times New Roman" w:hAnsi="Times New Roman" w:cs="Times New Roman"/>
          <w:sz w:val="28"/>
          <w:szCs w:val="28"/>
        </w:rPr>
        <w:t>а</w:t>
      </w:r>
      <w:r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1C5589" w:rsidRPr="001C5589">
        <w:rPr>
          <w:rFonts w:ascii="Times New Roman" w:hAnsi="Times New Roman" w:cs="Times New Roman"/>
          <w:sz w:val="28"/>
          <w:szCs w:val="28"/>
        </w:rPr>
        <w:br/>
      </w:r>
      <w:r w:rsidRPr="001C5589">
        <w:rPr>
          <w:rFonts w:ascii="Times New Roman" w:hAnsi="Times New Roman" w:cs="Times New Roman"/>
          <w:sz w:val="28"/>
          <w:szCs w:val="28"/>
        </w:rPr>
        <w:t xml:space="preserve">до начала очередного </w:t>
      </w:r>
      <w:r w:rsidR="00FB5691" w:rsidRPr="001C558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1C5589">
        <w:rPr>
          <w:rFonts w:ascii="Times New Roman" w:hAnsi="Times New Roman" w:cs="Times New Roman"/>
          <w:sz w:val="28"/>
          <w:szCs w:val="28"/>
        </w:rPr>
        <w:t>года.</w:t>
      </w:r>
    </w:p>
    <w:p w:rsidR="00317DE6" w:rsidRPr="001C5589" w:rsidRDefault="00FD10E0" w:rsidP="006C64CF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3.</w:t>
      </w:r>
      <w:r w:rsidR="00317DE6" w:rsidRPr="001C5589">
        <w:rPr>
          <w:rFonts w:ascii="Times New Roman" w:hAnsi="Times New Roman" w:cs="Times New Roman"/>
          <w:sz w:val="28"/>
          <w:szCs w:val="28"/>
        </w:rPr>
        <w:t>9</w:t>
      </w:r>
      <w:r w:rsidRPr="001C5589">
        <w:rPr>
          <w:rFonts w:ascii="Times New Roman" w:hAnsi="Times New Roman" w:cs="Times New Roman"/>
          <w:sz w:val="28"/>
          <w:szCs w:val="28"/>
        </w:rPr>
        <w:t>. КСП района ежеквартально не позднее 5 числа месяца, следующего за отч</w:t>
      </w:r>
      <w:r w:rsidR="00D61462" w:rsidRPr="001C5589">
        <w:rPr>
          <w:rFonts w:ascii="Times New Roman" w:hAnsi="Times New Roman" w:cs="Times New Roman"/>
          <w:sz w:val="28"/>
          <w:szCs w:val="28"/>
        </w:rPr>
        <w:t>е</w:t>
      </w:r>
      <w:r w:rsidRPr="001C5589">
        <w:rPr>
          <w:rFonts w:ascii="Times New Roman" w:hAnsi="Times New Roman" w:cs="Times New Roman"/>
          <w:sz w:val="28"/>
          <w:szCs w:val="28"/>
        </w:rPr>
        <w:t xml:space="preserve">тным периодом, предоставляет в администрацию </w:t>
      </w:r>
      <w:r w:rsidR="00D61462" w:rsidRPr="001C5589">
        <w:rPr>
          <w:rFonts w:ascii="Times New Roman" w:hAnsi="Times New Roman" w:cs="Times New Roman"/>
          <w:sz w:val="28"/>
          <w:szCs w:val="28"/>
        </w:rPr>
        <w:t>поселения</w:t>
      </w:r>
      <w:r w:rsidRPr="001C5589">
        <w:rPr>
          <w:rFonts w:ascii="Times New Roman" w:hAnsi="Times New Roman" w:cs="Times New Roman"/>
          <w:sz w:val="28"/>
          <w:szCs w:val="28"/>
        </w:rPr>
        <w:t xml:space="preserve"> отч</w:t>
      </w:r>
      <w:r w:rsidR="00D61462" w:rsidRPr="001C5589">
        <w:rPr>
          <w:rFonts w:ascii="Times New Roman" w:hAnsi="Times New Roman" w:cs="Times New Roman"/>
          <w:sz w:val="28"/>
          <w:szCs w:val="28"/>
        </w:rPr>
        <w:t>е</w:t>
      </w:r>
      <w:r w:rsidRPr="001C5589">
        <w:rPr>
          <w:rFonts w:ascii="Times New Roman" w:hAnsi="Times New Roman" w:cs="Times New Roman"/>
          <w:sz w:val="28"/>
          <w:szCs w:val="28"/>
        </w:rPr>
        <w:t xml:space="preserve">т </w:t>
      </w:r>
      <w:r w:rsidR="001C5589" w:rsidRPr="001C5589">
        <w:rPr>
          <w:rFonts w:ascii="Times New Roman" w:hAnsi="Times New Roman" w:cs="Times New Roman"/>
          <w:sz w:val="28"/>
          <w:szCs w:val="28"/>
        </w:rPr>
        <w:br/>
      </w:r>
      <w:r w:rsidR="00A736E3" w:rsidRPr="001C5589">
        <w:rPr>
          <w:rFonts w:ascii="Times New Roman" w:hAnsi="Times New Roman" w:cs="Times New Roman"/>
          <w:sz w:val="28"/>
          <w:szCs w:val="28"/>
        </w:rPr>
        <w:t xml:space="preserve">о расходовании иных межбюджетных трансфертов, предоставляемых </w:t>
      </w:r>
      <w:r w:rsidR="001C5589" w:rsidRPr="001C5589">
        <w:rPr>
          <w:rFonts w:ascii="Times New Roman" w:hAnsi="Times New Roman" w:cs="Times New Roman"/>
          <w:sz w:val="28"/>
          <w:szCs w:val="28"/>
        </w:rPr>
        <w:br/>
      </w:r>
      <w:r w:rsidR="00A736E3" w:rsidRPr="001C5589">
        <w:rPr>
          <w:rFonts w:ascii="Times New Roman" w:hAnsi="Times New Roman" w:cs="Times New Roman"/>
          <w:sz w:val="28"/>
          <w:szCs w:val="28"/>
        </w:rPr>
        <w:t>из бюджета Фёдоровского городского поселения Тосненского муниципального района Ленинградской области в бюджет Тосненского муниципального района</w:t>
      </w:r>
      <w:r w:rsidR="00F73DD5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6B3E37" w:rsidRPr="001C558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1C5589">
        <w:rPr>
          <w:rFonts w:ascii="Times New Roman" w:hAnsi="Times New Roman" w:cs="Times New Roman"/>
          <w:sz w:val="28"/>
          <w:szCs w:val="28"/>
        </w:rPr>
        <w:t xml:space="preserve">на исполнение полномочий контрольно-счетного органа поселения по осуществлению внешнего </w:t>
      </w:r>
      <w:r w:rsidRPr="001C558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финансового контроля, по форме </w:t>
      </w:r>
      <w:r w:rsidR="008026D2" w:rsidRPr="001C558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1225F" w:rsidRPr="001C5589">
        <w:rPr>
          <w:rFonts w:ascii="Times New Roman" w:hAnsi="Times New Roman" w:cs="Times New Roman"/>
          <w:sz w:val="28"/>
          <w:szCs w:val="28"/>
        </w:rPr>
        <w:t>п</w:t>
      </w:r>
      <w:r w:rsidRPr="001C5589">
        <w:rPr>
          <w:rFonts w:ascii="Times New Roman" w:hAnsi="Times New Roman" w:cs="Times New Roman"/>
          <w:sz w:val="28"/>
          <w:szCs w:val="28"/>
        </w:rPr>
        <w:t>риложени</w:t>
      </w:r>
      <w:r w:rsidR="008026D2" w:rsidRPr="001C5589">
        <w:rPr>
          <w:rFonts w:ascii="Times New Roman" w:hAnsi="Times New Roman" w:cs="Times New Roman"/>
          <w:sz w:val="28"/>
          <w:szCs w:val="28"/>
        </w:rPr>
        <w:t>ю</w:t>
      </w:r>
      <w:r w:rsidRPr="001C5589">
        <w:rPr>
          <w:rFonts w:ascii="Times New Roman" w:hAnsi="Times New Roman" w:cs="Times New Roman"/>
          <w:sz w:val="28"/>
          <w:szCs w:val="28"/>
        </w:rPr>
        <w:t xml:space="preserve"> 3</w:t>
      </w:r>
      <w:r w:rsidR="00292653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6B3E37">
        <w:rPr>
          <w:rFonts w:ascii="Times New Roman" w:hAnsi="Times New Roman" w:cs="Times New Roman"/>
          <w:sz w:val="28"/>
          <w:szCs w:val="28"/>
        </w:rPr>
        <w:br/>
      </w:r>
      <w:r w:rsidR="00292653" w:rsidRPr="001C5589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1C5589">
        <w:rPr>
          <w:rFonts w:ascii="Times New Roman" w:hAnsi="Times New Roman" w:cs="Times New Roman"/>
          <w:sz w:val="28"/>
          <w:szCs w:val="28"/>
        </w:rPr>
        <w:t>.</w:t>
      </w:r>
    </w:p>
    <w:p w:rsidR="00660CAC" w:rsidRPr="001C5589" w:rsidRDefault="00660CAC" w:rsidP="007B749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5589">
        <w:rPr>
          <w:rFonts w:ascii="Times New Roman" w:hAnsi="Times New Roman" w:cs="Times New Roman"/>
          <w:sz w:val="28"/>
          <w:szCs w:val="28"/>
        </w:rPr>
        <w:t>4.1.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1C5589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660CAC" w:rsidRPr="001C5589" w:rsidRDefault="000D2162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4.1.1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) устанавливает штатную численность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>района с учетом необходимости осуществления предусмотренных настоящим Соглашением полномочий;</w:t>
      </w:r>
    </w:p>
    <w:p w:rsidR="00660CAC" w:rsidRPr="001C5589" w:rsidRDefault="000D2162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4.1.2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) получает от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>района информацию об осуществлении предусмотренных настоящим Соглашением полномочий</w:t>
      </w:r>
      <w:r w:rsidR="005E27F4" w:rsidRPr="001C5589">
        <w:rPr>
          <w:rFonts w:ascii="Times New Roman" w:hAnsi="Times New Roman" w:cs="Times New Roman"/>
          <w:sz w:val="28"/>
          <w:szCs w:val="28"/>
        </w:rPr>
        <w:t>.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. 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60CAC" w:rsidRPr="001C5589">
        <w:rPr>
          <w:rFonts w:ascii="Times New Roman" w:hAnsi="Times New Roman" w:cs="Times New Roman"/>
          <w:sz w:val="28"/>
          <w:szCs w:val="28"/>
        </w:rPr>
        <w:t>поселения: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>.1) утверждает в решении о бюджете поселения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иные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660CAC" w:rsidRPr="001C5589">
        <w:rPr>
          <w:rFonts w:ascii="Times New Roman" w:hAnsi="Times New Roman" w:cs="Times New Roman"/>
          <w:sz w:val="28"/>
          <w:szCs w:val="28"/>
        </w:rPr>
        <w:t>в бюджет муниципального района;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.2) направляет в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D10E0" w:rsidRPr="001C5589">
        <w:rPr>
          <w:rFonts w:ascii="Times New Roman" w:hAnsi="Times New Roman" w:cs="Times New Roman"/>
          <w:sz w:val="28"/>
          <w:szCs w:val="28"/>
        </w:rPr>
        <w:t>поручения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о проведении контрольных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660CAC" w:rsidRPr="001C5589">
        <w:rPr>
          <w:rFonts w:ascii="Times New Roman" w:hAnsi="Times New Roman" w:cs="Times New Roman"/>
          <w:sz w:val="28"/>
          <w:szCs w:val="28"/>
        </w:rPr>
        <w:t>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>.</w:t>
      </w:r>
      <w:r w:rsidR="005E27F4" w:rsidRPr="001C5589">
        <w:rPr>
          <w:rFonts w:ascii="Times New Roman" w:hAnsi="Times New Roman" w:cs="Times New Roman"/>
          <w:sz w:val="28"/>
          <w:szCs w:val="28"/>
        </w:rPr>
        <w:t>3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) рассматривает отчеты и заключения, а также предложения </w:t>
      </w:r>
      <w:r w:rsidR="005E27F4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>района по результатам проведения контрольных и экспертно-аналитических мероприятий;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0C1E0E" w:rsidRPr="001C5589">
        <w:rPr>
          <w:rFonts w:ascii="Times New Roman" w:hAnsi="Times New Roman" w:cs="Times New Roman"/>
          <w:sz w:val="28"/>
          <w:szCs w:val="28"/>
        </w:rPr>
        <w:t>.</w:t>
      </w:r>
      <w:r w:rsidR="007466AD" w:rsidRPr="001C5589">
        <w:rPr>
          <w:rFonts w:ascii="Times New Roman" w:hAnsi="Times New Roman" w:cs="Times New Roman"/>
          <w:sz w:val="28"/>
          <w:szCs w:val="28"/>
        </w:rPr>
        <w:t>4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) имеет право опубликовывать информацию о проведенных мероприятиях </w:t>
      </w:r>
      <w:r w:rsidR="00927FA9" w:rsidRPr="001C5589">
        <w:rPr>
          <w:rFonts w:ascii="Times New Roman" w:hAnsi="Times New Roman" w:cs="Times New Roman"/>
          <w:sz w:val="28"/>
          <w:szCs w:val="28"/>
        </w:rPr>
        <w:t>КСП района в средствах массовой информации;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>.</w:t>
      </w:r>
      <w:r w:rsidR="007466AD" w:rsidRPr="001C5589">
        <w:rPr>
          <w:rFonts w:ascii="Times New Roman" w:hAnsi="Times New Roman" w:cs="Times New Roman"/>
          <w:sz w:val="28"/>
          <w:szCs w:val="28"/>
        </w:rPr>
        <w:t>5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) рассматривает обращения </w:t>
      </w:r>
      <w:r w:rsidR="007466AD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>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>.</w:t>
      </w:r>
      <w:r w:rsidR="007466AD" w:rsidRPr="001C5589">
        <w:rPr>
          <w:rFonts w:ascii="Times New Roman" w:hAnsi="Times New Roman" w:cs="Times New Roman"/>
          <w:sz w:val="28"/>
          <w:szCs w:val="28"/>
        </w:rPr>
        <w:t>6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) получает отчеты </w:t>
      </w:r>
      <w:r w:rsidR="0030521A" w:rsidRPr="001C5589">
        <w:rPr>
          <w:rFonts w:ascii="Times New Roman" w:hAnsi="Times New Roman" w:cs="Times New Roman"/>
          <w:sz w:val="28"/>
          <w:szCs w:val="28"/>
        </w:rPr>
        <w:t xml:space="preserve">о расходовании </w:t>
      </w:r>
      <w:r w:rsidR="00660CAC" w:rsidRPr="001C5589">
        <w:rPr>
          <w:rFonts w:ascii="Times New Roman" w:hAnsi="Times New Roman" w:cs="Times New Roman"/>
          <w:sz w:val="28"/>
          <w:szCs w:val="28"/>
        </w:rPr>
        <w:t>предусмотренных настоящим Соглашением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 и информацию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660CAC" w:rsidRPr="001C5589">
        <w:rPr>
          <w:rFonts w:ascii="Times New Roman" w:hAnsi="Times New Roman" w:cs="Times New Roman"/>
          <w:sz w:val="28"/>
          <w:szCs w:val="28"/>
        </w:rPr>
        <w:t>об осуществлении предусмотренных настоящим Соглашением полномочий;</w:t>
      </w:r>
    </w:p>
    <w:p w:rsidR="00660CAC" w:rsidRPr="001C5589" w:rsidRDefault="003F18DB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4.2</w:t>
      </w:r>
      <w:r w:rsidR="00660CAC" w:rsidRPr="001C5589">
        <w:rPr>
          <w:rFonts w:ascii="Times New Roman" w:hAnsi="Times New Roman" w:cs="Times New Roman"/>
          <w:sz w:val="28"/>
          <w:szCs w:val="28"/>
        </w:rPr>
        <w:t>.</w:t>
      </w:r>
      <w:r w:rsidR="007466AD" w:rsidRPr="001C5589">
        <w:rPr>
          <w:rFonts w:ascii="Times New Roman" w:hAnsi="Times New Roman" w:cs="Times New Roman"/>
          <w:sz w:val="28"/>
          <w:szCs w:val="28"/>
        </w:rPr>
        <w:t>7</w:t>
      </w:r>
      <w:r w:rsidR="00660CAC" w:rsidRPr="001C5589">
        <w:rPr>
          <w:rFonts w:ascii="Times New Roman" w:hAnsi="Times New Roman" w:cs="Times New Roman"/>
          <w:sz w:val="28"/>
          <w:szCs w:val="28"/>
        </w:rPr>
        <w:t>) имеет право приостановить перечисление предусмотренных настоящим Соглашением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 в случае невыполнения </w:t>
      </w:r>
      <w:r w:rsidR="007466AD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="00660CAC" w:rsidRPr="001C5589">
        <w:rPr>
          <w:rFonts w:ascii="Times New Roman" w:hAnsi="Times New Roman" w:cs="Times New Roman"/>
          <w:sz w:val="28"/>
          <w:szCs w:val="28"/>
        </w:rPr>
        <w:t>района своих обязательств.</w:t>
      </w:r>
    </w:p>
    <w:p w:rsidR="007B7494" w:rsidRPr="001C5589" w:rsidRDefault="003F18DB" w:rsidP="006C64CF">
      <w:pPr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. Стороны </w:t>
      </w:r>
      <w:r w:rsidR="007466AD" w:rsidRPr="001C5589">
        <w:rPr>
          <w:rFonts w:ascii="Times New Roman" w:hAnsi="Times New Roman" w:cs="Times New Roman"/>
          <w:sz w:val="28"/>
          <w:szCs w:val="28"/>
        </w:rPr>
        <w:t>принимают все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меры, необходимые для реализации настоящего Соглашения.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предусмотренных нас</w:t>
      </w:r>
      <w:r w:rsidR="0030521A" w:rsidRPr="001C5589">
        <w:rPr>
          <w:rFonts w:ascii="Times New Roman" w:hAnsi="Times New Roman" w:cs="Times New Roman"/>
          <w:sz w:val="28"/>
          <w:szCs w:val="28"/>
        </w:rPr>
        <w:t>тоящим Соглашением обязанностей</w:t>
      </w:r>
      <w:r w:rsidRPr="001C558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настоящим Соглашением.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5.2. В случае неисполнения </w:t>
      </w:r>
      <w:r w:rsidR="007F443D" w:rsidRPr="001C5589">
        <w:rPr>
          <w:rFonts w:ascii="Times New Roman" w:hAnsi="Times New Roman" w:cs="Times New Roman"/>
          <w:sz w:val="28"/>
          <w:szCs w:val="28"/>
        </w:rPr>
        <w:t xml:space="preserve">КСП </w:t>
      </w:r>
      <w:r w:rsidRPr="001C5589">
        <w:rPr>
          <w:rFonts w:ascii="Times New Roman" w:hAnsi="Times New Roman" w:cs="Times New Roman"/>
          <w:sz w:val="28"/>
          <w:szCs w:val="28"/>
        </w:rPr>
        <w:t xml:space="preserve">района предусмотренных настоящим Соглашением полномочий, 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1C5589">
        <w:rPr>
          <w:rFonts w:ascii="Times New Roman" w:hAnsi="Times New Roman" w:cs="Times New Roman"/>
          <w:sz w:val="28"/>
          <w:szCs w:val="28"/>
        </w:rPr>
        <w:t>муниципального района обеспечивает возврат в бюджет поселения части объема предусмотренных настоящим Соглашением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приходящихся на </w:t>
      </w:r>
      <w:r w:rsidR="004D1B11" w:rsidRPr="001C5589">
        <w:rPr>
          <w:rFonts w:ascii="Times New Roman" w:hAnsi="Times New Roman" w:cs="Times New Roman"/>
          <w:sz w:val="28"/>
          <w:szCs w:val="28"/>
        </w:rPr>
        <w:t>не провед</w:t>
      </w:r>
      <w:r w:rsidR="0030521A" w:rsidRPr="001C5589">
        <w:rPr>
          <w:rFonts w:ascii="Times New Roman" w:hAnsi="Times New Roman" w:cs="Times New Roman"/>
          <w:sz w:val="28"/>
          <w:szCs w:val="28"/>
        </w:rPr>
        <w:t>е</w:t>
      </w:r>
      <w:r w:rsidR="004D1B11" w:rsidRPr="001C5589">
        <w:rPr>
          <w:rFonts w:ascii="Times New Roman" w:hAnsi="Times New Roman" w:cs="Times New Roman"/>
          <w:sz w:val="28"/>
          <w:szCs w:val="28"/>
        </w:rPr>
        <w:t>нные</w:t>
      </w:r>
      <w:r w:rsidRPr="001C5589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B7251" w:rsidRPr="001C5589" w:rsidRDefault="003B7251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5.3. В случае ненадлежащего исполнения настоящего </w:t>
      </w:r>
      <w:r w:rsidR="003733E2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B54FC" w:rsidRPr="001C5589">
        <w:rPr>
          <w:rFonts w:ascii="Times New Roman" w:hAnsi="Times New Roman" w:cs="Times New Roman"/>
          <w:sz w:val="28"/>
          <w:szCs w:val="28"/>
        </w:rPr>
        <w:t>со</w:t>
      </w:r>
      <w:r w:rsidR="00AA4F99" w:rsidRPr="001C5589">
        <w:rPr>
          <w:rFonts w:ascii="Times New Roman" w:hAnsi="Times New Roman" w:cs="Times New Roman"/>
          <w:sz w:val="28"/>
          <w:szCs w:val="28"/>
        </w:rPr>
        <w:t>в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ет депутатов </w:t>
      </w:r>
      <w:r w:rsidRPr="001C5589">
        <w:rPr>
          <w:rFonts w:ascii="Times New Roman" w:hAnsi="Times New Roman" w:cs="Times New Roman"/>
          <w:sz w:val="28"/>
          <w:szCs w:val="28"/>
        </w:rPr>
        <w:t xml:space="preserve">муниципального района уплачивает 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 w:rsidRPr="001C5589">
        <w:rPr>
          <w:rFonts w:ascii="Times New Roman" w:hAnsi="Times New Roman" w:cs="Times New Roman"/>
          <w:sz w:val="28"/>
          <w:szCs w:val="28"/>
        </w:rPr>
        <w:t>поселения штраф в размере 100 (</w:t>
      </w:r>
      <w:r w:rsidR="0030521A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>т</w:t>
      </w:r>
      <w:r w:rsidR="00F27F60" w:rsidRPr="001C5589">
        <w:rPr>
          <w:rFonts w:ascii="Times New Roman" w:hAnsi="Times New Roman" w:cs="Times New Roman"/>
          <w:sz w:val="28"/>
          <w:szCs w:val="28"/>
        </w:rPr>
        <w:t>о</w:t>
      </w:r>
      <w:r w:rsidRPr="001C5589">
        <w:rPr>
          <w:rFonts w:ascii="Times New Roman" w:hAnsi="Times New Roman" w:cs="Times New Roman"/>
          <w:sz w:val="28"/>
          <w:szCs w:val="28"/>
        </w:rPr>
        <w:t>) рублей</w:t>
      </w:r>
      <w:r w:rsidR="00874BF2" w:rsidRPr="001C558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1C5589">
        <w:rPr>
          <w:rFonts w:ascii="Times New Roman" w:hAnsi="Times New Roman" w:cs="Times New Roman"/>
          <w:sz w:val="28"/>
          <w:szCs w:val="28"/>
        </w:rPr>
        <w:t xml:space="preserve"> за каждый случай ненадлежащего исполнения настоящего </w:t>
      </w:r>
      <w:r w:rsidR="003733E2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>оглашения.</w:t>
      </w:r>
    </w:p>
    <w:p w:rsidR="0030521A" w:rsidRPr="001C5589" w:rsidRDefault="0030521A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5.4. В случае ненадлежащего исполнения настоящего Соглашения совет депутатов поселения уплачивает совету депутатов муниципального района штраф в размере 100 (Сто) рублей</w:t>
      </w:r>
      <w:r w:rsidR="00874BF2" w:rsidRPr="001C558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1C5589">
        <w:rPr>
          <w:rFonts w:ascii="Times New Roman" w:hAnsi="Times New Roman" w:cs="Times New Roman"/>
          <w:sz w:val="28"/>
          <w:szCs w:val="28"/>
        </w:rPr>
        <w:t xml:space="preserve"> за каждый случай ненадлежащего исполнения настоящего Соглашения.</w:t>
      </w:r>
    </w:p>
    <w:p w:rsidR="007B7494" w:rsidRPr="001C5589" w:rsidRDefault="003B7251" w:rsidP="006C64CF">
      <w:pPr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5.4</w:t>
      </w:r>
      <w:r w:rsidR="00660CAC" w:rsidRPr="001C5589">
        <w:rPr>
          <w:rFonts w:ascii="Times New Roman" w:hAnsi="Times New Roman" w:cs="Times New Roman"/>
          <w:sz w:val="28"/>
          <w:szCs w:val="28"/>
        </w:rPr>
        <w:t>. Ответственность сторон не наступает в случаях предусмотренного настоящим Соглашение</w:t>
      </w:r>
      <w:r w:rsidR="007466AD" w:rsidRPr="001C5589">
        <w:rPr>
          <w:rFonts w:ascii="Times New Roman" w:hAnsi="Times New Roman" w:cs="Times New Roman"/>
          <w:sz w:val="28"/>
          <w:szCs w:val="28"/>
        </w:rPr>
        <w:t>м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приостановления исполнения переданных полномочий и перечисления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трансфертов, а также, если неисполнение (ненадлежащее исполнение) обязанностей было допущено вследствие действий </w:t>
      </w:r>
      <w:r w:rsidR="007466AD" w:rsidRPr="001C5589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660CAC" w:rsidRPr="001C5589">
        <w:rPr>
          <w:rFonts w:ascii="Times New Roman" w:hAnsi="Times New Roman" w:cs="Times New Roman"/>
          <w:sz w:val="28"/>
          <w:szCs w:val="28"/>
        </w:rPr>
        <w:t>администрации муниципального района, администрации поселения или иных третьих лиц.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C671F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6.1. Настоящее Соглашение вступает в силу</w:t>
      </w:r>
      <w:r w:rsidR="00EC671F">
        <w:rPr>
          <w:rFonts w:ascii="Times New Roman" w:hAnsi="Times New Roman" w:cs="Times New Roman"/>
          <w:sz w:val="28"/>
          <w:szCs w:val="28"/>
        </w:rPr>
        <w:t xml:space="preserve"> с момента</w:t>
      </w:r>
      <w:r w:rsidR="00874BF2" w:rsidRPr="001C5589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EC671F">
        <w:rPr>
          <w:rFonts w:ascii="Times New Roman" w:hAnsi="Times New Roman" w:cs="Times New Roman"/>
          <w:sz w:val="28"/>
          <w:szCs w:val="28"/>
        </w:rPr>
        <w:t>.</w:t>
      </w:r>
    </w:p>
    <w:p w:rsidR="00660CAC" w:rsidRPr="001C5589" w:rsidRDefault="00660CAC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C5544" w:rsidRPr="001C5589" w:rsidRDefault="001C5544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 xml:space="preserve">6.3. Действие настоящего </w:t>
      </w:r>
      <w:r w:rsidR="00F27F60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 xml:space="preserve">оглашения в случаях его досрочного прекращения, установленных </w:t>
      </w:r>
      <w:r w:rsidR="00CF341A" w:rsidRPr="001C5589">
        <w:rPr>
          <w:rFonts w:ascii="Times New Roman" w:hAnsi="Times New Roman" w:cs="Times New Roman"/>
          <w:sz w:val="28"/>
          <w:szCs w:val="28"/>
        </w:rPr>
        <w:t>п</w:t>
      </w:r>
      <w:r w:rsidR="001E2085">
        <w:rPr>
          <w:rFonts w:ascii="Times New Roman" w:hAnsi="Times New Roman" w:cs="Times New Roman"/>
          <w:sz w:val="28"/>
          <w:szCs w:val="28"/>
        </w:rPr>
        <w:t>.</w:t>
      </w:r>
      <w:r w:rsidR="00CF341A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Pr="001C5589">
        <w:rPr>
          <w:rFonts w:ascii="Times New Roman" w:hAnsi="Times New Roman" w:cs="Times New Roman"/>
          <w:sz w:val="28"/>
          <w:szCs w:val="28"/>
        </w:rPr>
        <w:t>2</w:t>
      </w:r>
      <w:r w:rsidR="00CF341A" w:rsidRPr="001C5589">
        <w:rPr>
          <w:rFonts w:ascii="Times New Roman" w:hAnsi="Times New Roman" w:cs="Times New Roman"/>
          <w:sz w:val="28"/>
          <w:szCs w:val="28"/>
        </w:rPr>
        <w:t>.4</w:t>
      </w:r>
      <w:r w:rsidRPr="001C55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27F60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 xml:space="preserve">оглашения, прекращается соглашением </w:t>
      </w:r>
      <w:r w:rsidR="006C39B0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 xml:space="preserve">торон, оформленным письменно и подписанным Сторонами, </w:t>
      </w:r>
      <w:r w:rsidRPr="001C5589">
        <w:rPr>
          <w:rFonts w:ascii="Times New Roman" w:hAnsi="Times New Roman" w:cs="Times New Roman"/>
          <w:sz w:val="28"/>
          <w:szCs w:val="28"/>
        </w:rPr>
        <w:lastRenderedPageBreak/>
        <w:t xml:space="preserve">либо путем направления заинтересованной </w:t>
      </w:r>
      <w:r w:rsidR="006C39B0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 xml:space="preserve">тороной другой </w:t>
      </w:r>
      <w:r w:rsidR="006C39B0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 xml:space="preserve">тороне письменного извещения об этом. В случае </w:t>
      </w:r>
      <w:r w:rsidR="00CF341A" w:rsidRPr="001C5589">
        <w:rPr>
          <w:rFonts w:ascii="Times New Roman" w:hAnsi="Times New Roman" w:cs="Times New Roman"/>
          <w:sz w:val="28"/>
          <w:szCs w:val="28"/>
        </w:rPr>
        <w:t xml:space="preserve">направления письменного извещения </w:t>
      </w:r>
      <w:r w:rsidRPr="001C5589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F27F60" w:rsidRPr="001C5589">
        <w:rPr>
          <w:rFonts w:ascii="Times New Roman" w:hAnsi="Times New Roman" w:cs="Times New Roman"/>
          <w:sz w:val="28"/>
          <w:szCs w:val="28"/>
        </w:rPr>
        <w:t>С</w:t>
      </w:r>
      <w:r w:rsidRPr="001C5589">
        <w:rPr>
          <w:rFonts w:ascii="Times New Roman" w:hAnsi="Times New Roman" w:cs="Times New Roman"/>
          <w:sz w:val="28"/>
          <w:szCs w:val="28"/>
        </w:rPr>
        <w:t>оглашения прекращается по истечении трех месяцев после получения другой Стороной такого извещения, если на момент истечения указанного срока не проводятся контрольные и экспертно-аналитические мероприятия, начатые до получения другой Стороной такого извещения. В случае, если они проводятся – действие соглашения прекращается после их завершения.</w:t>
      </w:r>
    </w:p>
    <w:p w:rsidR="00660CAC" w:rsidRPr="001C5589" w:rsidRDefault="001C5544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6.4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. При прекращении действия Соглашения 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60CAC" w:rsidRPr="001C5589">
        <w:rPr>
          <w:rFonts w:ascii="Times New Roman" w:hAnsi="Times New Roman" w:cs="Times New Roman"/>
          <w:sz w:val="28"/>
          <w:szCs w:val="28"/>
        </w:rPr>
        <w:t>поселения обеспечивает перечисление в бюджет муниципального района част</w:t>
      </w:r>
      <w:r w:rsidR="001E2085">
        <w:rPr>
          <w:rFonts w:ascii="Times New Roman" w:hAnsi="Times New Roman" w:cs="Times New Roman"/>
          <w:sz w:val="28"/>
          <w:szCs w:val="28"/>
        </w:rPr>
        <w:t>и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приходящ</w:t>
      </w:r>
      <w:r w:rsidR="001E2085">
        <w:rPr>
          <w:rFonts w:ascii="Times New Roman" w:hAnsi="Times New Roman" w:cs="Times New Roman"/>
          <w:sz w:val="28"/>
          <w:szCs w:val="28"/>
        </w:rPr>
        <w:t>ей</w:t>
      </w:r>
      <w:r w:rsidR="00660CAC" w:rsidRPr="001C5589">
        <w:rPr>
          <w:rFonts w:ascii="Times New Roman" w:hAnsi="Times New Roman" w:cs="Times New Roman"/>
          <w:sz w:val="28"/>
          <w:szCs w:val="28"/>
        </w:rPr>
        <w:t>ся на проведенные мероприятия.</w:t>
      </w:r>
    </w:p>
    <w:p w:rsidR="00660CAC" w:rsidRPr="001C5589" w:rsidRDefault="001C5544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6.5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. При прекращении действия Соглашения </w:t>
      </w:r>
      <w:r w:rsidR="002B54FC" w:rsidRPr="001C558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района обеспечивает </w:t>
      </w:r>
      <w:r w:rsidR="001E2085">
        <w:rPr>
          <w:rFonts w:ascii="Times New Roman" w:hAnsi="Times New Roman" w:cs="Times New Roman"/>
          <w:sz w:val="28"/>
          <w:szCs w:val="28"/>
        </w:rPr>
        <w:t>возврат в бюджет поселения части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494480" w:rsidRPr="001C5589">
        <w:rPr>
          <w:rFonts w:ascii="Times New Roman" w:hAnsi="Times New Roman" w:cs="Times New Roman"/>
          <w:sz w:val="28"/>
          <w:szCs w:val="28"/>
        </w:rPr>
        <w:t xml:space="preserve"> иных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приходящ</w:t>
      </w:r>
      <w:r w:rsidR="001E2085">
        <w:rPr>
          <w:rFonts w:ascii="Times New Roman" w:hAnsi="Times New Roman" w:cs="Times New Roman"/>
          <w:sz w:val="28"/>
          <w:szCs w:val="28"/>
        </w:rPr>
        <w:t>ей</w:t>
      </w:r>
      <w:r w:rsidR="00660CAC" w:rsidRPr="001C5589">
        <w:rPr>
          <w:rFonts w:ascii="Times New Roman" w:hAnsi="Times New Roman" w:cs="Times New Roman"/>
          <w:sz w:val="28"/>
          <w:szCs w:val="28"/>
        </w:rPr>
        <w:t>ся на не</w:t>
      </w:r>
      <w:r w:rsidR="004D1B11" w:rsidRPr="001C5589">
        <w:rPr>
          <w:rFonts w:ascii="Times New Roman" w:hAnsi="Times New Roman" w:cs="Times New Roman"/>
          <w:sz w:val="28"/>
          <w:szCs w:val="28"/>
        </w:rPr>
        <w:t xml:space="preserve"> </w:t>
      </w:r>
      <w:r w:rsidR="00660CAC" w:rsidRPr="001C5589">
        <w:rPr>
          <w:rFonts w:ascii="Times New Roman" w:hAnsi="Times New Roman" w:cs="Times New Roman"/>
          <w:sz w:val="28"/>
          <w:szCs w:val="28"/>
        </w:rPr>
        <w:t>проведенные мероприятия.</w:t>
      </w:r>
    </w:p>
    <w:p w:rsidR="00660CAC" w:rsidRPr="001C5589" w:rsidRDefault="001C5544" w:rsidP="007B7494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6.6</w:t>
      </w:r>
      <w:r w:rsidR="00660CAC" w:rsidRPr="001C5589">
        <w:rPr>
          <w:rFonts w:ascii="Times New Roman" w:hAnsi="Times New Roman" w:cs="Times New Roman"/>
          <w:sz w:val="28"/>
          <w:szCs w:val="28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660CAC" w:rsidRPr="001C5589" w:rsidRDefault="001C5544" w:rsidP="001C558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89">
        <w:rPr>
          <w:rFonts w:ascii="Times New Roman" w:hAnsi="Times New Roman" w:cs="Times New Roman"/>
          <w:sz w:val="28"/>
          <w:szCs w:val="28"/>
        </w:rPr>
        <w:t>6.7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. Настоящее Соглашение составлено в трех экземплярах, имеющих </w:t>
      </w:r>
      <w:r w:rsidR="004D7BF7">
        <w:rPr>
          <w:rFonts w:ascii="Times New Roman" w:hAnsi="Times New Roman" w:cs="Times New Roman"/>
          <w:sz w:val="28"/>
          <w:szCs w:val="28"/>
        </w:rPr>
        <w:t>равную</w:t>
      </w:r>
      <w:r w:rsidR="00660CAC" w:rsidRPr="001C5589">
        <w:rPr>
          <w:rFonts w:ascii="Times New Roman" w:hAnsi="Times New Roman" w:cs="Times New Roman"/>
          <w:sz w:val="28"/>
          <w:szCs w:val="28"/>
        </w:rPr>
        <w:t xml:space="preserve"> юридическую силу, по одному экземпляру для каждой </w:t>
      </w:r>
      <w:r w:rsidR="001C5589">
        <w:rPr>
          <w:rFonts w:ascii="Times New Roman" w:hAnsi="Times New Roman" w:cs="Times New Roman"/>
          <w:sz w:val="28"/>
          <w:szCs w:val="28"/>
        </w:rPr>
        <w:br/>
      </w:r>
      <w:r w:rsidR="00660CAC" w:rsidRPr="001C5589">
        <w:rPr>
          <w:rFonts w:ascii="Times New Roman" w:hAnsi="Times New Roman" w:cs="Times New Roman"/>
          <w:sz w:val="28"/>
          <w:szCs w:val="28"/>
        </w:rPr>
        <w:t>из Сторон</w:t>
      </w:r>
      <w:r w:rsidRPr="001C5589">
        <w:rPr>
          <w:rFonts w:ascii="Times New Roman" w:hAnsi="Times New Roman" w:cs="Times New Roman"/>
          <w:sz w:val="28"/>
          <w:szCs w:val="28"/>
        </w:rPr>
        <w:t xml:space="preserve"> и один экземпляр для КСП района</w:t>
      </w:r>
      <w:r w:rsidR="00660CAC" w:rsidRPr="001C5589">
        <w:rPr>
          <w:rFonts w:ascii="Times New Roman" w:hAnsi="Times New Roman" w:cs="Times New Roman"/>
          <w:sz w:val="28"/>
          <w:szCs w:val="28"/>
        </w:rPr>
        <w:t>.</w:t>
      </w:r>
    </w:p>
    <w:p w:rsidR="00F27F60" w:rsidRPr="009B7260" w:rsidRDefault="00F27F60" w:rsidP="00F260A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260AD" w:rsidRPr="001C5589" w:rsidRDefault="00F260AD" w:rsidP="00F260AD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563D45" w:rsidRPr="001C5589" w:rsidTr="00AA74D6"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>Тосненского муниципального района Ленинградской области</w:t>
            </w:r>
          </w:p>
          <w:p w:rsidR="00563D45" w:rsidRPr="001C5589" w:rsidRDefault="00563D45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45" w:rsidRPr="001C5589" w:rsidRDefault="001C5589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563D45"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А.Л. Канцерев</w:t>
            </w:r>
          </w:p>
        </w:tc>
        <w:tc>
          <w:tcPr>
            <w:tcW w:w="4817" w:type="dxa"/>
          </w:tcPr>
          <w:p w:rsidR="00563D45" w:rsidRPr="001C5589" w:rsidRDefault="00563D45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Фёдоровского городского поселения Тосненского муниципального района Ленинградской области </w:t>
            </w:r>
          </w:p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C558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О.Р. Ким</w:t>
            </w:r>
          </w:p>
        </w:tc>
      </w:tr>
      <w:tr w:rsidR="00563D45" w:rsidRPr="001C5589" w:rsidTr="00AA74D6">
        <w:trPr>
          <w:trHeight w:val="241"/>
        </w:trPr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45" w:rsidRPr="001C5589" w:rsidTr="00AA74D6"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45" w:rsidRPr="001C5589" w:rsidTr="00AA74D6">
        <w:trPr>
          <w:trHeight w:val="170"/>
        </w:trPr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563D45" w:rsidRPr="001C5589" w:rsidRDefault="00563D45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45" w:rsidRPr="001C5589" w:rsidTr="00AA74D6">
        <w:tc>
          <w:tcPr>
            <w:tcW w:w="9634" w:type="dxa"/>
            <w:gridSpan w:val="2"/>
          </w:tcPr>
          <w:p w:rsidR="00563D45" w:rsidRPr="001C5589" w:rsidRDefault="00563D45" w:rsidP="00AA74D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Тосненского муниципального района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Ленинградской области                          </w:t>
            </w:r>
            <w:r w:rsidR="001C5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653"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589" w:rsidRPr="001C558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C558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C5589" w:rsidRPr="001C558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Н.А. Нам</w:t>
            </w:r>
          </w:p>
        </w:tc>
      </w:tr>
    </w:tbl>
    <w:p w:rsidR="00F260AD" w:rsidRPr="009B7260" w:rsidRDefault="00F260AD" w:rsidP="00716D29">
      <w:pPr>
        <w:pStyle w:val="ad"/>
        <w:ind w:left="5664"/>
        <w:rPr>
          <w:rFonts w:ascii="Times New Roman" w:hAnsi="Times New Roman" w:cs="Times New Roman"/>
          <w:color w:val="FF0000"/>
          <w:sz w:val="24"/>
          <w:szCs w:val="24"/>
        </w:rPr>
        <w:sectPr w:rsidR="00F260AD" w:rsidRPr="009B7260" w:rsidSect="007B7494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84D43" w:rsidRPr="0034430B" w:rsidRDefault="00BB67F2" w:rsidP="0034430B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84D43" w:rsidRPr="0034430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F84D43" w:rsidRPr="0034430B" w:rsidRDefault="00F84D43" w:rsidP="0034430B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sz w:val="28"/>
          <w:szCs w:val="28"/>
        </w:rPr>
        <w:t>к Соглашению № 1</w:t>
      </w:r>
      <w:r w:rsidR="00BB67F2" w:rsidRPr="0034430B">
        <w:rPr>
          <w:rFonts w:ascii="Times New Roman" w:hAnsi="Times New Roman" w:cs="Times New Roman"/>
          <w:sz w:val="28"/>
          <w:szCs w:val="28"/>
        </w:rPr>
        <w:t>5</w:t>
      </w:r>
      <w:r w:rsidRPr="0034430B">
        <w:rPr>
          <w:rFonts w:ascii="Times New Roman" w:hAnsi="Times New Roman" w:cs="Times New Roman"/>
          <w:sz w:val="28"/>
          <w:szCs w:val="28"/>
        </w:rPr>
        <w:t>-КСП</w:t>
      </w:r>
    </w:p>
    <w:p w:rsidR="00F84D43" w:rsidRPr="0034430B" w:rsidRDefault="00F84D43" w:rsidP="0034430B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sz w:val="28"/>
          <w:szCs w:val="28"/>
        </w:rPr>
        <w:t>от «</w:t>
      </w:r>
      <w:r w:rsidR="00EE557C">
        <w:rPr>
          <w:rFonts w:ascii="Times New Roman" w:hAnsi="Times New Roman" w:cs="Times New Roman"/>
          <w:sz w:val="28"/>
          <w:szCs w:val="28"/>
        </w:rPr>
        <w:t>25</w:t>
      </w:r>
      <w:r w:rsidRPr="0034430B">
        <w:rPr>
          <w:rFonts w:ascii="Times New Roman" w:hAnsi="Times New Roman" w:cs="Times New Roman"/>
          <w:sz w:val="28"/>
          <w:szCs w:val="28"/>
        </w:rPr>
        <w:t>»</w:t>
      </w:r>
      <w:r w:rsidR="00EE557C">
        <w:rPr>
          <w:rFonts w:ascii="Times New Roman" w:hAnsi="Times New Roman" w:cs="Times New Roman"/>
          <w:sz w:val="28"/>
          <w:szCs w:val="28"/>
        </w:rPr>
        <w:t xml:space="preserve">  марта</w:t>
      </w:r>
      <w:r w:rsidRPr="0034430B">
        <w:rPr>
          <w:rFonts w:ascii="Times New Roman" w:hAnsi="Times New Roman" w:cs="Times New Roman"/>
          <w:sz w:val="28"/>
          <w:szCs w:val="28"/>
        </w:rPr>
        <w:t xml:space="preserve"> </w:t>
      </w:r>
      <w:r w:rsidR="00EE557C">
        <w:rPr>
          <w:rFonts w:ascii="Times New Roman" w:hAnsi="Times New Roman" w:cs="Times New Roman"/>
          <w:sz w:val="28"/>
          <w:szCs w:val="28"/>
        </w:rPr>
        <w:t xml:space="preserve"> </w:t>
      </w:r>
      <w:r w:rsidRPr="0034430B">
        <w:rPr>
          <w:rFonts w:ascii="Times New Roman" w:hAnsi="Times New Roman" w:cs="Times New Roman"/>
          <w:sz w:val="28"/>
          <w:szCs w:val="28"/>
        </w:rPr>
        <w:t>202</w:t>
      </w:r>
      <w:r w:rsidR="00BB67F2" w:rsidRPr="0034430B">
        <w:rPr>
          <w:rFonts w:ascii="Times New Roman" w:hAnsi="Times New Roman" w:cs="Times New Roman"/>
          <w:sz w:val="28"/>
          <w:szCs w:val="28"/>
        </w:rPr>
        <w:t>5</w:t>
      </w:r>
      <w:r w:rsidRPr="003443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7D21" w:rsidRPr="0034430B" w:rsidRDefault="00A37D21" w:rsidP="00563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67F2" w:rsidRPr="0034430B" w:rsidRDefault="00FB7AEB" w:rsidP="00716D29">
      <w:pPr>
        <w:pStyle w:val="ad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4430B">
        <w:rPr>
          <w:rFonts w:ascii="Times New Roman" w:hAnsi="Times New Roman" w:cs="Times New Roman"/>
          <w:b/>
          <w:spacing w:val="-4"/>
          <w:sz w:val="28"/>
          <w:szCs w:val="28"/>
        </w:rPr>
        <w:t>Порядок р</w:t>
      </w:r>
      <w:r w:rsidR="00A37D21" w:rsidRPr="0034430B">
        <w:rPr>
          <w:rFonts w:ascii="Times New Roman" w:hAnsi="Times New Roman" w:cs="Times New Roman"/>
          <w:b/>
          <w:spacing w:val="-4"/>
          <w:sz w:val="28"/>
          <w:szCs w:val="28"/>
        </w:rPr>
        <w:t>асчет</w:t>
      </w:r>
      <w:r w:rsidRPr="0034430B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A37D21" w:rsidRPr="003443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объема </w:t>
      </w:r>
      <w:r w:rsidR="00AF3E57" w:rsidRPr="0034430B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494480" w:rsidRPr="0034430B">
        <w:rPr>
          <w:rFonts w:ascii="Times New Roman" w:hAnsi="Times New Roman" w:cs="Times New Roman"/>
          <w:b/>
          <w:spacing w:val="-4"/>
          <w:sz w:val="28"/>
          <w:szCs w:val="28"/>
        </w:rPr>
        <w:t>иных</w:t>
      </w:r>
      <w:r w:rsidR="00494480" w:rsidRPr="003443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37D21" w:rsidRPr="0034430B">
        <w:rPr>
          <w:rFonts w:ascii="Times New Roman" w:hAnsi="Times New Roman" w:cs="Times New Roman"/>
          <w:b/>
          <w:spacing w:val="-4"/>
          <w:sz w:val="28"/>
          <w:szCs w:val="28"/>
        </w:rPr>
        <w:t>межбюджетных трансфертов</w:t>
      </w:r>
      <w:r w:rsidR="007466AD" w:rsidRPr="003443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37D21" w:rsidRPr="0034430B">
        <w:rPr>
          <w:rFonts w:ascii="Times New Roman" w:hAnsi="Times New Roman" w:cs="Times New Roman"/>
          <w:b/>
          <w:spacing w:val="-4"/>
          <w:sz w:val="28"/>
          <w:szCs w:val="28"/>
        </w:rPr>
        <w:t>на</w:t>
      </w:r>
      <w:r w:rsidR="00BB67F2" w:rsidRPr="003443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473CE" w:rsidRPr="0034430B">
        <w:rPr>
          <w:rFonts w:ascii="Times New Roman" w:hAnsi="Times New Roman" w:cs="Times New Roman"/>
          <w:b/>
          <w:spacing w:val="-4"/>
          <w:sz w:val="28"/>
          <w:szCs w:val="28"/>
        </w:rPr>
        <w:t>исполнение</w:t>
      </w:r>
      <w:r w:rsidR="00BB67F2" w:rsidRPr="003443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полномочий</w:t>
      </w:r>
      <w:r w:rsidR="00AF3E57" w:rsidRPr="003443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63D45" w:rsidRPr="0034430B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="00AF3E57" w:rsidRPr="0034430B">
        <w:rPr>
          <w:rFonts w:ascii="Times New Roman" w:hAnsi="Times New Roman" w:cs="Times New Roman"/>
          <w:b/>
          <w:spacing w:val="-4"/>
          <w:sz w:val="28"/>
          <w:szCs w:val="28"/>
        </w:rPr>
        <w:t>по осуществлению внешнего муниципального финансового контроля</w:t>
      </w:r>
      <w:r w:rsidR="004473CE" w:rsidRPr="0034430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473CE" w:rsidRPr="0034430B">
        <w:rPr>
          <w:rFonts w:ascii="Times New Roman" w:hAnsi="Times New Roman" w:cs="Times New Roman"/>
          <w:b/>
          <w:spacing w:val="-4"/>
          <w:sz w:val="28"/>
          <w:szCs w:val="28"/>
        </w:rPr>
        <w:br/>
        <w:t>на 2025 год</w:t>
      </w:r>
    </w:p>
    <w:p w:rsidR="003F1D39" w:rsidRPr="0034430B" w:rsidRDefault="003F1D39" w:rsidP="00716D2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55D" w:rsidRPr="0034430B" w:rsidRDefault="00DB155D" w:rsidP="00FA40B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34430B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D95BB4" w:rsidRPr="00344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A4B" w:rsidRPr="0034430B">
        <w:rPr>
          <w:rFonts w:ascii="Times New Roman" w:hAnsi="Times New Roman" w:cs="Times New Roman"/>
          <w:b/>
          <w:sz w:val="28"/>
          <w:szCs w:val="28"/>
        </w:rPr>
        <w:t>З</w:t>
      </w:r>
      <w:r w:rsidRPr="00344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E8F" w:rsidRPr="0034430B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645E8F" w:rsidRPr="0034430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645E8F" w:rsidRPr="0034430B">
        <w:rPr>
          <w:rFonts w:ascii="Times New Roman" w:hAnsi="Times New Roman" w:cs="Times New Roman"/>
          <w:b/>
          <w:sz w:val="28"/>
          <w:szCs w:val="28"/>
        </w:rPr>
        <w:t>(г) * К(п)</w:t>
      </w:r>
      <w:r w:rsidR="00645E8F" w:rsidRPr="0034430B">
        <w:rPr>
          <w:rFonts w:ascii="Times New Roman" w:hAnsi="Times New Roman" w:cs="Times New Roman"/>
          <w:sz w:val="28"/>
          <w:szCs w:val="28"/>
        </w:rPr>
        <w:t>,</w:t>
      </w:r>
      <w:r w:rsidRPr="0034430B">
        <w:rPr>
          <w:rFonts w:ascii="Times New Roman" w:hAnsi="Times New Roman" w:cs="Times New Roman"/>
          <w:sz w:val="28"/>
          <w:szCs w:val="28"/>
        </w:rPr>
        <w:t xml:space="preserve"> где</w:t>
      </w:r>
      <w:r w:rsidR="00D95BB4" w:rsidRPr="0034430B">
        <w:rPr>
          <w:rFonts w:ascii="Times New Roman" w:hAnsi="Times New Roman" w:cs="Times New Roman"/>
          <w:sz w:val="28"/>
          <w:szCs w:val="28"/>
        </w:rPr>
        <w:t>:</w:t>
      </w:r>
    </w:p>
    <w:p w:rsidR="00DB155D" w:rsidRPr="0034430B" w:rsidRDefault="00DB155D" w:rsidP="00FA40B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34430B">
        <w:rPr>
          <w:rFonts w:ascii="Times New Roman" w:hAnsi="Times New Roman" w:cs="Times New Roman"/>
          <w:sz w:val="28"/>
          <w:szCs w:val="28"/>
        </w:rPr>
        <w:t xml:space="preserve"> – </w:t>
      </w:r>
      <w:r w:rsidR="005037D9" w:rsidRPr="0034430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494480" w:rsidRPr="0034430B">
        <w:rPr>
          <w:rFonts w:ascii="Times New Roman" w:hAnsi="Times New Roman" w:cs="Times New Roman"/>
          <w:sz w:val="28"/>
          <w:szCs w:val="28"/>
        </w:rPr>
        <w:t>иных</w:t>
      </w:r>
      <w:r w:rsidRPr="0034430B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FA40BB" w:rsidRPr="0034430B">
        <w:rPr>
          <w:rFonts w:ascii="Times New Roman" w:hAnsi="Times New Roman" w:cs="Times New Roman"/>
          <w:sz w:val="28"/>
          <w:szCs w:val="28"/>
        </w:rPr>
        <w:t>;</w:t>
      </w:r>
    </w:p>
    <w:p w:rsidR="00DB155D" w:rsidRPr="0034430B" w:rsidRDefault="00DB155D" w:rsidP="00FA40B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b/>
          <w:sz w:val="28"/>
          <w:szCs w:val="28"/>
        </w:rPr>
        <w:t>З</w:t>
      </w:r>
      <w:r w:rsidRPr="0034430B">
        <w:rPr>
          <w:rFonts w:ascii="Times New Roman" w:hAnsi="Times New Roman" w:cs="Times New Roman"/>
          <w:sz w:val="28"/>
          <w:szCs w:val="28"/>
        </w:rPr>
        <w:t xml:space="preserve"> </w:t>
      </w:r>
      <w:r w:rsidR="00AC5E57" w:rsidRPr="0034430B">
        <w:rPr>
          <w:rFonts w:ascii="Times New Roman" w:hAnsi="Times New Roman" w:cs="Times New Roman"/>
          <w:sz w:val="28"/>
          <w:szCs w:val="28"/>
        </w:rPr>
        <w:t>–</w:t>
      </w:r>
      <w:r w:rsidRPr="0034430B">
        <w:rPr>
          <w:rFonts w:ascii="Times New Roman" w:hAnsi="Times New Roman" w:cs="Times New Roman"/>
          <w:sz w:val="28"/>
          <w:szCs w:val="28"/>
        </w:rPr>
        <w:t xml:space="preserve"> стандартные расходы на оплату труда, определенные исходя </w:t>
      </w:r>
      <w:r w:rsidR="00E25EEB">
        <w:rPr>
          <w:rFonts w:ascii="Times New Roman" w:hAnsi="Times New Roman" w:cs="Times New Roman"/>
          <w:sz w:val="28"/>
          <w:szCs w:val="28"/>
        </w:rPr>
        <w:br/>
      </w:r>
      <w:r w:rsidRPr="0034430B">
        <w:rPr>
          <w:rFonts w:ascii="Times New Roman" w:hAnsi="Times New Roman" w:cs="Times New Roman"/>
          <w:sz w:val="28"/>
          <w:szCs w:val="28"/>
        </w:rPr>
        <w:t xml:space="preserve">из размера денежного содержания </w:t>
      </w:r>
      <w:r w:rsidR="00E25EEB">
        <w:rPr>
          <w:rFonts w:ascii="Times New Roman" w:hAnsi="Times New Roman" w:cs="Times New Roman"/>
          <w:sz w:val="28"/>
          <w:szCs w:val="28"/>
        </w:rPr>
        <w:t>работника</w:t>
      </w:r>
      <w:r w:rsidRPr="0034430B">
        <w:rPr>
          <w:rFonts w:ascii="Times New Roman" w:hAnsi="Times New Roman" w:cs="Times New Roman"/>
          <w:sz w:val="28"/>
          <w:szCs w:val="28"/>
        </w:rPr>
        <w:t xml:space="preserve"> КСП района, непосредственно осуществляющ</w:t>
      </w:r>
      <w:r w:rsidR="00645E8F" w:rsidRPr="0034430B">
        <w:rPr>
          <w:rFonts w:ascii="Times New Roman" w:hAnsi="Times New Roman" w:cs="Times New Roman"/>
          <w:sz w:val="28"/>
          <w:szCs w:val="28"/>
        </w:rPr>
        <w:t>его</w:t>
      </w:r>
      <w:r w:rsidRPr="0034430B">
        <w:rPr>
          <w:rFonts w:ascii="Times New Roman" w:hAnsi="Times New Roman" w:cs="Times New Roman"/>
          <w:sz w:val="28"/>
          <w:szCs w:val="28"/>
        </w:rPr>
        <w:t xml:space="preserve"> </w:t>
      </w:r>
      <w:r w:rsidR="00780A86" w:rsidRPr="0034430B">
        <w:rPr>
          <w:rFonts w:ascii="Times New Roman" w:hAnsi="Times New Roman" w:cs="Times New Roman"/>
          <w:sz w:val="28"/>
          <w:szCs w:val="28"/>
        </w:rPr>
        <w:t>передаваемые поселени</w:t>
      </w:r>
      <w:r w:rsidR="00645E8F" w:rsidRPr="0034430B">
        <w:rPr>
          <w:rFonts w:ascii="Times New Roman" w:hAnsi="Times New Roman" w:cs="Times New Roman"/>
          <w:sz w:val="28"/>
          <w:szCs w:val="28"/>
        </w:rPr>
        <w:t>ем</w:t>
      </w:r>
      <w:r w:rsidR="00780A86" w:rsidRPr="0034430B">
        <w:rPr>
          <w:rFonts w:ascii="Times New Roman" w:hAnsi="Times New Roman" w:cs="Times New Roman"/>
          <w:sz w:val="28"/>
          <w:szCs w:val="28"/>
        </w:rPr>
        <w:t xml:space="preserve"> </w:t>
      </w:r>
      <w:r w:rsidRPr="0034430B">
        <w:rPr>
          <w:rFonts w:ascii="Times New Roman" w:hAnsi="Times New Roman" w:cs="Times New Roman"/>
          <w:sz w:val="28"/>
          <w:szCs w:val="28"/>
        </w:rPr>
        <w:t>полномочия, предусмотренные настоящи</w:t>
      </w:r>
      <w:r w:rsidR="00D95BB4" w:rsidRPr="0034430B">
        <w:rPr>
          <w:rFonts w:ascii="Times New Roman" w:hAnsi="Times New Roman" w:cs="Times New Roman"/>
          <w:sz w:val="28"/>
          <w:szCs w:val="28"/>
        </w:rPr>
        <w:t xml:space="preserve">м Соглашением, в расчете на </w:t>
      </w:r>
      <w:r w:rsidR="008A6A4B" w:rsidRPr="0034430B">
        <w:rPr>
          <w:rFonts w:ascii="Times New Roman" w:hAnsi="Times New Roman" w:cs="Times New Roman"/>
          <w:sz w:val="28"/>
          <w:szCs w:val="28"/>
        </w:rPr>
        <w:t xml:space="preserve">2025 </w:t>
      </w:r>
      <w:r w:rsidR="00D95BB4" w:rsidRPr="0034430B">
        <w:rPr>
          <w:rFonts w:ascii="Times New Roman" w:hAnsi="Times New Roman" w:cs="Times New Roman"/>
          <w:sz w:val="28"/>
          <w:szCs w:val="28"/>
        </w:rPr>
        <w:t>год</w:t>
      </w:r>
      <w:r w:rsidR="00FA40BB" w:rsidRPr="0034430B">
        <w:rPr>
          <w:rFonts w:ascii="Times New Roman" w:hAnsi="Times New Roman" w:cs="Times New Roman"/>
          <w:sz w:val="28"/>
          <w:szCs w:val="28"/>
        </w:rPr>
        <w:t>;</w:t>
      </w:r>
    </w:p>
    <w:p w:rsidR="00645E8F" w:rsidRPr="0034430B" w:rsidRDefault="00645E8F" w:rsidP="00FA40B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b/>
          <w:sz w:val="28"/>
          <w:szCs w:val="28"/>
        </w:rPr>
        <w:t>К(г)</w:t>
      </w:r>
      <w:r w:rsidR="00DB155D" w:rsidRPr="0034430B">
        <w:rPr>
          <w:rFonts w:ascii="Times New Roman" w:hAnsi="Times New Roman" w:cs="Times New Roman"/>
          <w:sz w:val="28"/>
          <w:szCs w:val="28"/>
        </w:rPr>
        <w:t xml:space="preserve"> – </w:t>
      </w:r>
      <w:r w:rsidR="00101C3F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4430B">
        <w:rPr>
          <w:rFonts w:ascii="Times New Roman" w:hAnsi="Times New Roman" w:cs="Times New Roman"/>
          <w:sz w:val="28"/>
          <w:szCs w:val="28"/>
        </w:rPr>
        <w:t>количество месяцев в году</w:t>
      </w:r>
      <w:r w:rsidR="00FA40BB" w:rsidRPr="0034430B">
        <w:rPr>
          <w:rFonts w:ascii="Times New Roman" w:hAnsi="Times New Roman" w:cs="Times New Roman"/>
          <w:sz w:val="28"/>
          <w:szCs w:val="28"/>
        </w:rPr>
        <w:t>;</w:t>
      </w:r>
    </w:p>
    <w:p w:rsidR="00645E8F" w:rsidRPr="0034430B" w:rsidRDefault="00645E8F" w:rsidP="00E25E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b/>
          <w:sz w:val="28"/>
          <w:szCs w:val="28"/>
        </w:rPr>
        <w:t>К(п)</w:t>
      </w:r>
      <w:r w:rsidRPr="0034430B">
        <w:rPr>
          <w:rFonts w:ascii="Times New Roman" w:hAnsi="Times New Roman" w:cs="Times New Roman"/>
          <w:sz w:val="28"/>
          <w:szCs w:val="28"/>
        </w:rPr>
        <w:t xml:space="preserve"> – количество месяцев в 2025 году, в течение которых планируется осуществление</w:t>
      </w:r>
      <w:r w:rsidRPr="0034430B">
        <w:rPr>
          <w:sz w:val="28"/>
          <w:szCs w:val="28"/>
        </w:rPr>
        <w:t xml:space="preserve"> </w:t>
      </w:r>
      <w:r w:rsidRPr="0034430B">
        <w:rPr>
          <w:rFonts w:ascii="Times New Roman" w:hAnsi="Times New Roman" w:cs="Times New Roman"/>
          <w:sz w:val="28"/>
          <w:szCs w:val="28"/>
        </w:rPr>
        <w:t>передаваемых поселением полномочий, предусмотренных настоящим Соглашением.</w:t>
      </w:r>
    </w:p>
    <w:p w:rsidR="00AC5E57" w:rsidRPr="001C5589" w:rsidRDefault="00AC5E57" w:rsidP="00E25EE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260AD" w:rsidRPr="001C5589" w:rsidRDefault="00F260AD" w:rsidP="00E25EEB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E25EEB" w:rsidRPr="001C5589" w:rsidTr="00AA74D6"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>Тосненского муниципального района Ленинградской области</w:t>
            </w:r>
          </w:p>
          <w:p w:rsidR="00E25EEB" w:rsidRPr="001C5589" w:rsidRDefault="00E25EEB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А.Л. Канцерев</w:t>
            </w:r>
          </w:p>
        </w:tc>
        <w:tc>
          <w:tcPr>
            <w:tcW w:w="4817" w:type="dxa"/>
          </w:tcPr>
          <w:p w:rsidR="00E25EEB" w:rsidRPr="001C5589" w:rsidRDefault="00E25EEB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Фёдоровского городского поселения Тосненского муниципального района Ленинградской области </w:t>
            </w: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О.Р. Ким</w:t>
            </w:r>
          </w:p>
        </w:tc>
      </w:tr>
      <w:tr w:rsidR="00E25EEB" w:rsidRPr="001C5589" w:rsidTr="00AA74D6">
        <w:trPr>
          <w:trHeight w:val="241"/>
        </w:trPr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rPr>
          <w:trHeight w:val="170"/>
        </w:trPr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c>
          <w:tcPr>
            <w:tcW w:w="9634" w:type="dxa"/>
            <w:gridSpan w:val="2"/>
          </w:tcPr>
          <w:p w:rsidR="00E25EEB" w:rsidRPr="001C5589" w:rsidRDefault="00E25EEB" w:rsidP="00AA74D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Тосненского муниципального района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Ленинградской области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Н.А. Нам</w:t>
            </w:r>
          </w:p>
        </w:tc>
      </w:tr>
    </w:tbl>
    <w:p w:rsidR="00F260AD" w:rsidRPr="009B7260" w:rsidRDefault="00F260AD" w:rsidP="00FB7AEB">
      <w:pPr>
        <w:pStyle w:val="ad"/>
        <w:ind w:left="5664"/>
        <w:rPr>
          <w:rFonts w:ascii="Times New Roman" w:hAnsi="Times New Roman" w:cs="Times New Roman"/>
          <w:color w:val="FF0000"/>
          <w:sz w:val="24"/>
          <w:szCs w:val="24"/>
        </w:rPr>
        <w:sectPr w:rsidR="00F260AD" w:rsidRPr="009B7260" w:rsidSect="00563D4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A40CD" w:rsidRPr="00E25EEB" w:rsidRDefault="003A40CD" w:rsidP="00E25EEB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E25EEB">
        <w:rPr>
          <w:rFonts w:ascii="Times New Roman" w:hAnsi="Times New Roman" w:cs="Times New Roman"/>
          <w:sz w:val="28"/>
          <w:szCs w:val="28"/>
        </w:rPr>
        <w:br/>
        <w:t>к Соглашению № 15-КСП</w:t>
      </w:r>
    </w:p>
    <w:p w:rsidR="00EE557C" w:rsidRPr="0034430B" w:rsidRDefault="00EE557C" w:rsidP="00EE557C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43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марта</w:t>
      </w:r>
      <w:r w:rsidRPr="0034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30B">
        <w:rPr>
          <w:rFonts w:ascii="Times New Roman" w:hAnsi="Times New Roman" w:cs="Times New Roman"/>
          <w:sz w:val="28"/>
          <w:szCs w:val="28"/>
        </w:rPr>
        <w:t>2025 г.</w:t>
      </w:r>
    </w:p>
    <w:p w:rsidR="003A40CD" w:rsidRPr="00E25EEB" w:rsidRDefault="003A40CD" w:rsidP="00F84D43">
      <w:pPr>
        <w:pStyle w:val="ad"/>
        <w:ind w:left="5387"/>
        <w:rPr>
          <w:rFonts w:ascii="Times New Roman" w:hAnsi="Times New Roman" w:cs="Times New Roman"/>
          <w:sz w:val="28"/>
          <w:szCs w:val="28"/>
        </w:rPr>
      </w:pPr>
    </w:p>
    <w:p w:rsidR="003A40CD" w:rsidRPr="00E25EEB" w:rsidRDefault="003A40CD" w:rsidP="003A40C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</w:rPr>
        <w:t xml:space="preserve">Порядок расчета объема </w:t>
      </w:r>
      <w:r w:rsidRPr="00E25EEB">
        <w:rPr>
          <w:rFonts w:ascii="Times New Roman" w:hAnsi="Times New Roman" w:cs="Times New Roman"/>
          <w:b/>
          <w:sz w:val="28"/>
          <w:szCs w:val="28"/>
        </w:rPr>
        <w:br/>
        <w:t>иных</w:t>
      </w:r>
      <w:r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Pr="00E25EEB">
        <w:rPr>
          <w:rFonts w:ascii="Times New Roman" w:hAnsi="Times New Roman" w:cs="Times New Roman"/>
          <w:b/>
          <w:sz w:val="28"/>
          <w:szCs w:val="28"/>
        </w:rPr>
        <w:t xml:space="preserve">межбюджетных трансфертов на исполнение полномочий </w:t>
      </w:r>
      <w:r w:rsidRPr="00E25EEB">
        <w:rPr>
          <w:rFonts w:ascii="Times New Roman" w:hAnsi="Times New Roman" w:cs="Times New Roman"/>
          <w:b/>
          <w:sz w:val="28"/>
          <w:szCs w:val="28"/>
        </w:rPr>
        <w:br/>
        <w:t xml:space="preserve">по осуществлению внешнего муниципального финансового контроля </w:t>
      </w:r>
      <w:r w:rsidRPr="00E25EEB">
        <w:rPr>
          <w:rFonts w:ascii="Times New Roman" w:hAnsi="Times New Roman" w:cs="Times New Roman"/>
          <w:b/>
          <w:sz w:val="28"/>
          <w:szCs w:val="28"/>
        </w:rPr>
        <w:br/>
        <w:t>на очередной финансовый год</w:t>
      </w:r>
    </w:p>
    <w:p w:rsidR="003A40CD" w:rsidRPr="00E25EEB" w:rsidRDefault="003A40CD" w:rsidP="00F84D43">
      <w:pPr>
        <w:pStyle w:val="ad"/>
        <w:ind w:left="5387"/>
        <w:rPr>
          <w:rFonts w:ascii="Times New Roman" w:hAnsi="Times New Roman" w:cs="Times New Roman"/>
          <w:sz w:val="28"/>
          <w:szCs w:val="28"/>
        </w:rPr>
      </w:pPr>
    </w:p>
    <w:p w:rsidR="003A40CD" w:rsidRPr="00E25EEB" w:rsidRDefault="003A40CD" w:rsidP="00E25EEB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E25EEB">
        <w:rPr>
          <w:rFonts w:ascii="Times New Roman" w:hAnsi="Times New Roman" w:cs="Times New Roman"/>
          <w:b/>
          <w:sz w:val="28"/>
          <w:szCs w:val="28"/>
        </w:rPr>
        <w:t xml:space="preserve"> = З * </w:t>
      </w:r>
      <w:r w:rsidRPr="00E25E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5EEB">
        <w:rPr>
          <w:rFonts w:ascii="Times New Roman" w:hAnsi="Times New Roman" w:cs="Times New Roman"/>
          <w:b/>
          <w:sz w:val="28"/>
          <w:szCs w:val="28"/>
        </w:rPr>
        <w:t xml:space="preserve"> зп * К(ор) * К(из)</w:t>
      </w:r>
      <w:r w:rsidRPr="00E25EEB">
        <w:rPr>
          <w:rFonts w:ascii="Times New Roman" w:hAnsi="Times New Roman" w:cs="Times New Roman"/>
          <w:sz w:val="28"/>
          <w:szCs w:val="28"/>
        </w:rPr>
        <w:t>, где:</w:t>
      </w:r>
    </w:p>
    <w:p w:rsidR="003A40CD" w:rsidRPr="00E25EEB" w:rsidRDefault="003A40CD" w:rsidP="00E25EE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E25EEB">
        <w:rPr>
          <w:rFonts w:ascii="Times New Roman" w:hAnsi="Times New Roman" w:cs="Times New Roman"/>
          <w:sz w:val="28"/>
          <w:szCs w:val="28"/>
        </w:rPr>
        <w:t xml:space="preserve"> – </w:t>
      </w:r>
      <w:r w:rsidR="005037D9" w:rsidRPr="00E25EEB">
        <w:rPr>
          <w:rFonts w:ascii="Times New Roman" w:hAnsi="Times New Roman" w:cs="Times New Roman"/>
          <w:sz w:val="28"/>
          <w:szCs w:val="28"/>
        </w:rPr>
        <w:t>объем</w:t>
      </w:r>
      <w:r w:rsidRPr="00E25EEB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FA40BB" w:rsidRPr="00E25EEB">
        <w:rPr>
          <w:rFonts w:ascii="Times New Roman" w:hAnsi="Times New Roman" w:cs="Times New Roman"/>
          <w:sz w:val="28"/>
          <w:szCs w:val="28"/>
        </w:rPr>
        <w:t>;</w:t>
      </w:r>
    </w:p>
    <w:p w:rsidR="003A40CD" w:rsidRPr="00E25EEB" w:rsidRDefault="003A40CD" w:rsidP="00E25EE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</w:rPr>
        <w:t>З</w:t>
      </w:r>
      <w:r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="00FA40BB" w:rsidRPr="00E25EEB">
        <w:rPr>
          <w:rFonts w:ascii="Times New Roman" w:hAnsi="Times New Roman" w:cs="Times New Roman"/>
          <w:sz w:val="28"/>
          <w:szCs w:val="28"/>
        </w:rPr>
        <w:t>–</w:t>
      </w:r>
      <w:r w:rsidRPr="00E25EEB">
        <w:rPr>
          <w:rFonts w:ascii="Times New Roman" w:hAnsi="Times New Roman" w:cs="Times New Roman"/>
          <w:sz w:val="28"/>
          <w:szCs w:val="28"/>
        </w:rPr>
        <w:t xml:space="preserve"> стандартные расходы на оплату труда, определенные исходя </w:t>
      </w:r>
      <w:r w:rsidR="00E25EEB">
        <w:rPr>
          <w:rFonts w:ascii="Times New Roman" w:hAnsi="Times New Roman" w:cs="Times New Roman"/>
          <w:sz w:val="28"/>
          <w:szCs w:val="28"/>
        </w:rPr>
        <w:br/>
      </w:r>
      <w:r w:rsidRPr="00E25EEB">
        <w:rPr>
          <w:rFonts w:ascii="Times New Roman" w:hAnsi="Times New Roman" w:cs="Times New Roman"/>
          <w:sz w:val="28"/>
          <w:szCs w:val="28"/>
        </w:rPr>
        <w:t>из размера денежного содержания работников КСП района, непосредственно осуществляющих передаваемые поселениями полномочия, предусмотренные настоящим Соглашением, в расчете на год</w:t>
      </w:r>
      <w:r w:rsidR="00FA40BB" w:rsidRPr="00E25EEB">
        <w:rPr>
          <w:rFonts w:ascii="Times New Roman" w:hAnsi="Times New Roman" w:cs="Times New Roman"/>
          <w:sz w:val="28"/>
          <w:szCs w:val="28"/>
        </w:rPr>
        <w:t>;</w:t>
      </w:r>
    </w:p>
    <w:p w:rsidR="003A40CD" w:rsidRPr="00E25EEB" w:rsidRDefault="003A40CD" w:rsidP="00E25EE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5EEB">
        <w:rPr>
          <w:rFonts w:ascii="Times New Roman" w:hAnsi="Times New Roman" w:cs="Times New Roman"/>
          <w:b/>
          <w:sz w:val="28"/>
          <w:szCs w:val="28"/>
        </w:rPr>
        <w:t xml:space="preserve"> зп</w:t>
      </w:r>
      <w:r w:rsidRPr="00E25EEB">
        <w:rPr>
          <w:rFonts w:ascii="Times New Roman" w:hAnsi="Times New Roman" w:cs="Times New Roman"/>
          <w:sz w:val="28"/>
          <w:szCs w:val="28"/>
        </w:rPr>
        <w:t xml:space="preserve"> – индекс роста заработной платы в размере, запланированном </w:t>
      </w:r>
      <w:r w:rsidR="00E25EEB">
        <w:rPr>
          <w:rFonts w:ascii="Times New Roman" w:hAnsi="Times New Roman" w:cs="Times New Roman"/>
          <w:sz w:val="28"/>
          <w:szCs w:val="28"/>
        </w:rPr>
        <w:br/>
      </w:r>
      <w:r w:rsidRPr="00E25EEB">
        <w:rPr>
          <w:rFonts w:ascii="Times New Roman" w:hAnsi="Times New Roman" w:cs="Times New Roman"/>
          <w:sz w:val="28"/>
          <w:szCs w:val="28"/>
        </w:rPr>
        <w:t>при составлении бюджета Тосненского муниципального района Ленинградской области на соответствующий год</w:t>
      </w:r>
      <w:r w:rsidR="00FA40BB" w:rsidRPr="00E25EEB">
        <w:rPr>
          <w:rFonts w:ascii="Times New Roman" w:hAnsi="Times New Roman" w:cs="Times New Roman"/>
          <w:sz w:val="28"/>
          <w:szCs w:val="28"/>
        </w:rPr>
        <w:t>;</w:t>
      </w:r>
    </w:p>
    <w:p w:rsidR="003A40CD" w:rsidRPr="00E25EEB" w:rsidRDefault="00FA40BB" w:rsidP="00E25EE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</w:rPr>
        <w:t>К</w:t>
      </w:r>
      <w:r w:rsidR="003A40CD" w:rsidRPr="00E25EEB">
        <w:rPr>
          <w:rFonts w:ascii="Times New Roman" w:hAnsi="Times New Roman" w:cs="Times New Roman"/>
          <w:b/>
          <w:sz w:val="28"/>
          <w:szCs w:val="28"/>
        </w:rPr>
        <w:t>(ор)</w:t>
      </w:r>
      <w:r w:rsidR="003A40CD" w:rsidRPr="00E25EEB">
        <w:rPr>
          <w:rFonts w:ascii="Times New Roman" w:hAnsi="Times New Roman" w:cs="Times New Roman"/>
          <w:sz w:val="28"/>
          <w:szCs w:val="28"/>
        </w:rPr>
        <w:t xml:space="preserve"> – коэффициент объема работ, учитывающий расходы бюджета поселения в предыдущем году и число поселений в составе района, передающих полномочия</w:t>
      </w:r>
      <w:r w:rsidRPr="00E25EEB">
        <w:rPr>
          <w:rFonts w:ascii="Times New Roman" w:hAnsi="Times New Roman" w:cs="Times New Roman"/>
          <w:sz w:val="28"/>
          <w:szCs w:val="28"/>
        </w:rPr>
        <w:t>;</w:t>
      </w:r>
    </w:p>
    <w:p w:rsidR="003A40CD" w:rsidRPr="00E25EEB" w:rsidRDefault="00FA40BB" w:rsidP="00E25E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</w:rPr>
        <w:t>К</w:t>
      </w:r>
      <w:r w:rsidR="003A40CD" w:rsidRPr="00E25EEB">
        <w:rPr>
          <w:rFonts w:ascii="Times New Roman" w:hAnsi="Times New Roman" w:cs="Times New Roman"/>
          <w:b/>
          <w:sz w:val="28"/>
          <w:szCs w:val="28"/>
        </w:rPr>
        <w:t>(из)</w:t>
      </w:r>
      <w:r w:rsidR="003A40CD" w:rsidRPr="00E25EEB">
        <w:rPr>
          <w:rFonts w:ascii="Times New Roman" w:hAnsi="Times New Roman" w:cs="Times New Roman"/>
          <w:sz w:val="28"/>
          <w:szCs w:val="28"/>
        </w:rPr>
        <w:t xml:space="preserve"> – коэффициент иных затрат.</w:t>
      </w:r>
    </w:p>
    <w:p w:rsidR="003A40CD" w:rsidRPr="00E25EEB" w:rsidRDefault="003A40CD" w:rsidP="00F84D43">
      <w:pPr>
        <w:pStyle w:val="ad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p w:rsidR="003A40CD" w:rsidRPr="00E25EEB" w:rsidRDefault="003A40CD" w:rsidP="00F84D43">
      <w:pPr>
        <w:pStyle w:val="ad"/>
        <w:ind w:left="5387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E25EEB" w:rsidRPr="001C5589" w:rsidTr="00AA74D6"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>Тосненского муниципального района Ленинградской области</w:t>
            </w:r>
          </w:p>
          <w:p w:rsidR="00E25EEB" w:rsidRPr="001C5589" w:rsidRDefault="00E25EEB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А.Л. Канцерев</w:t>
            </w:r>
          </w:p>
        </w:tc>
        <w:tc>
          <w:tcPr>
            <w:tcW w:w="4817" w:type="dxa"/>
          </w:tcPr>
          <w:p w:rsidR="00E25EEB" w:rsidRPr="001C5589" w:rsidRDefault="00E25EEB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Фёдоровского городского поселения Тосненского муниципального района Ленинградской области </w:t>
            </w: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О.Р. Ким</w:t>
            </w:r>
          </w:p>
        </w:tc>
      </w:tr>
      <w:tr w:rsidR="00E25EEB" w:rsidRPr="001C5589" w:rsidTr="00AA74D6">
        <w:trPr>
          <w:trHeight w:val="241"/>
        </w:trPr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rPr>
          <w:trHeight w:val="170"/>
        </w:trPr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c>
          <w:tcPr>
            <w:tcW w:w="9634" w:type="dxa"/>
            <w:gridSpan w:val="2"/>
          </w:tcPr>
          <w:p w:rsidR="00E25EEB" w:rsidRPr="001C5589" w:rsidRDefault="00E25EEB" w:rsidP="00AA74D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Тосненского муниципального района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Ленинградской области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Н.А. Нам</w:t>
            </w:r>
          </w:p>
        </w:tc>
      </w:tr>
    </w:tbl>
    <w:p w:rsidR="00FD10E0" w:rsidRPr="009B7260" w:rsidRDefault="00FD10E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B7260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84D43" w:rsidRPr="00E25EEB" w:rsidRDefault="00F84D43" w:rsidP="002969E6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F84D43" w:rsidRPr="00E25EEB" w:rsidRDefault="00F84D43" w:rsidP="002969E6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>к Соглашению № 1</w:t>
      </w:r>
      <w:r w:rsidR="003A40CD" w:rsidRPr="00E25EEB">
        <w:rPr>
          <w:rFonts w:ascii="Times New Roman" w:hAnsi="Times New Roman" w:cs="Times New Roman"/>
          <w:sz w:val="28"/>
          <w:szCs w:val="28"/>
        </w:rPr>
        <w:t>5</w:t>
      </w:r>
      <w:r w:rsidRPr="00E25EEB">
        <w:rPr>
          <w:rFonts w:ascii="Times New Roman" w:hAnsi="Times New Roman" w:cs="Times New Roman"/>
          <w:sz w:val="28"/>
          <w:szCs w:val="28"/>
        </w:rPr>
        <w:t>-КСП</w:t>
      </w:r>
    </w:p>
    <w:p w:rsidR="00EE557C" w:rsidRPr="0034430B" w:rsidRDefault="00EE557C" w:rsidP="00EE557C">
      <w:pPr>
        <w:pStyle w:val="ad"/>
        <w:ind w:left="5103"/>
        <w:rPr>
          <w:rFonts w:ascii="Times New Roman" w:hAnsi="Times New Roman" w:cs="Times New Roman"/>
          <w:sz w:val="28"/>
          <w:szCs w:val="28"/>
        </w:rPr>
      </w:pPr>
      <w:r w:rsidRPr="0034430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443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марта</w:t>
      </w:r>
      <w:r w:rsidRPr="00344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30B">
        <w:rPr>
          <w:rFonts w:ascii="Times New Roman" w:hAnsi="Times New Roman" w:cs="Times New Roman"/>
          <w:sz w:val="28"/>
          <w:szCs w:val="28"/>
        </w:rPr>
        <w:t>2025 г.</w:t>
      </w:r>
    </w:p>
    <w:p w:rsidR="008343D2" w:rsidRPr="000660F8" w:rsidRDefault="008343D2" w:rsidP="008026D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26D2" w:rsidRPr="000660F8" w:rsidRDefault="008026D2" w:rsidP="000459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0F8">
        <w:rPr>
          <w:rFonts w:ascii="Times New Roman" w:hAnsi="Times New Roman" w:cs="Times New Roman"/>
          <w:i/>
          <w:sz w:val="28"/>
          <w:szCs w:val="28"/>
        </w:rPr>
        <w:t>Отчет</w:t>
      </w:r>
    </w:p>
    <w:p w:rsidR="008026D2" w:rsidRPr="000660F8" w:rsidRDefault="008026D2" w:rsidP="00045987">
      <w:pPr>
        <w:pStyle w:val="ad"/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60F8">
        <w:rPr>
          <w:rFonts w:ascii="Times New Roman" w:hAnsi="Times New Roman" w:cs="Times New Roman"/>
          <w:i/>
          <w:sz w:val="28"/>
          <w:szCs w:val="28"/>
        </w:rPr>
        <w:t>о расходовании</w:t>
      </w:r>
      <w:r w:rsidR="00494480" w:rsidRPr="000660F8">
        <w:rPr>
          <w:rFonts w:ascii="Times New Roman" w:hAnsi="Times New Roman" w:cs="Times New Roman"/>
          <w:i/>
          <w:sz w:val="28"/>
          <w:szCs w:val="28"/>
        </w:rPr>
        <w:t xml:space="preserve"> иных</w:t>
      </w:r>
      <w:r w:rsidRPr="000660F8">
        <w:rPr>
          <w:rFonts w:ascii="Times New Roman" w:hAnsi="Times New Roman" w:cs="Times New Roman"/>
          <w:i/>
          <w:sz w:val="28"/>
          <w:szCs w:val="28"/>
        </w:rPr>
        <w:t xml:space="preserve"> межбюджетных трансфертов, предоставленных </w:t>
      </w:r>
      <w:r w:rsidR="00E25EEB" w:rsidRPr="000660F8">
        <w:rPr>
          <w:rFonts w:ascii="Times New Roman" w:hAnsi="Times New Roman" w:cs="Times New Roman"/>
          <w:i/>
          <w:sz w:val="28"/>
          <w:szCs w:val="28"/>
        </w:rPr>
        <w:br/>
      </w:r>
      <w:r w:rsidRPr="000660F8">
        <w:rPr>
          <w:rFonts w:ascii="Times New Roman" w:hAnsi="Times New Roman" w:cs="Times New Roman"/>
          <w:i/>
          <w:sz w:val="28"/>
          <w:szCs w:val="28"/>
        </w:rPr>
        <w:t xml:space="preserve">из бюджета </w:t>
      </w:r>
      <w:r w:rsidR="00E25EEB" w:rsidRPr="000660F8">
        <w:rPr>
          <w:rFonts w:ascii="Times New Roman" w:hAnsi="Times New Roman" w:cs="Times New Roman"/>
          <w:i/>
          <w:sz w:val="28"/>
          <w:szCs w:val="28"/>
        </w:rPr>
        <w:t>Фёдоровского</w:t>
      </w:r>
      <w:r w:rsidRPr="000660F8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 Тосненского муниципального района Ленинградской области</w:t>
      </w:r>
      <w:r w:rsidR="00E25EEB" w:rsidRPr="000660F8">
        <w:rPr>
          <w:rFonts w:ascii="Times New Roman" w:hAnsi="Times New Roman" w:cs="Times New Roman"/>
          <w:i/>
          <w:sz w:val="28"/>
          <w:szCs w:val="28"/>
        </w:rPr>
        <w:br/>
      </w:r>
      <w:r w:rsidRPr="000660F8">
        <w:rPr>
          <w:rFonts w:ascii="Times New Roman" w:hAnsi="Times New Roman" w:cs="Times New Roman"/>
          <w:i/>
          <w:sz w:val="28"/>
          <w:szCs w:val="28"/>
        </w:rPr>
        <w:t>на ________________________________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6009"/>
      </w:tblGrid>
      <w:tr w:rsidR="000660F8" w:rsidRPr="000660F8" w:rsidTr="0008623D">
        <w:trPr>
          <w:trHeight w:val="624"/>
        </w:trPr>
        <w:tc>
          <w:tcPr>
            <w:tcW w:w="3515" w:type="dxa"/>
            <w:shd w:val="clear" w:color="auto" w:fill="auto"/>
            <w:vAlign w:val="center"/>
          </w:tcPr>
          <w:p w:rsidR="008026D2" w:rsidRPr="000660F8" w:rsidRDefault="008026D2" w:rsidP="000862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60F8">
              <w:rPr>
                <w:rFonts w:ascii="Times New Roman" w:hAnsi="Times New Roman" w:cs="Times New Roman"/>
                <w:i/>
                <w:sz w:val="26"/>
                <w:szCs w:val="26"/>
              </w:rPr>
              <w:t>Главный администратор,</w:t>
            </w:r>
          </w:p>
          <w:p w:rsidR="008026D2" w:rsidRPr="000660F8" w:rsidRDefault="008026D2" w:rsidP="000862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60F8">
              <w:rPr>
                <w:rFonts w:ascii="Times New Roman" w:hAnsi="Times New Roman" w:cs="Times New Roman"/>
                <w:i/>
                <w:sz w:val="26"/>
                <w:szCs w:val="26"/>
              </w:rPr>
              <w:t>Администратор доходов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8026D2" w:rsidRPr="000660F8" w:rsidRDefault="008026D2" w:rsidP="00E137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60F8" w:rsidRPr="000660F8" w:rsidTr="0008623D">
        <w:trPr>
          <w:trHeight w:val="340"/>
        </w:trPr>
        <w:tc>
          <w:tcPr>
            <w:tcW w:w="3515" w:type="dxa"/>
            <w:vAlign w:val="center"/>
          </w:tcPr>
          <w:p w:rsidR="008026D2" w:rsidRPr="000660F8" w:rsidRDefault="008026D2" w:rsidP="000862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60F8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бюджета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8026D2" w:rsidRPr="000660F8" w:rsidRDefault="008026D2" w:rsidP="00E137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60F8" w:rsidRPr="000660F8" w:rsidTr="0008623D">
        <w:trPr>
          <w:trHeight w:val="624"/>
        </w:trPr>
        <w:tc>
          <w:tcPr>
            <w:tcW w:w="3515" w:type="dxa"/>
            <w:vAlign w:val="center"/>
          </w:tcPr>
          <w:p w:rsidR="008026D2" w:rsidRPr="000660F8" w:rsidRDefault="008026D2" w:rsidP="000862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660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Наименование </w:t>
            </w:r>
            <w:r w:rsidR="00494480" w:rsidRPr="000660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иного </w:t>
            </w:r>
            <w:r w:rsidRPr="000660F8">
              <w:rPr>
                <w:rFonts w:ascii="Times New Roman" w:hAnsi="Times New Roman" w:cs="Times New Roman"/>
                <w:i/>
                <w:sz w:val="26"/>
                <w:szCs w:val="26"/>
              </w:rPr>
              <w:t>межбюджетного трансферта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8026D2" w:rsidRPr="000660F8" w:rsidRDefault="008026D2" w:rsidP="0049448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026D2" w:rsidRPr="000660F8" w:rsidRDefault="008026D2" w:rsidP="0008623D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0660F8">
        <w:rPr>
          <w:rFonts w:ascii="Times New Roman" w:hAnsi="Times New Roman" w:cs="Times New Roman"/>
          <w:i/>
          <w:sz w:val="24"/>
          <w:szCs w:val="24"/>
        </w:rPr>
        <w:t xml:space="preserve">Единица измерения: руб. </w:t>
      </w:r>
    </w:p>
    <w:tbl>
      <w:tblPr>
        <w:tblStyle w:val="a8"/>
        <w:tblW w:w="9465" w:type="dxa"/>
        <w:tblInd w:w="108" w:type="dxa"/>
        <w:tblLook w:val="04A0" w:firstRow="1" w:lastRow="0" w:firstColumn="1" w:lastColumn="0" w:noHBand="0" w:noVBand="1"/>
      </w:tblPr>
      <w:tblGrid>
        <w:gridCol w:w="1698"/>
        <w:gridCol w:w="3061"/>
        <w:gridCol w:w="2778"/>
        <w:gridCol w:w="1928"/>
      </w:tblGrid>
      <w:tr w:rsidR="000660F8" w:rsidRPr="000660F8" w:rsidTr="00CD3BC1">
        <w:tc>
          <w:tcPr>
            <w:tcW w:w="1698" w:type="dxa"/>
          </w:tcPr>
          <w:p w:rsidR="008026D2" w:rsidRPr="000660F8" w:rsidRDefault="008026D2" w:rsidP="00CD3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0F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1" w:type="dxa"/>
          </w:tcPr>
          <w:p w:rsidR="008026D2" w:rsidRPr="000660F8" w:rsidRDefault="008026D2" w:rsidP="00CD3BC1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0F8">
              <w:rPr>
                <w:rFonts w:ascii="Times New Roman" w:hAnsi="Times New Roman" w:cs="Times New Roman"/>
                <w:i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778" w:type="dxa"/>
          </w:tcPr>
          <w:p w:rsidR="008026D2" w:rsidRPr="000660F8" w:rsidRDefault="008026D2" w:rsidP="00CD3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0F8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28" w:type="dxa"/>
          </w:tcPr>
          <w:p w:rsidR="008026D2" w:rsidRPr="000660F8" w:rsidRDefault="008026D2" w:rsidP="00CD3B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0F8">
              <w:rPr>
                <w:rFonts w:ascii="Times New Roman" w:hAnsi="Times New Roman" w:cs="Times New Roman"/>
                <w:i/>
                <w:sz w:val="24"/>
                <w:szCs w:val="24"/>
              </w:rPr>
              <w:t>Исполнено</w:t>
            </w:r>
          </w:p>
        </w:tc>
      </w:tr>
      <w:tr w:rsidR="000660F8" w:rsidRPr="000660F8" w:rsidTr="00CD3BC1">
        <w:trPr>
          <w:trHeight w:val="340"/>
        </w:trPr>
        <w:tc>
          <w:tcPr>
            <w:tcW w:w="1698" w:type="dxa"/>
            <w:vAlign w:val="center"/>
          </w:tcPr>
          <w:p w:rsidR="008026D2" w:rsidRPr="000660F8" w:rsidRDefault="008026D2" w:rsidP="00CD3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0F8">
              <w:rPr>
                <w:rFonts w:ascii="Times New Roman" w:hAnsi="Times New Roman" w:cs="Times New Roman"/>
                <w:i/>
                <w:sz w:val="24"/>
                <w:szCs w:val="24"/>
              </w:rPr>
              <w:t>Расходы</w:t>
            </w:r>
          </w:p>
        </w:tc>
        <w:tc>
          <w:tcPr>
            <w:tcW w:w="3061" w:type="dxa"/>
          </w:tcPr>
          <w:p w:rsidR="008026D2" w:rsidRPr="000660F8" w:rsidRDefault="008026D2" w:rsidP="004913C4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8026D2" w:rsidRPr="000660F8" w:rsidRDefault="008026D2" w:rsidP="00E137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8026D2" w:rsidRPr="000660F8" w:rsidRDefault="008026D2" w:rsidP="00E137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60F8" w:rsidRPr="000660F8" w:rsidTr="00CD3BC1">
        <w:trPr>
          <w:trHeight w:val="340"/>
        </w:trPr>
        <w:tc>
          <w:tcPr>
            <w:tcW w:w="1698" w:type="dxa"/>
            <w:vAlign w:val="center"/>
          </w:tcPr>
          <w:p w:rsidR="008026D2" w:rsidRPr="000660F8" w:rsidRDefault="008026D2" w:rsidP="00CD3B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60F8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3061" w:type="dxa"/>
          </w:tcPr>
          <w:p w:rsidR="008026D2" w:rsidRPr="000660F8" w:rsidRDefault="008026D2" w:rsidP="004913C4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8026D2" w:rsidRPr="000660F8" w:rsidRDefault="008026D2" w:rsidP="00E137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8" w:type="dxa"/>
          </w:tcPr>
          <w:p w:rsidR="008026D2" w:rsidRPr="000660F8" w:rsidRDefault="008026D2" w:rsidP="00E137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26D2" w:rsidRPr="000660F8" w:rsidRDefault="008026D2" w:rsidP="004269C1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026D2" w:rsidRPr="000660F8" w:rsidRDefault="008026D2" w:rsidP="008026D2">
      <w:pPr>
        <w:rPr>
          <w:rFonts w:ascii="Times New Roman" w:hAnsi="Times New Roman" w:cs="Times New Roman"/>
          <w:i/>
          <w:sz w:val="26"/>
          <w:szCs w:val="26"/>
        </w:rPr>
      </w:pPr>
      <w:r w:rsidRPr="000660F8">
        <w:rPr>
          <w:rFonts w:ascii="Times New Roman" w:hAnsi="Times New Roman" w:cs="Times New Roman"/>
          <w:i/>
          <w:sz w:val="26"/>
          <w:szCs w:val="26"/>
        </w:rPr>
        <w:t xml:space="preserve">Председатель </w:t>
      </w:r>
    </w:p>
    <w:p w:rsidR="008026D2" w:rsidRPr="000660F8" w:rsidRDefault="008026D2" w:rsidP="008026D2">
      <w:pPr>
        <w:rPr>
          <w:rFonts w:ascii="Times New Roman" w:hAnsi="Times New Roman" w:cs="Times New Roman"/>
          <w:i/>
          <w:sz w:val="26"/>
          <w:szCs w:val="26"/>
        </w:rPr>
      </w:pPr>
      <w:r w:rsidRPr="000660F8">
        <w:rPr>
          <w:rFonts w:ascii="Times New Roman" w:hAnsi="Times New Roman" w:cs="Times New Roman"/>
          <w:i/>
          <w:sz w:val="26"/>
          <w:szCs w:val="26"/>
        </w:rPr>
        <w:t xml:space="preserve">Главный бухгалтер </w:t>
      </w:r>
    </w:p>
    <w:p w:rsidR="008026D2" w:rsidRPr="000660F8" w:rsidRDefault="008026D2" w:rsidP="008026D2">
      <w:pPr>
        <w:pStyle w:val="ad"/>
        <w:rPr>
          <w:rFonts w:ascii="Times New Roman" w:hAnsi="Times New Roman" w:cs="Times New Roman"/>
          <w:i/>
          <w:sz w:val="26"/>
          <w:szCs w:val="26"/>
        </w:rPr>
      </w:pPr>
      <w:r w:rsidRPr="000660F8">
        <w:rPr>
          <w:rFonts w:ascii="Times New Roman" w:hAnsi="Times New Roman" w:cs="Times New Roman"/>
          <w:i/>
          <w:sz w:val="26"/>
          <w:szCs w:val="26"/>
        </w:rPr>
        <w:t>МП</w:t>
      </w:r>
    </w:p>
    <w:p w:rsidR="004269C1" w:rsidRPr="000660F8" w:rsidRDefault="004269C1" w:rsidP="008026D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026D2" w:rsidRPr="000660F8" w:rsidRDefault="008026D2" w:rsidP="008026D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0660F8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p w:rsidR="004269C1" w:rsidRPr="009B7260" w:rsidRDefault="004269C1" w:rsidP="008026D2">
      <w:pPr>
        <w:pStyle w:val="a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E25EEB" w:rsidRPr="001C5589" w:rsidTr="00AA74D6"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>Тосненского муниципального района Ленинградской области</w:t>
            </w:r>
          </w:p>
          <w:p w:rsidR="00E25EEB" w:rsidRPr="001C5589" w:rsidRDefault="00E25EEB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А.Л. Канцерев</w:t>
            </w:r>
          </w:p>
        </w:tc>
        <w:tc>
          <w:tcPr>
            <w:tcW w:w="4817" w:type="dxa"/>
          </w:tcPr>
          <w:p w:rsidR="00E25EEB" w:rsidRPr="001C5589" w:rsidRDefault="00E25EEB" w:rsidP="00AA74D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Фёдоровского городского поселения Тосненского муниципального района Ленинградской области </w:t>
            </w: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О.Р. Ким</w:t>
            </w:r>
          </w:p>
        </w:tc>
      </w:tr>
      <w:tr w:rsidR="00E25EEB" w:rsidRPr="001C5589" w:rsidTr="00AA74D6">
        <w:trPr>
          <w:trHeight w:val="241"/>
        </w:trPr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rPr>
          <w:trHeight w:val="170"/>
        </w:trPr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E25EEB" w:rsidRPr="001C5589" w:rsidRDefault="00E25EEB" w:rsidP="00AA7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EEB" w:rsidRPr="001C5589" w:rsidTr="00AA74D6">
        <w:tc>
          <w:tcPr>
            <w:tcW w:w="9634" w:type="dxa"/>
            <w:gridSpan w:val="2"/>
          </w:tcPr>
          <w:p w:rsidR="00E25EEB" w:rsidRPr="001C5589" w:rsidRDefault="00E25EEB" w:rsidP="00AA74D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Тосненского муниципального района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Ленинградской области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C5589">
              <w:rPr>
                <w:rFonts w:ascii="Times New Roman" w:hAnsi="Times New Roman" w:cs="Times New Roman"/>
                <w:sz w:val="28"/>
                <w:szCs w:val="28"/>
              </w:rPr>
              <w:t>___________ Н.А. Нам</w:t>
            </w:r>
          </w:p>
        </w:tc>
      </w:tr>
    </w:tbl>
    <w:p w:rsidR="008026D2" w:rsidRPr="0008623D" w:rsidRDefault="008026D2" w:rsidP="004269C1">
      <w:pPr>
        <w:pStyle w:val="ad"/>
        <w:rPr>
          <w:rFonts w:ascii="Times New Roman" w:hAnsi="Times New Roman" w:cs="Times New Roman"/>
          <w:sz w:val="2"/>
          <w:szCs w:val="2"/>
        </w:rPr>
      </w:pPr>
    </w:p>
    <w:sectPr w:rsidR="008026D2" w:rsidRPr="0008623D" w:rsidSect="00BB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77" w:rsidRDefault="00AF5E77" w:rsidP="00660CAC">
      <w:pPr>
        <w:spacing w:after="0" w:line="240" w:lineRule="auto"/>
      </w:pPr>
      <w:r>
        <w:separator/>
      </w:r>
    </w:p>
    <w:p w:rsidR="00AF5E77" w:rsidRDefault="00AF5E77"/>
  </w:endnote>
  <w:endnote w:type="continuationSeparator" w:id="0">
    <w:p w:rsidR="00AF5E77" w:rsidRDefault="00AF5E77" w:rsidP="00660CAC">
      <w:pPr>
        <w:spacing w:after="0" w:line="240" w:lineRule="auto"/>
      </w:pPr>
      <w:r>
        <w:continuationSeparator/>
      </w:r>
    </w:p>
    <w:p w:rsidR="00AF5E77" w:rsidRDefault="00AF5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0395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A6A74" w:rsidRPr="00C43CF3" w:rsidRDefault="008A6A74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3CF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3CF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3CF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28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43CF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77" w:rsidRDefault="00AF5E77" w:rsidP="00660CAC">
      <w:pPr>
        <w:spacing w:after="0" w:line="240" w:lineRule="auto"/>
      </w:pPr>
      <w:r>
        <w:separator/>
      </w:r>
    </w:p>
    <w:p w:rsidR="00AF5E77" w:rsidRDefault="00AF5E77"/>
  </w:footnote>
  <w:footnote w:type="continuationSeparator" w:id="0">
    <w:p w:rsidR="00AF5E77" w:rsidRDefault="00AF5E77" w:rsidP="00660CAC">
      <w:pPr>
        <w:spacing w:after="0" w:line="240" w:lineRule="auto"/>
      </w:pPr>
      <w:r>
        <w:continuationSeparator/>
      </w:r>
    </w:p>
    <w:p w:rsidR="00AF5E77" w:rsidRDefault="00AF5E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C"/>
    <w:rsid w:val="00042D0A"/>
    <w:rsid w:val="00045987"/>
    <w:rsid w:val="00064940"/>
    <w:rsid w:val="000660F8"/>
    <w:rsid w:val="0008623D"/>
    <w:rsid w:val="0009388E"/>
    <w:rsid w:val="000C1E0E"/>
    <w:rsid w:val="000C7803"/>
    <w:rsid w:val="000D2162"/>
    <w:rsid w:val="00101C3F"/>
    <w:rsid w:val="00150175"/>
    <w:rsid w:val="00151DB0"/>
    <w:rsid w:val="001C5544"/>
    <w:rsid w:val="001C5589"/>
    <w:rsid w:val="001C5B86"/>
    <w:rsid w:val="001D31FC"/>
    <w:rsid w:val="001E2085"/>
    <w:rsid w:val="001F70E8"/>
    <w:rsid w:val="00263B63"/>
    <w:rsid w:val="00286473"/>
    <w:rsid w:val="00292653"/>
    <w:rsid w:val="0029477F"/>
    <w:rsid w:val="002962AD"/>
    <w:rsid w:val="002969E6"/>
    <w:rsid w:val="002A7F02"/>
    <w:rsid w:val="002B54FC"/>
    <w:rsid w:val="002E2118"/>
    <w:rsid w:val="002E5E4B"/>
    <w:rsid w:val="002E7046"/>
    <w:rsid w:val="00300194"/>
    <w:rsid w:val="00304C8E"/>
    <w:rsid w:val="0030521A"/>
    <w:rsid w:val="00311B27"/>
    <w:rsid w:val="00317DE6"/>
    <w:rsid w:val="00334FBF"/>
    <w:rsid w:val="0034430B"/>
    <w:rsid w:val="003572DE"/>
    <w:rsid w:val="003733E2"/>
    <w:rsid w:val="00392CB0"/>
    <w:rsid w:val="00397DF1"/>
    <w:rsid w:val="003A36B4"/>
    <w:rsid w:val="003A40CD"/>
    <w:rsid w:val="003B5697"/>
    <w:rsid w:val="003B5D02"/>
    <w:rsid w:val="003B7251"/>
    <w:rsid w:val="003E6B38"/>
    <w:rsid w:val="003F18DB"/>
    <w:rsid w:val="003F1ACA"/>
    <w:rsid w:val="003F1D39"/>
    <w:rsid w:val="00415B4E"/>
    <w:rsid w:val="004211F2"/>
    <w:rsid w:val="004269C1"/>
    <w:rsid w:val="004473CE"/>
    <w:rsid w:val="004913C4"/>
    <w:rsid w:val="00494480"/>
    <w:rsid w:val="004A667E"/>
    <w:rsid w:val="004B5E05"/>
    <w:rsid w:val="004C3C3D"/>
    <w:rsid w:val="004D1B11"/>
    <w:rsid w:val="004D323A"/>
    <w:rsid w:val="004D6992"/>
    <w:rsid w:val="004D7BF7"/>
    <w:rsid w:val="005037D9"/>
    <w:rsid w:val="0050430F"/>
    <w:rsid w:val="005074DF"/>
    <w:rsid w:val="0051197F"/>
    <w:rsid w:val="00512221"/>
    <w:rsid w:val="00550B27"/>
    <w:rsid w:val="00563D45"/>
    <w:rsid w:val="0056708B"/>
    <w:rsid w:val="0057289D"/>
    <w:rsid w:val="00575C1A"/>
    <w:rsid w:val="00586852"/>
    <w:rsid w:val="005E035E"/>
    <w:rsid w:val="005E27F4"/>
    <w:rsid w:val="006406F0"/>
    <w:rsid w:val="00645E8F"/>
    <w:rsid w:val="00660CAC"/>
    <w:rsid w:val="006614E4"/>
    <w:rsid w:val="006637D3"/>
    <w:rsid w:val="0067693F"/>
    <w:rsid w:val="006879F5"/>
    <w:rsid w:val="00697B87"/>
    <w:rsid w:val="006B3E37"/>
    <w:rsid w:val="006B49F5"/>
    <w:rsid w:val="006B757E"/>
    <w:rsid w:val="006C39B0"/>
    <w:rsid w:val="006C64CF"/>
    <w:rsid w:val="006D3E26"/>
    <w:rsid w:val="006D7D19"/>
    <w:rsid w:val="00716D29"/>
    <w:rsid w:val="00721668"/>
    <w:rsid w:val="00743814"/>
    <w:rsid w:val="00744836"/>
    <w:rsid w:val="007466AD"/>
    <w:rsid w:val="0075487C"/>
    <w:rsid w:val="00765212"/>
    <w:rsid w:val="00780A86"/>
    <w:rsid w:val="007A76FC"/>
    <w:rsid w:val="007B2D4A"/>
    <w:rsid w:val="007B7494"/>
    <w:rsid w:val="007E47F8"/>
    <w:rsid w:val="007F443D"/>
    <w:rsid w:val="008026D2"/>
    <w:rsid w:val="008136DF"/>
    <w:rsid w:val="00821AF5"/>
    <w:rsid w:val="008343D2"/>
    <w:rsid w:val="00874BF2"/>
    <w:rsid w:val="0087620C"/>
    <w:rsid w:val="008840AB"/>
    <w:rsid w:val="008A6A4B"/>
    <w:rsid w:val="008A6A74"/>
    <w:rsid w:val="008E764F"/>
    <w:rsid w:val="009221A2"/>
    <w:rsid w:val="009239A4"/>
    <w:rsid w:val="00927FA9"/>
    <w:rsid w:val="00935BC7"/>
    <w:rsid w:val="00967BC6"/>
    <w:rsid w:val="009736C4"/>
    <w:rsid w:val="00995F01"/>
    <w:rsid w:val="009A7B81"/>
    <w:rsid w:val="009B7260"/>
    <w:rsid w:val="00A1225F"/>
    <w:rsid w:val="00A37D21"/>
    <w:rsid w:val="00A43614"/>
    <w:rsid w:val="00A65829"/>
    <w:rsid w:val="00A736E3"/>
    <w:rsid w:val="00A76A3A"/>
    <w:rsid w:val="00A87B03"/>
    <w:rsid w:val="00AA4F99"/>
    <w:rsid w:val="00AC5E57"/>
    <w:rsid w:val="00AD31A9"/>
    <w:rsid w:val="00AF3E57"/>
    <w:rsid w:val="00AF5E77"/>
    <w:rsid w:val="00B24DF0"/>
    <w:rsid w:val="00B50682"/>
    <w:rsid w:val="00B5201C"/>
    <w:rsid w:val="00B52078"/>
    <w:rsid w:val="00B572F5"/>
    <w:rsid w:val="00B65EF3"/>
    <w:rsid w:val="00B90516"/>
    <w:rsid w:val="00BA1E99"/>
    <w:rsid w:val="00BB67F2"/>
    <w:rsid w:val="00BC5E82"/>
    <w:rsid w:val="00BD3139"/>
    <w:rsid w:val="00BF2F48"/>
    <w:rsid w:val="00C3181C"/>
    <w:rsid w:val="00C36BD5"/>
    <w:rsid w:val="00C43CF3"/>
    <w:rsid w:val="00C64B09"/>
    <w:rsid w:val="00C72E4B"/>
    <w:rsid w:val="00C8053A"/>
    <w:rsid w:val="00CA0920"/>
    <w:rsid w:val="00CA0D0F"/>
    <w:rsid w:val="00CB09AF"/>
    <w:rsid w:val="00CD3BC1"/>
    <w:rsid w:val="00CF341A"/>
    <w:rsid w:val="00D30C4C"/>
    <w:rsid w:val="00D6114A"/>
    <w:rsid w:val="00D61462"/>
    <w:rsid w:val="00D80816"/>
    <w:rsid w:val="00D900E3"/>
    <w:rsid w:val="00D9132F"/>
    <w:rsid w:val="00D95BB4"/>
    <w:rsid w:val="00DA3945"/>
    <w:rsid w:val="00DB155D"/>
    <w:rsid w:val="00E25EEB"/>
    <w:rsid w:val="00E46197"/>
    <w:rsid w:val="00E77E52"/>
    <w:rsid w:val="00E81B9A"/>
    <w:rsid w:val="00E96D7B"/>
    <w:rsid w:val="00EC671F"/>
    <w:rsid w:val="00EE557C"/>
    <w:rsid w:val="00EF519B"/>
    <w:rsid w:val="00F03AD9"/>
    <w:rsid w:val="00F260AD"/>
    <w:rsid w:val="00F27F60"/>
    <w:rsid w:val="00F34FBC"/>
    <w:rsid w:val="00F47918"/>
    <w:rsid w:val="00F60D6C"/>
    <w:rsid w:val="00F66058"/>
    <w:rsid w:val="00F73DD5"/>
    <w:rsid w:val="00F75B66"/>
    <w:rsid w:val="00F77578"/>
    <w:rsid w:val="00F84D43"/>
    <w:rsid w:val="00FA40BB"/>
    <w:rsid w:val="00FA59B2"/>
    <w:rsid w:val="00FB4992"/>
    <w:rsid w:val="00FB5691"/>
    <w:rsid w:val="00FB7AEB"/>
    <w:rsid w:val="00FD10E0"/>
    <w:rsid w:val="00FD7EF0"/>
    <w:rsid w:val="00FE2141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9CD7C-653A-4344-99C4-09FEB405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6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60CA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рижатый влево"/>
    <w:basedOn w:val="a"/>
    <w:next w:val="a"/>
    <w:rsid w:val="00660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6">
    <w:name w:val="footnote reference"/>
    <w:basedOn w:val="a0"/>
    <w:semiHidden/>
    <w:unhideWhenUsed/>
    <w:rsid w:val="00660CAC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660CAC"/>
    <w:rPr>
      <w:color w:val="0000FF"/>
      <w:u w:val="single"/>
    </w:rPr>
  </w:style>
  <w:style w:type="paragraph" w:customStyle="1" w:styleId="ConsPlusNormal">
    <w:name w:val="ConsPlusNormal"/>
    <w:rsid w:val="007A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8">
    <w:name w:val="Table Grid"/>
    <w:basedOn w:val="a1"/>
    <w:uiPriority w:val="59"/>
    <w:rsid w:val="008A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A74"/>
  </w:style>
  <w:style w:type="paragraph" w:styleId="ab">
    <w:name w:val="footer"/>
    <w:basedOn w:val="a"/>
    <w:link w:val="ac"/>
    <w:uiPriority w:val="99"/>
    <w:unhideWhenUsed/>
    <w:rsid w:val="008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A74"/>
  </w:style>
  <w:style w:type="paragraph" w:styleId="ad">
    <w:name w:val="No Spacing"/>
    <w:uiPriority w:val="1"/>
    <w:qFormat/>
    <w:rsid w:val="008A6A74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E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8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665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9B3C-C997-410A-96F1-D3D10F6D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User</cp:lastModifiedBy>
  <cp:revision>2</cp:revision>
  <cp:lastPrinted>2021-12-03T06:31:00Z</cp:lastPrinted>
  <dcterms:created xsi:type="dcterms:W3CDTF">2025-03-26T06:59:00Z</dcterms:created>
  <dcterms:modified xsi:type="dcterms:W3CDTF">2025-03-26T06:59:00Z</dcterms:modified>
</cp:coreProperties>
</file>