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3B4" w:rsidRDefault="003163B4" w:rsidP="00D624B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163B4" w:rsidRDefault="003163B4" w:rsidP="00D624B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24BE" w:rsidRPr="00A60EE0" w:rsidRDefault="00D624BE" w:rsidP="00D624B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60EE0">
        <w:rPr>
          <w:rFonts w:ascii="Times New Roman" w:hAnsi="Times New Roman" w:cs="Times New Roman"/>
          <w:b/>
          <w:sz w:val="32"/>
          <w:szCs w:val="32"/>
        </w:rPr>
        <w:t>Федоровское городское поселение</w:t>
      </w:r>
    </w:p>
    <w:p w:rsidR="00D624BE" w:rsidRPr="00A60EE0" w:rsidRDefault="00D624BE" w:rsidP="00D624B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60EE0">
        <w:rPr>
          <w:rFonts w:ascii="Times New Roman" w:hAnsi="Times New Roman" w:cs="Times New Roman"/>
          <w:b/>
          <w:sz w:val="32"/>
          <w:szCs w:val="32"/>
        </w:rPr>
        <w:t>Тосненского района</w:t>
      </w:r>
    </w:p>
    <w:p w:rsidR="00D624BE" w:rsidRDefault="00D624BE" w:rsidP="00D624B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60EE0">
        <w:rPr>
          <w:rFonts w:ascii="Times New Roman" w:hAnsi="Times New Roman" w:cs="Times New Roman"/>
          <w:b/>
          <w:sz w:val="32"/>
          <w:szCs w:val="32"/>
        </w:rPr>
        <w:t>Ленинградской области</w:t>
      </w:r>
    </w:p>
    <w:p w:rsidR="003163B4" w:rsidRDefault="003163B4" w:rsidP="00D624B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163B4" w:rsidRPr="00A60EE0" w:rsidRDefault="003163B4" w:rsidP="00D624B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24BE" w:rsidRDefault="00D624BE" w:rsidP="00D624BE">
      <w:pPr>
        <w:jc w:val="center"/>
        <w:rPr>
          <w:b/>
          <w:noProof/>
          <w:sz w:val="28"/>
          <w:szCs w:val="28"/>
          <w:lang w:eastAsia="ru-RU"/>
        </w:rPr>
      </w:pPr>
    </w:p>
    <w:p w:rsidR="00891FCF" w:rsidRDefault="00891FCF" w:rsidP="00D624BE">
      <w:pPr>
        <w:jc w:val="center"/>
        <w:rPr>
          <w:b/>
          <w:noProof/>
          <w:sz w:val="28"/>
          <w:szCs w:val="28"/>
          <w:lang w:eastAsia="ru-RU"/>
        </w:rPr>
      </w:pPr>
    </w:p>
    <w:p w:rsidR="00891FCF" w:rsidRDefault="00891FCF" w:rsidP="00D624BE">
      <w:pPr>
        <w:jc w:val="center"/>
        <w:rPr>
          <w:b/>
          <w:noProof/>
          <w:sz w:val="28"/>
          <w:szCs w:val="28"/>
          <w:lang w:eastAsia="ru-RU"/>
        </w:rPr>
      </w:pPr>
    </w:p>
    <w:p w:rsidR="00891FCF" w:rsidRDefault="00891FCF" w:rsidP="00D624BE">
      <w:pPr>
        <w:jc w:val="center"/>
        <w:rPr>
          <w:b/>
          <w:noProof/>
          <w:sz w:val="28"/>
          <w:szCs w:val="28"/>
          <w:lang w:eastAsia="ru-RU"/>
        </w:rPr>
      </w:pPr>
    </w:p>
    <w:p w:rsidR="00D624BE" w:rsidRDefault="00D624BE" w:rsidP="00D624B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891FCF" w:rsidRDefault="00891FCF" w:rsidP="00D624B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891FCF" w:rsidRDefault="00891FCF" w:rsidP="00D624B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28"/>
        </w:rPr>
      </w:pPr>
    </w:p>
    <w:p w:rsidR="00891FCF" w:rsidRPr="00891FCF" w:rsidRDefault="00891FCF" w:rsidP="00D624B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28"/>
        </w:rPr>
      </w:pPr>
    </w:p>
    <w:p w:rsidR="00CA16F4" w:rsidRDefault="00D624BE" w:rsidP="00D624BE">
      <w:pPr>
        <w:jc w:val="center"/>
        <w:rPr>
          <w:rFonts w:ascii="Times New Roman" w:eastAsiaTheme="minorEastAsia" w:hAnsi="Times New Roman" w:cs="Times New Roman"/>
          <w:b/>
          <w:sz w:val="48"/>
          <w:szCs w:val="40"/>
          <w:lang w:eastAsia="ru-RU"/>
        </w:rPr>
      </w:pPr>
      <w:r w:rsidRPr="00891FCF">
        <w:rPr>
          <w:rFonts w:ascii="Times New Roman" w:eastAsiaTheme="minorEastAsia" w:hAnsi="Times New Roman" w:cs="Times New Roman"/>
          <w:b/>
          <w:sz w:val="48"/>
          <w:szCs w:val="40"/>
          <w:lang w:eastAsia="ru-RU"/>
        </w:rPr>
        <w:t>ДИЗАЙН ПРОЕКТ БЛАГОУСТРОЙСТВА СПОРТИВНОЙ ЗОНЫ ОТДЫХА</w:t>
      </w:r>
    </w:p>
    <w:p w:rsidR="00010F54" w:rsidRPr="00891FCF" w:rsidRDefault="00010F54" w:rsidP="00D624BE">
      <w:pPr>
        <w:jc w:val="center"/>
        <w:rPr>
          <w:rFonts w:ascii="Times New Roman" w:eastAsiaTheme="minorEastAsia" w:hAnsi="Times New Roman" w:cs="Times New Roman"/>
          <w:b/>
          <w:sz w:val="48"/>
          <w:szCs w:val="40"/>
          <w:lang w:eastAsia="ru-RU"/>
        </w:rPr>
      </w:pPr>
      <w:r>
        <w:rPr>
          <w:rFonts w:ascii="Times New Roman" w:eastAsiaTheme="minorEastAsia" w:hAnsi="Times New Roman" w:cs="Times New Roman"/>
          <w:b/>
          <w:sz w:val="48"/>
          <w:szCs w:val="40"/>
          <w:lang w:eastAsia="ru-RU"/>
        </w:rPr>
        <w:t>РОЛЛЕРДРОМ</w:t>
      </w:r>
    </w:p>
    <w:p w:rsidR="00D624BE" w:rsidRPr="00891FCF" w:rsidRDefault="00D624BE" w:rsidP="00D624BE">
      <w:pPr>
        <w:jc w:val="center"/>
        <w:rPr>
          <w:rFonts w:ascii="Times New Roman" w:eastAsiaTheme="minorEastAsia" w:hAnsi="Times New Roman" w:cs="Times New Roman"/>
          <w:b/>
          <w:sz w:val="40"/>
          <w:szCs w:val="32"/>
          <w:lang w:eastAsia="ru-RU"/>
        </w:rPr>
      </w:pPr>
      <w:r w:rsidRPr="00891FCF">
        <w:rPr>
          <w:rFonts w:ascii="Times New Roman" w:eastAsiaTheme="minorEastAsia" w:hAnsi="Times New Roman" w:cs="Times New Roman"/>
          <w:b/>
          <w:sz w:val="40"/>
          <w:szCs w:val="32"/>
          <w:lang w:eastAsia="ru-RU"/>
        </w:rPr>
        <w:t>Городское поселение Федоровское, Тосненского района, Ленинградской области</w:t>
      </w:r>
    </w:p>
    <w:p w:rsidR="00D624BE" w:rsidRPr="00891FCF" w:rsidRDefault="00D624BE" w:rsidP="00D624BE">
      <w:pPr>
        <w:jc w:val="center"/>
        <w:rPr>
          <w:rFonts w:ascii="Times New Roman" w:eastAsiaTheme="minorEastAsia" w:hAnsi="Times New Roman" w:cs="Times New Roman"/>
          <w:b/>
          <w:sz w:val="40"/>
          <w:szCs w:val="32"/>
          <w:lang w:eastAsia="ru-RU"/>
        </w:rPr>
      </w:pPr>
      <w:r w:rsidRPr="00891FCF">
        <w:rPr>
          <w:rFonts w:ascii="Times New Roman" w:eastAsiaTheme="minorEastAsia" w:hAnsi="Times New Roman" w:cs="Times New Roman"/>
          <w:b/>
          <w:sz w:val="40"/>
          <w:szCs w:val="32"/>
          <w:lang w:eastAsia="ru-RU"/>
        </w:rPr>
        <w:t>(возле д.9 по ул. Центральная)</w:t>
      </w:r>
      <w:r w:rsidR="00EE0DCE" w:rsidRPr="00891FCF">
        <w:rPr>
          <w:rFonts w:ascii="Times New Roman" w:eastAsiaTheme="minorEastAsia" w:hAnsi="Times New Roman" w:cs="Times New Roman"/>
          <w:b/>
          <w:sz w:val="40"/>
          <w:szCs w:val="32"/>
          <w:lang w:eastAsia="ru-RU"/>
        </w:rPr>
        <w:t>, 1 этап</w:t>
      </w:r>
    </w:p>
    <w:p w:rsidR="00891FCF" w:rsidRDefault="00891FCF" w:rsidP="00D624BE">
      <w:pPr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891FCF" w:rsidRDefault="00891FCF" w:rsidP="00D624BE">
      <w:pPr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891FCF" w:rsidRDefault="00891FCF" w:rsidP="00D624BE">
      <w:pPr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891FCF" w:rsidRDefault="00891FCF" w:rsidP="00D624BE">
      <w:pPr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F34C7A" w:rsidRDefault="00F34C7A" w:rsidP="00F34C7A">
      <w:pPr>
        <w:jc w:val="right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  <w:r w:rsidRPr="00F34C7A">
        <w:rPr>
          <w:rFonts w:ascii="Times New Roman" w:eastAsiaTheme="minorEastAsia" w:hAnsi="Times New Roman" w:cs="Times New Roman"/>
          <w:sz w:val="16"/>
          <w:szCs w:val="16"/>
          <w:lang w:eastAsia="ru-RU"/>
        </w:rPr>
        <w:t>Глава администрации Федоровскогогородского поселения</w:t>
      </w:r>
    </w:p>
    <w:p w:rsidR="00F34C7A" w:rsidRDefault="00F34C7A" w:rsidP="00F34C7A">
      <w:pPr>
        <w:jc w:val="right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 w:rsidRPr="00F34C7A">
        <w:rPr>
          <w:rFonts w:ascii="Times New Roman" w:eastAsiaTheme="minorEastAsia" w:hAnsi="Times New Roman" w:cs="Times New Roman"/>
          <w:sz w:val="16"/>
          <w:szCs w:val="16"/>
          <w:lang w:eastAsia="ru-RU"/>
        </w:rPr>
        <w:t xml:space="preserve"> Тосненского района Ленинградской области   </w:t>
      </w:r>
    </w:p>
    <w:p w:rsidR="00891FCF" w:rsidRDefault="00891FCF" w:rsidP="00F34C7A">
      <w:pPr>
        <w:jc w:val="right"/>
        <w:rPr>
          <w:rFonts w:ascii="Times New Roman" w:eastAsiaTheme="minorEastAsia" w:hAnsi="Times New Roman" w:cs="Times New Roman"/>
          <w:noProof/>
          <w:sz w:val="16"/>
          <w:szCs w:val="16"/>
          <w:lang w:eastAsia="ru-RU"/>
        </w:rPr>
      </w:pPr>
    </w:p>
    <w:p w:rsidR="00891FCF" w:rsidRDefault="00891FCF" w:rsidP="00F34C7A">
      <w:pPr>
        <w:jc w:val="right"/>
        <w:rPr>
          <w:rFonts w:ascii="Times New Roman" w:eastAsiaTheme="minorEastAsia" w:hAnsi="Times New Roman" w:cs="Times New Roman"/>
          <w:noProof/>
          <w:sz w:val="16"/>
          <w:szCs w:val="16"/>
          <w:lang w:eastAsia="ru-RU"/>
        </w:rPr>
      </w:pPr>
    </w:p>
    <w:p w:rsidR="00F34C7A" w:rsidRDefault="00F34C7A" w:rsidP="00F34C7A">
      <w:pPr>
        <w:jc w:val="right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</w:p>
    <w:p w:rsidR="003163B4" w:rsidRDefault="00F34C7A" w:rsidP="00F34C7A">
      <w:pPr>
        <w:jc w:val="right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  <w:r w:rsidRPr="00F34C7A">
        <w:rPr>
          <w:rFonts w:ascii="Times New Roman" w:eastAsiaTheme="minorEastAsia" w:hAnsi="Times New Roman" w:cs="Times New Roman"/>
          <w:sz w:val="16"/>
          <w:szCs w:val="16"/>
          <w:lang w:eastAsia="ru-RU"/>
        </w:rPr>
        <w:t xml:space="preserve">  А.С. Маслов</w:t>
      </w:r>
    </w:p>
    <w:p w:rsidR="003163B4" w:rsidRDefault="003163B4" w:rsidP="00D624BE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F34C7A" w:rsidRDefault="00F34C7A" w:rsidP="00D624BE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D624BE" w:rsidRPr="00D624BE" w:rsidRDefault="00D624BE" w:rsidP="00D624BE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D624BE">
        <w:rPr>
          <w:rFonts w:ascii="Times New Roman" w:hAnsi="Times New Roman" w:cs="Times New Roman"/>
          <w:sz w:val="32"/>
          <w:szCs w:val="32"/>
        </w:rPr>
        <w:t>Территория, на которой планируется построить зону отдыха выбрана с учетом существующей планировочной структуры и ландшафтной композиции данной территории, с учетом пожеланий жителей городского поселения.</w:t>
      </w:r>
    </w:p>
    <w:p w:rsidR="00D624BE" w:rsidRPr="00D624BE" w:rsidRDefault="00D624BE" w:rsidP="00D624BE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D624BE">
        <w:rPr>
          <w:rFonts w:ascii="Times New Roman" w:hAnsi="Times New Roman" w:cs="Times New Roman"/>
          <w:sz w:val="32"/>
          <w:szCs w:val="32"/>
        </w:rPr>
        <w:t xml:space="preserve">Данная общественная территория была выбрана голосованием, проходившем на официальном сайте администрации, жителями поселения для благоустройства в рамках реализации приоритетного проекта </w:t>
      </w:r>
      <w:r w:rsidRPr="00777B20">
        <w:rPr>
          <w:rFonts w:ascii="Times New Roman" w:hAnsi="Times New Roman" w:cs="Times New Roman"/>
          <w:b/>
          <w:sz w:val="32"/>
          <w:szCs w:val="32"/>
        </w:rPr>
        <w:t>«Комфортная городская среда»</w:t>
      </w:r>
      <w:r w:rsidRPr="00D624BE">
        <w:rPr>
          <w:rFonts w:ascii="Times New Roman" w:hAnsi="Times New Roman" w:cs="Times New Roman"/>
          <w:sz w:val="32"/>
          <w:szCs w:val="32"/>
        </w:rPr>
        <w:t xml:space="preserve"> и муниципальной программы </w:t>
      </w:r>
      <w:r w:rsidRPr="00777B20">
        <w:rPr>
          <w:rFonts w:ascii="Times New Roman" w:hAnsi="Times New Roman" w:cs="Times New Roman"/>
          <w:b/>
          <w:sz w:val="32"/>
          <w:szCs w:val="32"/>
        </w:rPr>
        <w:t>«Формирование комфортной городской среды на территории Федоровского городского поселения в 2018-2022 годах».</w:t>
      </w:r>
    </w:p>
    <w:p w:rsidR="00D624BE" w:rsidRDefault="00D624BE" w:rsidP="00D624BE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D624BE">
        <w:rPr>
          <w:rFonts w:ascii="Times New Roman" w:hAnsi="Times New Roman" w:cs="Times New Roman"/>
          <w:sz w:val="32"/>
          <w:szCs w:val="32"/>
        </w:rPr>
        <w:t>Общая площадь данного земельного участка составляет 10 410 кв.м., в том числе асфальтобетонное покрытие 2 930 кв.м, площадь озеленения 5600 кв.м., скейт парк площадка 717 кв.м. Озеленение предусматривает устройство рулонного газона и посадку деревьев.</w:t>
      </w:r>
    </w:p>
    <w:p w:rsidR="00D624BE" w:rsidRPr="00D624BE" w:rsidRDefault="00D624BE" w:rsidP="00D624BE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D624BE" w:rsidRDefault="00D624BE" w:rsidP="00D624BE">
      <w:pPr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8829675" cy="32650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8462" cy="326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DC6" w:rsidRDefault="003E6DC6" w:rsidP="003E6DC6">
      <w:pPr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B728A3" w:rsidRDefault="00B728A3" w:rsidP="003E6DC6">
      <w:pPr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B728A3" w:rsidRDefault="00B728A3" w:rsidP="003E6DC6">
      <w:pPr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B728A3" w:rsidRDefault="00B728A3" w:rsidP="003E6DC6">
      <w:pPr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B728A3" w:rsidRDefault="00B728A3" w:rsidP="003E6DC6">
      <w:pPr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B728A3" w:rsidRDefault="00B728A3" w:rsidP="003E6DC6">
      <w:pPr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B728A3" w:rsidRDefault="00B728A3" w:rsidP="003E6DC6">
      <w:pPr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B728A3" w:rsidRDefault="00B728A3" w:rsidP="003E6DC6">
      <w:pPr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B728A3" w:rsidRDefault="00B728A3" w:rsidP="003E6DC6">
      <w:pPr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B728A3" w:rsidRDefault="00B728A3" w:rsidP="003E6DC6">
      <w:pPr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B728A3" w:rsidRDefault="00B728A3" w:rsidP="003E6DC6">
      <w:pPr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3E6DC6" w:rsidRPr="003163B4" w:rsidRDefault="003E6DC6" w:rsidP="003E6DC6">
      <w:pPr>
        <w:jc w:val="center"/>
        <w:rPr>
          <w:rFonts w:ascii="Times New Roman" w:eastAsiaTheme="minorEastAsia" w:hAnsi="Times New Roman" w:cs="Times New Roman"/>
          <w:b/>
          <w:sz w:val="48"/>
          <w:szCs w:val="48"/>
          <w:lang w:eastAsia="ru-RU"/>
        </w:rPr>
      </w:pPr>
      <w:r w:rsidRPr="003163B4">
        <w:rPr>
          <w:rFonts w:ascii="Times New Roman" w:eastAsiaTheme="minorEastAsia" w:hAnsi="Times New Roman" w:cs="Times New Roman"/>
          <w:b/>
          <w:sz w:val="48"/>
          <w:szCs w:val="48"/>
          <w:lang w:eastAsia="ru-RU"/>
        </w:rPr>
        <w:t>Ситуационный план</w:t>
      </w:r>
    </w:p>
    <w:p w:rsidR="003E6DC6" w:rsidRPr="003E6DC6" w:rsidRDefault="003E6DC6" w:rsidP="003E6DC6">
      <w:pPr>
        <w:jc w:val="center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3E6DC6">
        <w:rPr>
          <w:rFonts w:ascii="Times New Roman" w:eastAsiaTheme="minorEastAsia" w:hAnsi="Times New Roman" w:cs="Times New Roman"/>
          <w:noProof/>
          <w:sz w:val="32"/>
          <w:szCs w:val="32"/>
          <w:lang w:eastAsia="ru-RU"/>
        </w:rPr>
        <w:t>Масштаб 1:2000</w:t>
      </w:r>
    </w:p>
    <w:p w:rsidR="003E6DC6" w:rsidRPr="00777B20" w:rsidRDefault="003E6DC6" w:rsidP="003E6DC6">
      <w:pPr>
        <w:jc w:val="center"/>
        <w:rPr>
          <w:rFonts w:ascii="Times New Roman" w:eastAsiaTheme="minorEastAsia" w:hAnsi="Times New Roman" w:cs="Times New Roman"/>
          <w:b/>
          <w:noProof/>
          <w:sz w:val="32"/>
          <w:szCs w:val="32"/>
          <w:lang w:eastAsia="ru-RU"/>
        </w:rPr>
      </w:pPr>
      <w:r w:rsidRPr="00777B20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Проектируемая территория расположена по адресу: Ленинградская область, Тосненский район, городское поселение Федоровское (возле д.9 по Центральной ул.)</w:t>
      </w:r>
    </w:p>
    <w:p w:rsidR="003E6DC6" w:rsidRDefault="003E6DC6" w:rsidP="003E6DC6">
      <w:pPr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916869" cy="44481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69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DC6" w:rsidRDefault="003E6DC6" w:rsidP="003E6DC6">
      <w:pPr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B728A3" w:rsidRDefault="00B728A3" w:rsidP="003E6DC6">
      <w:pPr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B728A3" w:rsidRDefault="00B728A3" w:rsidP="003E6DC6">
      <w:pPr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B728A3" w:rsidRDefault="00B728A3" w:rsidP="003E6DC6">
      <w:pPr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B728A3" w:rsidRDefault="00B728A3" w:rsidP="003E6DC6">
      <w:pPr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B728A3" w:rsidRDefault="00B728A3" w:rsidP="003E6DC6">
      <w:pPr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B728A3" w:rsidRDefault="00B728A3" w:rsidP="003E6DC6">
      <w:pPr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B728A3" w:rsidRDefault="00B728A3" w:rsidP="003E6DC6">
      <w:pPr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B728A3" w:rsidRDefault="00B728A3" w:rsidP="003E6DC6">
      <w:pPr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B728A3" w:rsidRDefault="00B728A3" w:rsidP="003E6DC6">
      <w:pPr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bookmarkStart w:id="0" w:name="_GoBack"/>
      <w:bookmarkEnd w:id="0"/>
    </w:p>
    <w:p w:rsidR="00B728A3" w:rsidRDefault="00B728A3" w:rsidP="003E6DC6">
      <w:pPr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3163B4" w:rsidRDefault="003E6DC6" w:rsidP="003163B4">
      <w:pPr>
        <w:jc w:val="center"/>
        <w:rPr>
          <w:rFonts w:ascii="Times New Roman" w:eastAsiaTheme="minorEastAsia" w:hAnsi="Times New Roman" w:cs="Times New Roman"/>
          <w:b/>
          <w:sz w:val="48"/>
          <w:szCs w:val="48"/>
          <w:lang w:eastAsia="ru-RU"/>
        </w:rPr>
      </w:pPr>
      <w:r w:rsidRPr="003163B4">
        <w:rPr>
          <w:rFonts w:ascii="Times New Roman" w:eastAsiaTheme="minorEastAsia" w:hAnsi="Times New Roman" w:cs="Times New Roman"/>
          <w:b/>
          <w:sz w:val="48"/>
          <w:szCs w:val="48"/>
          <w:lang w:eastAsia="ru-RU"/>
        </w:rPr>
        <w:t>Схема планировки земельного участка, 1 этап</w:t>
      </w:r>
    </w:p>
    <w:p w:rsidR="003E6DC6" w:rsidRDefault="003E6DC6" w:rsidP="003163B4">
      <w:pPr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 w:rsidRPr="005E0F2E">
        <w:rPr>
          <w:rFonts w:ascii="Times New Roman" w:eastAsiaTheme="minorEastAsia" w:hAnsi="Times New Roman" w:cs="Times New Roman"/>
          <w:noProof/>
          <w:sz w:val="32"/>
          <w:szCs w:val="32"/>
          <w:lang w:eastAsia="ru-RU"/>
        </w:rPr>
        <w:t>Масштаб 1:500</w:t>
      </w:r>
      <w:r>
        <w:rPr>
          <w:rFonts w:ascii="Times New Roman" w:eastAsiaTheme="minorEastAsia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9458325" cy="5181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9995" cy="518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51A" w:rsidRDefault="0077551A" w:rsidP="0077551A">
      <w:pPr>
        <w:jc w:val="center"/>
        <w:rPr>
          <w:rFonts w:ascii="Times New Roman" w:eastAsiaTheme="minorEastAsia" w:hAnsi="Times New Roman" w:cs="Times New Roman"/>
          <w:b/>
          <w:sz w:val="48"/>
          <w:szCs w:val="48"/>
          <w:lang w:eastAsia="ru-RU"/>
        </w:rPr>
      </w:pPr>
    </w:p>
    <w:p w:rsidR="00B728A3" w:rsidRDefault="00B728A3" w:rsidP="0077551A">
      <w:pPr>
        <w:jc w:val="center"/>
        <w:rPr>
          <w:rFonts w:ascii="Times New Roman" w:eastAsiaTheme="minorEastAsia" w:hAnsi="Times New Roman" w:cs="Times New Roman"/>
          <w:b/>
          <w:sz w:val="48"/>
          <w:szCs w:val="48"/>
          <w:lang w:eastAsia="ru-RU"/>
        </w:rPr>
      </w:pPr>
    </w:p>
    <w:p w:rsidR="00B728A3" w:rsidRDefault="00B728A3" w:rsidP="0077551A">
      <w:pPr>
        <w:jc w:val="center"/>
        <w:rPr>
          <w:rFonts w:ascii="Times New Roman" w:eastAsiaTheme="minorEastAsia" w:hAnsi="Times New Roman" w:cs="Times New Roman"/>
          <w:b/>
          <w:sz w:val="48"/>
          <w:szCs w:val="48"/>
          <w:lang w:eastAsia="ru-RU"/>
        </w:rPr>
      </w:pPr>
    </w:p>
    <w:p w:rsidR="00B728A3" w:rsidRDefault="00B728A3" w:rsidP="0077551A">
      <w:pPr>
        <w:jc w:val="center"/>
        <w:rPr>
          <w:rFonts w:ascii="Times New Roman" w:eastAsiaTheme="minorEastAsia" w:hAnsi="Times New Roman" w:cs="Times New Roman"/>
          <w:b/>
          <w:sz w:val="48"/>
          <w:szCs w:val="48"/>
          <w:lang w:eastAsia="ru-RU"/>
        </w:rPr>
      </w:pPr>
    </w:p>
    <w:p w:rsidR="00B728A3" w:rsidRDefault="00B728A3" w:rsidP="0077551A">
      <w:pPr>
        <w:jc w:val="center"/>
        <w:rPr>
          <w:rFonts w:ascii="Times New Roman" w:eastAsiaTheme="minorEastAsia" w:hAnsi="Times New Roman" w:cs="Times New Roman"/>
          <w:b/>
          <w:sz w:val="48"/>
          <w:szCs w:val="48"/>
          <w:lang w:eastAsia="ru-RU"/>
        </w:rPr>
      </w:pPr>
    </w:p>
    <w:p w:rsidR="00B728A3" w:rsidRDefault="00B728A3" w:rsidP="0077551A">
      <w:pPr>
        <w:jc w:val="center"/>
        <w:rPr>
          <w:rFonts w:ascii="Times New Roman" w:eastAsiaTheme="minorEastAsia" w:hAnsi="Times New Roman" w:cs="Times New Roman"/>
          <w:b/>
          <w:sz w:val="48"/>
          <w:szCs w:val="48"/>
          <w:lang w:eastAsia="ru-RU"/>
        </w:rPr>
      </w:pPr>
    </w:p>
    <w:p w:rsidR="00B728A3" w:rsidRDefault="00B728A3" w:rsidP="0077551A">
      <w:pPr>
        <w:jc w:val="center"/>
        <w:rPr>
          <w:rFonts w:ascii="Times New Roman" w:eastAsiaTheme="minorEastAsia" w:hAnsi="Times New Roman" w:cs="Times New Roman"/>
          <w:b/>
          <w:sz w:val="48"/>
          <w:szCs w:val="48"/>
          <w:lang w:eastAsia="ru-RU"/>
        </w:rPr>
      </w:pPr>
    </w:p>
    <w:p w:rsidR="00B728A3" w:rsidRDefault="00B728A3" w:rsidP="0077551A">
      <w:pPr>
        <w:jc w:val="center"/>
        <w:rPr>
          <w:rFonts w:ascii="Times New Roman" w:eastAsiaTheme="minorEastAsia" w:hAnsi="Times New Roman" w:cs="Times New Roman"/>
          <w:b/>
          <w:sz w:val="48"/>
          <w:szCs w:val="48"/>
          <w:lang w:eastAsia="ru-RU"/>
        </w:rPr>
      </w:pPr>
    </w:p>
    <w:p w:rsidR="005E0F2E" w:rsidRPr="0077551A" w:rsidRDefault="005E0F2E" w:rsidP="0077551A">
      <w:pPr>
        <w:jc w:val="center"/>
        <w:rPr>
          <w:rFonts w:ascii="Times New Roman" w:eastAsiaTheme="minorEastAsia" w:hAnsi="Times New Roman" w:cs="Times New Roman"/>
          <w:b/>
          <w:sz w:val="48"/>
          <w:szCs w:val="48"/>
          <w:lang w:eastAsia="ru-RU"/>
        </w:rPr>
      </w:pPr>
      <w:r w:rsidRPr="0077551A">
        <w:rPr>
          <w:rFonts w:ascii="Times New Roman" w:eastAsiaTheme="minorEastAsia" w:hAnsi="Times New Roman" w:cs="Times New Roman"/>
          <w:b/>
          <w:sz w:val="48"/>
          <w:szCs w:val="48"/>
          <w:lang w:eastAsia="ru-RU"/>
        </w:rPr>
        <w:t>Схема планировки земельного участка, 2 этап</w:t>
      </w:r>
    </w:p>
    <w:p w:rsidR="005E0F2E" w:rsidRPr="005E0F2E" w:rsidRDefault="005E0F2E" w:rsidP="0077551A">
      <w:pPr>
        <w:jc w:val="center"/>
        <w:rPr>
          <w:rFonts w:ascii="Times New Roman" w:eastAsiaTheme="minorEastAsia" w:hAnsi="Times New Roman" w:cs="Times New Roman"/>
          <w:noProof/>
          <w:sz w:val="32"/>
          <w:szCs w:val="32"/>
          <w:lang w:eastAsia="ru-RU"/>
        </w:rPr>
      </w:pPr>
      <w:r w:rsidRPr="005E0F2E">
        <w:rPr>
          <w:rFonts w:ascii="Times New Roman" w:eastAsiaTheme="minorEastAsia" w:hAnsi="Times New Roman" w:cs="Times New Roman"/>
          <w:noProof/>
          <w:sz w:val="32"/>
          <w:szCs w:val="32"/>
          <w:lang w:eastAsia="ru-RU"/>
        </w:rPr>
        <w:t>Масштаб 1:500</w:t>
      </w:r>
    </w:p>
    <w:p w:rsidR="005E0F2E" w:rsidRDefault="005E0F2E" w:rsidP="003E6DC6">
      <w:pPr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9372600" cy="496792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7860" cy="497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51A" w:rsidRDefault="0077551A" w:rsidP="005E0F2E">
      <w:pPr>
        <w:jc w:val="center"/>
        <w:rPr>
          <w:rFonts w:ascii="Times New Roman" w:eastAsiaTheme="minorEastAsia" w:hAnsi="Times New Roman" w:cs="Times New Roman"/>
          <w:b/>
          <w:sz w:val="48"/>
          <w:szCs w:val="48"/>
          <w:lang w:eastAsia="ru-RU"/>
        </w:rPr>
      </w:pPr>
    </w:p>
    <w:p w:rsidR="00B728A3" w:rsidRDefault="00B728A3" w:rsidP="005E0F2E">
      <w:pPr>
        <w:jc w:val="center"/>
        <w:rPr>
          <w:rFonts w:ascii="Times New Roman" w:eastAsiaTheme="minorEastAsia" w:hAnsi="Times New Roman" w:cs="Times New Roman"/>
          <w:b/>
          <w:sz w:val="48"/>
          <w:szCs w:val="48"/>
          <w:lang w:eastAsia="ru-RU"/>
        </w:rPr>
      </w:pPr>
    </w:p>
    <w:p w:rsidR="00B728A3" w:rsidRDefault="00B728A3" w:rsidP="005E0F2E">
      <w:pPr>
        <w:jc w:val="center"/>
        <w:rPr>
          <w:rFonts w:ascii="Times New Roman" w:eastAsiaTheme="minorEastAsia" w:hAnsi="Times New Roman" w:cs="Times New Roman"/>
          <w:b/>
          <w:sz w:val="48"/>
          <w:szCs w:val="48"/>
          <w:lang w:eastAsia="ru-RU"/>
        </w:rPr>
      </w:pPr>
    </w:p>
    <w:p w:rsidR="00B728A3" w:rsidRDefault="00B728A3" w:rsidP="005E0F2E">
      <w:pPr>
        <w:jc w:val="center"/>
        <w:rPr>
          <w:rFonts w:ascii="Times New Roman" w:eastAsiaTheme="minorEastAsia" w:hAnsi="Times New Roman" w:cs="Times New Roman"/>
          <w:b/>
          <w:sz w:val="48"/>
          <w:szCs w:val="48"/>
          <w:lang w:eastAsia="ru-RU"/>
        </w:rPr>
      </w:pPr>
    </w:p>
    <w:p w:rsidR="00B728A3" w:rsidRDefault="00B728A3" w:rsidP="005E0F2E">
      <w:pPr>
        <w:jc w:val="center"/>
        <w:rPr>
          <w:rFonts w:ascii="Times New Roman" w:eastAsiaTheme="minorEastAsia" w:hAnsi="Times New Roman" w:cs="Times New Roman"/>
          <w:b/>
          <w:sz w:val="48"/>
          <w:szCs w:val="48"/>
          <w:lang w:eastAsia="ru-RU"/>
        </w:rPr>
      </w:pPr>
    </w:p>
    <w:p w:rsidR="005E0F2E" w:rsidRPr="0077551A" w:rsidRDefault="005E0F2E" w:rsidP="005E0F2E">
      <w:pPr>
        <w:jc w:val="center"/>
        <w:rPr>
          <w:rFonts w:ascii="Times New Roman" w:eastAsiaTheme="minorEastAsia" w:hAnsi="Times New Roman" w:cs="Times New Roman"/>
          <w:b/>
          <w:sz w:val="48"/>
          <w:szCs w:val="48"/>
          <w:lang w:eastAsia="ru-RU"/>
        </w:rPr>
      </w:pPr>
      <w:r w:rsidRPr="0077551A">
        <w:rPr>
          <w:rFonts w:ascii="Times New Roman" w:eastAsiaTheme="minorEastAsia" w:hAnsi="Times New Roman" w:cs="Times New Roman"/>
          <w:b/>
          <w:sz w:val="48"/>
          <w:szCs w:val="48"/>
          <w:lang w:eastAsia="ru-RU"/>
        </w:rPr>
        <w:t>Дендроплан</w:t>
      </w:r>
    </w:p>
    <w:p w:rsidR="00DF5898" w:rsidRDefault="005E0F2E" w:rsidP="00D660FD">
      <w:pPr>
        <w:rPr>
          <w:rFonts w:ascii="Times New Roman" w:eastAsiaTheme="minorEastAsia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9286875" cy="4721828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4643" cy="472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898">
        <w:rPr>
          <w:rFonts w:ascii="Times New Roman" w:eastAsiaTheme="minorEastAsia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505325" cy="134201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34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51A" w:rsidRDefault="0077551A" w:rsidP="00D660FD">
      <w:pPr>
        <w:rPr>
          <w:rFonts w:ascii="Times New Roman" w:eastAsiaTheme="minorEastAsia" w:hAnsi="Times New Roman" w:cs="Times New Roman"/>
          <w:b/>
          <w:noProof/>
          <w:sz w:val="32"/>
          <w:szCs w:val="32"/>
          <w:lang w:eastAsia="ru-RU"/>
        </w:rPr>
      </w:pPr>
    </w:p>
    <w:p w:rsidR="00B728A3" w:rsidRDefault="00B728A3" w:rsidP="00D660FD">
      <w:pPr>
        <w:rPr>
          <w:rFonts w:ascii="Times New Roman" w:eastAsiaTheme="minorEastAsia" w:hAnsi="Times New Roman" w:cs="Times New Roman"/>
          <w:b/>
          <w:noProof/>
          <w:sz w:val="32"/>
          <w:szCs w:val="32"/>
          <w:lang w:eastAsia="ru-RU"/>
        </w:rPr>
      </w:pPr>
    </w:p>
    <w:p w:rsidR="00B728A3" w:rsidRDefault="00B728A3" w:rsidP="00D660FD">
      <w:pPr>
        <w:rPr>
          <w:rFonts w:ascii="Times New Roman" w:eastAsiaTheme="minorEastAsia" w:hAnsi="Times New Roman" w:cs="Times New Roman"/>
          <w:b/>
          <w:noProof/>
          <w:sz w:val="32"/>
          <w:szCs w:val="32"/>
          <w:lang w:eastAsia="ru-RU"/>
        </w:rPr>
      </w:pPr>
    </w:p>
    <w:p w:rsidR="00B728A3" w:rsidRDefault="00B728A3" w:rsidP="00D660FD">
      <w:pPr>
        <w:rPr>
          <w:rFonts w:ascii="Times New Roman" w:eastAsiaTheme="minorEastAsia" w:hAnsi="Times New Roman" w:cs="Times New Roman"/>
          <w:b/>
          <w:noProof/>
          <w:sz w:val="32"/>
          <w:szCs w:val="32"/>
          <w:lang w:eastAsia="ru-RU"/>
        </w:rPr>
      </w:pPr>
    </w:p>
    <w:p w:rsidR="00B728A3" w:rsidRDefault="00B728A3" w:rsidP="00D660FD">
      <w:pPr>
        <w:rPr>
          <w:rFonts w:ascii="Times New Roman" w:eastAsiaTheme="minorEastAsia" w:hAnsi="Times New Roman" w:cs="Times New Roman"/>
          <w:b/>
          <w:noProof/>
          <w:sz w:val="32"/>
          <w:szCs w:val="32"/>
          <w:lang w:eastAsia="ru-RU"/>
        </w:rPr>
      </w:pPr>
    </w:p>
    <w:p w:rsidR="00B728A3" w:rsidRDefault="00B728A3" w:rsidP="00D660FD">
      <w:pPr>
        <w:rPr>
          <w:rFonts w:ascii="Times New Roman" w:eastAsiaTheme="minorEastAsia" w:hAnsi="Times New Roman" w:cs="Times New Roman"/>
          <w:b/>
          <w:noProof/>
          <w:sz w:val="32"/>
          <w:szCs w:val="32"/>
          <w:lang w:eastAsia="ru-RU"/>
        </w:rPr>
      </w:pPr>
    </w:p>
    <w:p w:rsidR="00B728A3" w:rsidRDefault="00B728A3" w:rsidP="00D660FD">
      <w:pPr>
        <w:rPr>
          <w:rFonts w:ascii="Times New Roman" w:eastAsiaTheme="minorEastAsia" w:hAnsi="Times New Roman" w:cs="Times New Roman"/>
          <w:b/>
          <w:noProof/>
          <w:sz w:val="32"/>
          <w:szCs w:val="32"/>
          <w:lang w:eastAsia="ru-RU"/>
        </w:rPr>
      </w:pPr>
    </w:p>
    <w:p w:rsidR="003E6DC6" w:rsidRDefault="00DF5898" w:rsidP="00D660FD">
      <w:pPr>
        <w:jc w:val="both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9201150" cy="6266458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363" cy="628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8A3" w:rsidRDefault="00B728A3" w:rsidP="00D660FD">
      <w:pPr>
        <w:jc w:val="center"/>
        <w:rPr>
          <w:rFonts w:ascii="Times New Roman" w:eastAsiaTheme="minorEastAsia" w:hAnsi="Times New Roman" w:cs="Times New Roman"/>
          <w:b/>
          <w:sz w:val="48"/>
          <w:szCs w:val="48"/>
          <w:lang w:eastAsia="ru-RU"/>
        </w:rPr>
      </w:pPr>
    </w:p>
    <w:p w:rsidR="00B728A3" w:rsidRDefault="00B728A3" w:rsidP="00D660FD">
      <w:pPr>
        <w:jc w:val="center"/>
        <w:rPr>
          <w:rFonts w:ascii="Times New Roman" w:eastAsiaTheme="minorEastAsia" w:hAnsi="Times New Roman" w:cs="Times New Roman"/>
          <w:b/>
          <w:sz w:val="48"/>
          <w:szCs w:val="48"/>
          <w:lang w:eastAsia="ru-RU"/>
        </w:rPr>
      </w:pPr>
    </w:p>
    <w:p w:rsidR="00B728A3" w:rsidRDefault="00B728A3" w:rsidP="00D660FD">
      <w:pPr>
        <w:jc w:val="center"/>
        <w:rPr>
          <w:rFonts w:ascii="Times New Roman" w:eastAsiaTheme="minorEastAsia" w:hAnsi="Times New Roman" w:cs="Times New Roman"/>
          <w:b/>
          <w:sz w:val="48"/>
          <w:szCs w:val="48"/>
          <w:lang w:eastAsia="ru-RU"/>
        </w:rPr>
      </w:pPr>
    </w:p>
    <w:p w:rsidR="00B728A3" w:rsidRDefault="00B728A3" w:rsidP="00D660FD">
      <w:pPr>
        <w:jc w:val="center"/>
        <w:rPr>
          <w:rFonts w:ascii="Times New Roman" w:eastAsiaTheme="minorEastAsia" w:hAnsi="Times New Roman" w:cs="Times New Roman"/>
          <w:b/>
          <w:sz w:val="48"/>
          <w:szCs w:val="48"/>
          <w:lang w:eastAsia="ru-RU"/>
        </w:rPr>
      </w:pPr>
    </w:p>
    <w:p w:rsidR="00B728A3" w:rsidRDefault="00B728A3" w:rsidP="00D660FD">
      <w:pPr>
        <w:jc w:val="center"/>
        <w:rPr>
          <w:rFonts w:ascii="Times New Roman" w:eastAsiaTheme="minorEastAsia" w:hAnsi="Times New Roman" w:cs="Times New Roman"/>
          <w:b/>
          <w:sz w:val="48"/>
          <w:szCs w:val="48"/>
          <w:lang w:eastAsia="ru-RU"/>
        </w:rPr>
      </w:pPr>
    </w:p>
    <w:p w:rsidR="00B728A3" w:rsidRDefault="00B728A3" w:rsidP="00D660FD">
      <w:pPr>
        <w:jc w:val="center"/>
        <w:rPr>
          <w:rFonts w:ascii="Times New Roman" w:eastAsiaTheme="minorEastAsia" w:hAnsi="Times New Roman" w:cs="Times New Roman"/>
          <w:b/>
          <w:sz w:val="48"/>
          <w:szCs w:val="48"/>
          <w:lang w:eastAsia="ru-RU"/>
        </w:rPr>
      </w:pPr>
    </w:p>
    <w:p w:rsidR="00B728A3" w:rsidRDefault="00B728A3" w:rsidP="00D660FD">
      <w:pPr>
        <w:jc w:val="center"/>
        <w:rPr>
          <w:rFonts w:ascii="Times New Roman" w:eastAsiaTheme="minorEastAsia" w:hAnsi="Times New Roman" w:cs="Times New Roman"/>
          <w:b/>
          <w:sz w:val="48"/>
          <w:szCs w:val="48"/>
          <w:lang w:eastAsia="ru-RU"/>
        </w:rPr>
      </w:pPr>
    </w:p>
    <w:p w:rsidR="00B728A3" w:rsidRDefault="00B728A3" w:rsidP="00D660FD">
      <w:pPr>
        <w:jc w:val="center"/>
        <w:rPr>
          <w:rFonts w:ascii="Times New Roman" w:eastAsiaTheme="minorEastAsia" w:hAnsi="Times New Roman" w:cs="Times New Roman"/>
          <w:b/>
          <w:sz w:val="48"/>
          <w:szCs w:val="48"/>
          <w:lang w:eastAsia="ru-RU"/>
        </w:rPr>
      </w:pPr>
    </w:p>
    <w:p w:rsidR="00D660FD" w:rsidRPr="0077551A" w:rsidRDefault="00D660FD" w:rsidP="00D660FD">
      <w:pPr>
        <w:jc w:val="center"/>
        <w:rPr>
          <w:rFonts w:ascii="Times New Roman" w:eastAsiaTheme="minorEastAsia" w:hAnsi="Times New Roman" w:cs="Times New Roman"/>
          <w:b/>
          <w:sz w:val="48"/>
          <w:szCs w:val="48"/>
          <w:lang w:eastAsia="ru-RU"/>
        </w:rPr>
      </w:pPr>
      <w:r w:rsidRPr="0077551A">
        <w:rPr>
          <w:rFonts w:ascii="Times New Roman" w:eastAsiaTheme="minorEastAsia" w:hAnsi="Times New Roman" w:cs="Times New Roman"/>
          <w:b/>
          <w:sz w:val="48"/>
          <w:szCs w:val="48"/>
          <w:lang w:eastAsia="ru-RU"/>
        </w:rPr>
        <w:t>Фотофиксация территории до начала благоустройства</w:t>
      </w:r>
    </w:p>
    <w:p w:rsidR="00D660FD" w:rsidRDefault="00D660FD" w:rsidP="00D660FD">
      <w:pPr>
        <w:jc w:val="both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9572625" cy="5922216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5" cy="592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0FD" w:rsidRDefault="00D660FD" w:rsidP="00D660FD">
      <w:pPr>
        <w:jc w:val="both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B728A3" w:rsidRDefault="00B728A3" w:rsidP="00D660FD">
      <w:pPr>
        <w:jc w:val="both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B728A3" w:rsidRDefault="00B728A3" w:rsidP="00D660FD">
      <w:pPr>
        <w:jc w:val="both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B728A3" w:rsidRDefault="00B728A3" w:rsidP="00D660FD">
      <w:pPr>
        <w:jc w:val="both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B728A3" w:rsidRDefault="00B728A3" w:rsidP="00D660FD">
      <w:pPr>
        <w:jc w:val="both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B728A3" w:rsidRDefault="00B728A3" w:rsidP="00D660FD">
      <w:pPr>
        <w:jc w:val="both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B728A3" w:rsidRDefault="00B728A3" w:rsidP="00D660FD">
      <w:pPr>
        <w:jc w:val="both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B728A3" w:rsidRDefault="00B728A3" w:rsidP="00D660FD">
      <w:pPr>
        <w:jc w:val="both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B728A3" w:rsidRDefault="00B728A3" w:rsidP="00D660FD">
      <w:pPr>
        <w:jc w:val="both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D660FD" w:rsidRDefault="00D660FD" w:rsidP="00D660FD">
      <w:pPr>
        <w:jc w:val="both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9505950" cy="6303599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4160" cy="630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8A3" w:rsidRDefault="00B728A3" w:rsidP="00DF5898">
      <w:pPr>
        <w:jc w:val="center"/>
        <w:rPr>
          <w:rFonts w:ascii="Times New Roman" w:eastAsiaTheme="minorEastAsia" w:hAnsi="Times New Roman" w:cs="Times New Roman"/>
          <w:b/>
          <w:sz w:val="48"/>
          <w:szCs w:val="48"/>
          <w:lang w:eastAsia="ru-RU"/>
        </w:rPr>
      </w:pPr>
    </w:p>
    <w:p w:rsidR="00B728A3" w:rsidRDefault="00B728A3" w:rsidP="00DF5898">
      <w:pPr>
        <w:jc w:val="center"/>
        <w:rPr>
          <w:rFonts w:ascii="Times New Roman" w:eastAsiaTheme="minorEastAsia" w:hAnsi="Times New Roman" w:cs="Times New Roman"/>
          <w:b/>
          <w:sz w:val="48"/>
          <w:szCs w:val="48"/>
          <w:lang w:eastAsia="ru-RU"/>
        </w:rPr>
      </w:pPr>
    </w:p>
    <w:p w:rsidR="00B728A3" w:rsidRDefault="00B728A3" w:rsidP="00DF5898">
      <w:pPr>
        <w:jc w:val="center"/>
        <w:rPr>
          <w:rFonts w:ascii="Times New Roman" w:eastAsiaTheme="minorEastAsia" w:hAnsi="Times New Roman" w:cs="Times New Roman"/>
          <w:b/>
          <w:sz w:val="48"/>
          <w:szCs w:val="48"/>
          <w:lang w:eastAsia="ru-RU"/>
        </w:rPr>
      </w:pPr>
    </w:p>
    <w:p w:rsidR="00B728A3" w:rsidRDefault="00B728A3" w:rsidP="00DF5898">
      <w:pPr>
        <w:jc w:val="center"/>
        <w:rPr>
          <w:rFonts w:ascii="Times New Roman" w:eastAsiaTheme="minorEastAsia" w:hAnsi="Times New Roman" w:cs="Times New Roman"/>
          <w:b/>
          <w:sz w:val="48"/>
          <w:szCs w:val="48"/>
          <w:lang w:eastAsia="ru-RU"/>
        </w:rPr>
      </w:pPr>
    </w:p>
    <w:p w:rsidR="00B728A3" w:rsidRDefault="00B728A3" w:rsidP="00DF5898">
      <w:pPr>
        <w:jc w:val="center"/>
        <w:rPr>
          <w:rFonts w:ascii="Times New Roman" w:eastAsiaTheme="minorEastAsia" w:hAnsi="Times New Roman" w:cs="Times New Roman"/>
          <w:b/>
          <w:sz w:val="48"/>
          <w:szCs w:val="48"/>
          <w:lang w:eastAsia="ru-RU"/>
        </w:rPr>
      </w:pPr>
    </w:p>
    <w:p w:rsidR="00D624BE" w:rsidRPr="0077551A" w:rsidRDefault="007B35EE" w:rsidP="00DF5898">
      <w:pPr>
        <w:jc w:val="center"/>
        <w:rPr>
          <w:rFonts w:ascii="Times New Roman" w:eastAsiaTheme="minorEastAsia" w:hAnsi="Times New Roman" w:cs="Times New Roman"/>
          <w:b/>
          <w:sz w:val="48"/>
          <w:szCs w:val="48"/>
          <w:lang w:eastAsia="ru-RU"/>
        </w:rPr>
      </w:pPr>
      <w:r w:rsidRPr="0077551A">
        <w:rPr>
          <w:rFonts w:ascii="Times New Roman" w:eastAsiaTheme="minorEastAsia" w:hAnsi="Times New Roman" w:cs="Times New Roman"/>
          <w:b/>
          <w:sz w:val="48"/>
          <w:szCs w:val="48"/>
          <w:lang w:eastAsia="ru-RU"/>
        </w:rPr>
        <w:t>Визуализация объекта благоустройства</w:t>
      </w:r>
    </w:p>
    <w:p w:rsidR="007B35EE" w:rsidRDefault="007B35EE" w:rsidP="00DF5898">
      <w:pPr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9439275" cy="60293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3657" cy="603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51A" w:rsidRDefault="0077551A" w:rsidP="00DF5898">
      <w:pPr>
        <w:jc w:val="center"/>
        <w:rPr>
          <w:rFonts w:ascii="Times New Roman" w:eastAsiaTheme="minorEastAsia" w:hAnsi="Times New Roman" w:cs="Times New Roman"/>
          <w:b/>
          <w:noProof/>
          <w:sz w:val="32"/>
          <w:szCs w:val="32"/>
          <w:lang w:eastAsia="ru-RU"/>
        </w:rPr>
      </w:pPr>
    </w:p>
    <w:p w:rsidR="00B728A3" w:rsidRDefault="00B728A3" w:rsidP="00DF5898">
      <w:pPr>
        <w:jc w:val="center"/>
        <w:rPr>
          <w:rFonts w:ascii="Times New Roman" w:eastAsiaTheme="minorEastAsia" w:hAnsi="Times New Roman" w:cs="Times New Roman"/>
          <w:b/>
          <w:noProof/>
          <w:sz w:val="32"/>
          <w:szCs w:val="32"/>
          <w:lang w:eastAsia="ru-RU"/>
        </w:rPr>
      </w:pPr>
    </w:p>
    <w:p w:rsidR="00B728A3" w:rsidRDefault="00B728A3" w:rsidP="00DF5898">
      <w:pPr>
        <w:jc w:val="center"/>
        <w:rPr>
          <w:rFonts w:ascii="Times New Roman" w:eastAsiaTheme="minorEastAsia" w:hAnsi="Times New Roman" w:cs="Times New Roman"/>
          <w:b/>
          <w:noProof/>
          <w:sz w:val="32"/>
          <w:szCs w:val="32"/>
          <w:lang w:eastAsia="ru-RU"/>
        </w:rPr>
      </w:pPr>
    </w:p>
    <w:p w:rsidR="00B728A3" w:rsidRDefault="00B728A3" w:rsidP="00DF5898">
      <w:pPr>
        <w:jc w:val="center"/>
        <w:rPr>
          <w:rFonts w:ascii="Times New Roman" w:eastAsiaTheme="minorEastAsia" w:hAnsi="Times New Roman" w:cs="Times New Roman"/>
          <w:b/>
          <w:noProof/>
          <w:sz w:val="32"/>
          <w:szCs w:val="32"/>
          <w:lang w:eastAsia="ru-RU"/>
        </w:rPr>
      </w:pPr>
    </w:p>
    <w:p w:rsidR="00B728A3" w:rsidRDefault="00B728A3" w:rsidP="00DF5898">
      <w:pPr>
        <w:jc w:val="center"/>
        <w:rPr>
          <w:rFonts w:ascii="Times New Roman" w:eastAsiaTheme="minorEastAsia" w:hAnsi="Times New Roman" w:cs="Times New Roman"/>
          <w:b/>
          <w:noProof/>
          <w:sz w:val="32"/>
          <w:szCs w:val="32"/>
          <w:lang w:eastAsia="ru-RU"/>
        </w:rPr>
      </w:pPr>
    </w:p>
    <w:p w:rsidR="00B728A3" w:rsidRDefault="00B728A3" w:rsidP="00DF5898">
      <w:pPr>
        <w:jc w:val="center"/>
        <w:rPr>
          <w:rFonts w:ascii="Times New Roman" w:eastAsiaTheme="minorEastAsia" w:hAnsi="Times New Roman" w:cs="Times New Roman"/>
          <w:b/>
          <w:noProof/>
          <w:sz w:val="32"/>
          <w:szCs w:val="32"/>
          <w:lang w:eastAsia="ru-RU"/>
        </w:rPr>
      </w:pPr>
    </w:p>
    <w:p w:rsidR="00B728A3" w:rsidRDefault="00B728A3" w:rsidP="00DF5898">
      <w:pPr>
        <w:jc w:val="center"/>
        <w:rPr>
          <w:rFonts w:ascii="Times New Roman" w:eastAsiaTheme="minorEastAsia" w:hAnsi="Times New Roman" w:cs="Times New Roman"/>
          <w:b/>
          <w:noProof/>
          <w:sz w:val="32"/>
          <w:szCs w:val="32"/>
          <w:lang w:eastAsia="ru-RU"/>
        </w:rPr>
      </w:pPr>
    </w:p>
    <w:p w:rsidR="00B728A3" w:rsidRDefault="00B728A3" w:rsidP="00DF5898">
      <w:pPr>
        <w:jc w:val="center"/>
        <w:rPr>
          <w:rFonts w:ascii="Times New Roman" w:eastAsiaTheme="minorEastAsia" w:hAnsi="Times New Roman" w:cs="Times New Roman"/>
          <w:b/>
          <w:noProof/>
          <w:sz w:val="32"/>
          <w:szCs w:val="32"/>
          <w:lang w:eastAsia="ru-RU"/>
        </w:rPr>
      </w:pPr>
    </w:p>
    <w:p w:rsidR="007B35EE" w:rsidRDefault="007B35EE" w:rsidP="00DF5898">
      <w:pPr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9247505" cy="619379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619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5EE" w:rsidRDefault="007B35EE" w:rsidP="00DF5898">
      <w:pPr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B728A3" w:rsidRDefault="00B728A3" w:rsidP="00DF5898">
      <w:pPr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B728A3" w:rsidRDefault="00B728A3" w:rsidP="00DF5898">
      <w:pPr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B728A3" w:rsidRDefault="00B728A3" w:rsidP="00DF5898">
      <w:pPr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B728A3" w:rsidRDefault="00B728A3" w:rsidP="00DF5898">
      <w:pPr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B728A3" w:rsidRDefault="00B728A3" w:rsidP="00DF5898">
      <w:pPr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B728A3" w:rsidRDefault="00B728A3" w:rsidP="00DF5898">
      <w:pPr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B728A3" w:rsidRDefault="00B728A3" w:rsidP="00DF5898">
      <w:pPr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B728A3" w:rsidRDefault="00B728A3" w:rsidP="00DF5898">
      <w:pPr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7B35EE" w:rsidRPr="00D624BE" w:rsidRDefault="007B35EE" w:rsidP="00DF5898">
      <w:pPr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9255125" cy="6019165"/>
            <wp:effectExtent l="0" t="0" r="317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125" cy="601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35EE" w:rsidRPr="00D624BE" w:rsidSect="00891FCF">
      <w:type w:val="continuous"/>
      <w:pgSz w:w="23814" w:h="16839" w:orient="landscape" w:code="8"/>
      <w:pgMar w:top="426" w:right="1134" w:bottom="850" w:left="1134" w:header="708" w:footer="708" w:gutter="0"/>
      <w:pgBorders w:offsetFrom="page">
        <w:top w:val="doubleWave" w:sz="6" w:space="24" w:color="0070C0"/>
        <w:left w:val="doubleWave" w:sz="6" w:space="24" w:color="0070C0"/>
        <w:bottom w:val="doubleWave" w:sz="6" w:space="24" w:color="0070C0"/>
        <w:right w:val="doubleWave" w:sz="6" w:space="24" w:color="0070C0"/>
      </w:pgBorders>
      <w:cols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/>
  <w:defaultTabStop w:val="708"/>
  <w:characterSpacingControl w:val="doNotCompress"/>
  <w:compat/>
  <w:rsids>
    <w:rsidRoot w:val="00D624BE"/>
    <w:rsid w:val="00010F54"/>
    <w:rsid w:val="003163B4"/>
    <w:rsid w:val="003E6DC6"/>
    <w:rsid w:val="0049445F"/>
    <w:rsid w:val="004C294E"/>
    <w:rsid w:val="005E0F2E"/>
    <w:rsid w:val="0077551A"/>
    <w:rsid w:val="00777B20"/>
    <w:rsid w:val="007B35EE"/>
    <w:rsid w:val="00891FCF"/>
    <w:rsid w:val="00B728A3"/>
    <w:rsid w:val="00CA16F4"/>
    <w:rsid w:val="00D624BE"/>
    <w:rsid w:val="00D660FD"/>
    <w:rsid w:val="00DF5898"/>
    <w:rsid w:val="00EE0DCE"/>
    <w:rsid w:val="00F34C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4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624BE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D624BE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62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24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4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624BE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D624BE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62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24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3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Воздушный поток">
  <a:themeElements>
    <a:clrScheme name="Воздушный поток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Воздушный поток">
      <a:fillStyleLst>
        <a:solidFill>
          <a:schemeClr val="phClr"/>
        </a:solidFill>
        <a:gradFill rotWithShape="1">
          <a:gsLst>
            <a:gs pos="28000">
              <a:schemeClr val="phClr">
                <a:tint val="18000"/>
                <a:satMod val="120000"/>
                <a:lumMod val="88000"/>
              </a:schemeClr>
            </a:gs>
            <a:gs pos="100000">
              <a:schemeClr val="phClr">
                <a:tint val="40000"/>
                <a:satMod val="100000"/>
                <a:lumMod val="7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95000"/>
              </a:schemeClr>
            </a:gs>
            <a:gs pos="100000">
              <a:schemeClr val="phClr">
                <a:shade val="82000"/>
                <a:satMod val="125000"/>
                <a:lumMod val="74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satMod val="125000"/>
              <a:lumMod val="7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50800" dir="5400000" sx="98000" sy="98000" rotWithShape="0">
              <a:srgbClr val="000000">
                <a:alpha val="20000"/>
              </a:srgbClr>
            </a:outerShdw>
          </a:effectLst>
        </a:effectStyle>
        <a:effectStyle>
          <a:effectLst>
            <a:outerShdw blurRad="40005" dist="22984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alanced" dir="tr"/>
          </a:scene3d>
          <a:sp3d prstMaterial="matte">
            <a:bevelT w="19050" h="38100"/>
          </a:sp3d>
        </a:effectStyle>
        <a:effectStyle>
          <a:effectLst>
            <a:reflection blurRad="38100" stA="26000" endPos="23000" dist="25400" dir="5400000" sy="-100000" rotWithShape="0"/>
          </a:effectLst>
          <a:scene3d>
            <a:camera prst="orthographicFront">
              <a:rot lat="0" lon="0" rev="0"/>
            </a:camera>
            <a:lightRig rig="balanced" dir="tr"/>
          </a:scene3d>
          <a:sp3d contourW="14605" prstMaterial="plastic">
            <a:bevelT w="50800"/>
            <a:contourClr>
              <a:schemeClr val="phClr">
                <a:shade val="30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shade val="90000"/>
                <a:satMod val="160000"/>
                <a:lumMod val="100000"/>
              </a:schemeClr>
            </a:gs>
            <a:gs pos="60000">
              <a:schemeClr val="phClr">
                <a:tint val="95000"/>
                <a:shade val="100000"/>
                <a:satMod val="130000"/>
                <a:lumMod val="130000"/>
              </a:schemeClr>
            </a:gs>
            <a:gs pos="100000">
              <a:schemeClr val="phClr">
                <a:tint val="97000"/>
                <a:shade val="100000"/>
                <a:hueMod val="100000"/>
                <a:satMod val="140000"/>
                <a:lumMod val="80000"/>
              </a:schemeClr>
            </a:gs>
          </a:gsLst>
          <a:path path="circle">
            <a:fillToRect l="20000" t="10000" r="20000" b="60000"/>
          </a:path>
        </a:gradFill>
        <a:gradFill rotWithShape="1">
          <a:gsLst>
            <a:gs pos="0">
              <a:schemeClr val="phClr">
                <a:tint val="94000"/>
                <a:satMod val="160000"/>
                <a:lumMod val="160000"/>
              </a:schemeClr>
            </a:gs>
            <a:gs pos="42000">
              <a:schemeClr val="phClr">
                <a:tint val="94000"/>
                <a:shade val="94000"/>
                <a:satMod val="160000"/>
                <a:lumMod val="130000"/>
              </a:schemeClr>
            </a:gs>
            <a:gs pos="100000">
              <a:schemeClr val="phClr">
                <a:tint val="97000"/>
                <a:shade val="94000"/>
                <a:satMod val="180000"/>
                <a:lumMod val="84000"/>
              </a:schemeClr>
            </a:gs>
          </a:gsLst>
          <a:path path="circle">
            <a:fillToRect l="24000" t="44000" r="24000" b="12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4BA862-5620-4C97-97F3-24AB62141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Social_2</dc:creator>
  <cp:lastModifiedBy>Client</cp:lastModifiedBy>
  <cp:revision>2</cp:revision>
  <cp:lastPrinted>2020-07-22T09:09:00Z</cp:lastPrinted>
  <dcterms:created xsi:type="dcterms:W3CDTF">2020-10-02T05:59:00Z</dcterms:created>
  <dcterms:modified xsi:type="dcterms:W3CDTF">2020-10-02T05:59:00Z</dcterms:modified>
</cp:coreProperties>
</file>