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0DA" w:rsidRPr="0006563E" w:rsidRDefault="00CD30DA" w:rsidP="00CD30DA">
      <w:pPr>
        <w:spacing w:after="0" w:line="240" w:lineRule="auto"/>
        <w:jc w:val="center"/>
        <w:rPr>
          <w:rFonts w:ascii="Times New Roman" w:hAnsi="Times New Roman"/>
          <w:b/>
          <w:i/>
          <w:sz w:val="24"/>
          <w:szCs w:val="24"/>
        </w:rPr>
      </w:pPr>
      <w:r w:rsidRPr="0006563E">
        <w:rPr>
          <w:rFonts w:ascii="Times New Roman" w:hAnsi="Times New Roman"/>
          <w:b/>
          <w:i/>
        </w:rPr>
        <w:t xml:space="preserve">Администрация Федоровского сельского поселения </w:t>
      </w:r>
    </w:p>
    <w:p w:rsidR="00CD30DA" w:rsidRDefault="00CD30DA" w:rsidP="00CD30DA">
      <w:pPr>
        <w:tabs>
          <w:tab w:val="center" w:pos="5103"/>
          <w:tab w:val="left" w:pos="8775"/>
        </w:tabs>
        <w:spacing w:after="0" w:line="240" w:lineRule="auto"/>
        <w:rPr>
          <w:rFonts w:ascii="Times New Roman" w:hAnsi="Times New Roman"/>
          <w:b/>
          <w:i/>
        </w:rPr>
      </w:pPr>
      <w:r w:rsidRPr="0006563E">
        <w:rPr>
          <w:rFonts w:ascii="Times New Roman" w:hAnsi="Times New Roman"/>
          <w:b/>
          <w:i/>
        </w:rPr>
        <w:tab/>
        <w:t>Тосненского района Ленинградской области</w:t>
      </w:r>
    </w:p>
    <w:p w:rsidR="00CD30DA" w:rsidRDefault="00CD30DA" w:rsidP="00CD30DA">
      <w:pPr>
        <w:tabs>
          <w:tab w:val="center" w:pos="5103"/>
          <w:tab w:val="left" w:pos="8775"/>
        </w:tabs>
        <w:spacing w:after="0" w:line="240" w:lineRule="auto"/>
        <w:rPr>
          <w:rFonts w:ascii="Times New Roman" w:hAnsi="Times New Roman"/>
          <w:b/>
          <w:i/>
        </w:rPr>
      </w:pPr>
    </w:p>
    <w:p w:rsidR="00CD30DA" w:rsidRPr="0006563E" w:rsidRDefault="00CD30DA" w:rsidP="00CD30DA">
      <w:pPr>
        <w:tabs>
          <w:tab w:val="center" w:pos="5103"/>
          <w:tab w:val="left" w:pos="8775"/>
        </w:tabs>
        <w:spacing w:after="0" w:line="240" w:lineRule="auto"/>
        <w:rPr>
          <w:rFonts w:ascii="Times New Roman" w:hAnsi="Times New Roman"/>
          <w:b/>
        </w:rPr>
      </w:pPr>
      <w:r w:rsidRPr="0006563E">
        <w:rPr>
          <w:rFonts w:ascii="Times New Roman" w:hAnsi="Times New Roman"/>
          <w:b/>
          <w:i/>
        </w:rPr>
        <w:tab/>
      </w:r>
    </w:p>
    <w:p w:rsidR="00CD30DA" w:rsidRPr="0006563E" w:rsidRDefault="00CD30DA" w:rsidP="00CD30DA">
      <w:pPr>
        <w:tabs>
          <w:tab w:val="left" w:pos="6570"/>
          <w:tab w:val="right" w:pos="9694"/>
        </w:tabs>
        <w:ind w:firstLine="47"/>
        <w:rPr>
          <w:rFonts w:ascii="Times New Roman" w:hAnsi="Times New Roman"/>
          <w:b/>
        </w:rPr>
      </w:pPr>
      <w:r w:rsidRPr="0006563E">
        <w:rPr>
          <w:rFonts w:ascii="Times New Roman" w:hAnsi="Times New Roman"/>
          <w:b/>
        </w:rPr>
        <w:tab/>
        <w:t>УТВЕРЖДАЮ</w:t>
      </w:r>
    </w:p>
    <w:p w:rsidR="00CD30DA" w:rsidRPr="0006563E" w:rsidRDefault="00CD30DA" w:rsidP="00CD30DA">
      <w:pPr>
        <w:tabs>
          <w:tab w:val="left" w:pos="5812"/>
          <w:tab w:val="left" w:pos="6300"/>
          <w:tab w:val="left" w:pos="7110"/>
          <w:tab w:val="right" w:pos="10206"/>
        </w:tabs>
        <w:contextualSpacing/>
        <w:rPr>
          <w:rFonts w:ascii="Times New Roman" w:hAnsi="Times New Roman"/>
        </w:rPr>
      </w:pPr>
      <w:r w:rsidRPr="0006563E">
        <w:rPr>
          <w:rFonts w:ascii="Times New Roman" w:hAnsi="Times New Roman"/>
        </w:rPr>
        <w:tab/>
        <w:t>Глава администрации</w:t>
      </w:r>
    </w:p>
    <w:p w:rsidR="00CD30DA" w:rsidRPr="0006563E" w:rsidRDefault="00CD30DA" w:rsidP="00CD30DA">
      <w:pPr>
        <w:tabs>
          <w:tab w:val="left" w:pos="5812"/>
          <w:tab w:val="right" w:pos="10206"/>
        </w:tabs>
        <w:contextualSpacing/>
        <w:rPr>
          <w:rFonts w:ascii="Times New Roman" w:hAnsi="Times New Roman"/>
        </w:rPr>
      </w:pPr>
      <w:r>
        <w:rPr>
          <w:rFonts w:ascii="Times New Roman" w:hAnsi="Times New Roman"/>
        </w:rPr>
        <w:tab/>
      </w:r>
      <w:r w:rsidRPr="0006563E">
        <w:rPr>
          <w:rFonts w:ascii="Times New Roman" w:hAnsi="Times New Roman"/>
        </w:rPr>
        <w:t>Федоровского сельского поселения</w:t>
      </w:r>
    </w:p>
    <w:p w:rsidR="00CD30DA" w:rsidRPr="0006563E" w:rsidRDefault="00CD30DA" w:rsidP="00CD30DA">
      <w:pPr>
        <w:tabs>
          <w:tab w:val="left" w:pos="5812"/>
          <w:tab w:val="left" w:pos="6060"/>
        </w:tabs>
        <w:contextualSpacing/>
        <w:rPr>
          <w:rFonts w:ascii="Times New Roman" w:hAnsi="Times New Roman"/>
        </w:rPr>
      </w:pPr>
      <w:r w:rsidRPr="0006563E">
        <w:rPr>
          <w:rFonts w:ascii="Times New Roman" w:hAnsi="Times New Roman"/>
        </w:rPr>
        <w:tab/>
        <w:t>Тосненского района Ленинградской</w:t>
      </w:r>
    </w:p>
    <w:p w:rsidR="00CD30DA" w:rsidRPr="0006563E" w:rsidRDefault="00CD30DA" w:rsidP="00CD30DA">
      <w:pPr>
        <w:tabs>
          <w:tab w:val="left" w:pos="5812"/>
          <w:tab w:val="left" w:pos="6060"/>
        </w:tabs>
        <w:ind w:firstLine="1418"/>
        <w:contextualSpacing/>
        <w:rPr>
          <w:rFonts w:ascii="Times New Roman" w:hAnsi="Times New Roman"/>
        </w:rPr>
      </w:pPr>
      <w:r>
        <w:rPr>
          <w:rFonts w:ascii="Times New Roman" w:hAnsi="Times New Roman"/>
        </w:rPr>
        <w:tab/>
      </w:r>
      <w:r w:rsidR="00472C04">
        <w:rPr>
          <w:rFonts w:ascii="Times New Roman" w:hAnsi="Times New Roman"/>
        </w:rPr>
        <w:t>области</w:t>
      </w:r>
    </w:p>
    <w:p w:rsidR="00CD30DA" w:rsidRPr="0006563E" w:rsidRDefault="00CD30DA" w:rsidP="00CD30DA">
      <w:pPr>
        <w:tabs>
          <w:tab w:val="left" w:pos="5970"/>
          <w:tab w:val="right" w:pos="9694"/>
        </w:tabs>
        <w:rPr>
          <w:rFonts w:ascii="Times New Roman" w:hAnsi="Times New Roman"/>
        </w:rPr>
      </w:pPr>
      <w:r w:rsidRPr="0006563E">
        <w:rPr>
          <w:rFonts w:ascii="Times New Roman" w:hAnsi="Times New Roman"/>
        </w:rPr>
        <w:tab/>
        <w:t>_______________ А. С. Маслов</w:t>
      </w:r>
    </w:p>
    <w:p w:rsidR="00CD30DA" w:rsidRPr="0006563E" w:rsidRDefault="00CD30DA" w:rsidP="00CD30DA">
      <w:pPr>
        <w:tabs>
          <w:tab w:val="left" w:pos="5220"/>
          <w:tab w:val="left" w:pos="5955"/>
          <w:tab w:val="right" w:pos="9694"/>
        </w:tabs>
        <w:rPr>
          <w:rFonts w:ascii="Times New Roman" w:hAnsi="Times New Roman"/>
        </w:rPr>
      </w:pPr>
      <w:r w:rsidRPr="0006563E">
        <w:rPr>
          <w:rFonts w:ascii="Times New Roman" w:hAnsi="Times New Roman"/>
        </w:rPr>
        <w:tab/>
      </w:r>
      <w:r w:rsidRPr="0006563E">
        <w:rPr>
          <w:rFonts w:ascii="Times New Roman" w:hAnsi="Times New Roman"/>
        </w:rPr>
        <w:tab/>
        <w:t>«___</w:t>
      </w:r>
      <w:proofErr w:type="gramStart"/>
      <w:r w:rsidRPr="0006563E">
        <w:rPr>
          <w:rFonts w:ascii="Times New Roman" w:hAnsi="Times New Roman"/>
        </w:rPr>
        <w:t>_ »</w:t>
      </w:r>
      <w:proofErr w:type="gramEnd"/>
      <w:r w:rsidRPr="00CD30DA">
        <w:rPr>
          <w:rFonts w:ascii="Times New Roman" w:hAnsi="Times New Roman"/>
        </w:rPr>
        <w:t xml:space="preserve"> </w:t>
      </w:r>
      <w:r w:rsidRPr="0006563E">
        <w:rPr>
          <w:rFonts w:ascii="Times New Roman" w:hAnsi="Times New Roman"/>
        </w:rPr>
        <w:t>_____________ 2015 года</w:t>
      </w:r>
    </w:p>
    <w:p w:rsidR="00CD30DA" w:rsidRDefault="00CD30DA" w:rsidP="00CD30DA">
      <w:pPr>
        <w:tabs>
          <w:tab w:val="left" w:pos="2070"/>
          <w:tab w:val="left" w:pos="5220"/>
        </w:tabs>
        <w:rPr>
          <w:rFonts w:ascii="Times New Roman" w:hAnsi="Times New Roman"/>
        </w:rPr>
      </w:pPr>
      <w:r w:rsidRPr="0006563E">
        <w:rPr>
          <w:rFonts w:ascii="Times New Roman" w:hAnsi="Times New Roman"/>
        </w:rPr>
        <w:tab/>
      </w:r>
    </w:p>
    <w:p w:rsidR="00CD30DA" w:rsidRDefault="00CD30DA" w:rsidP="00CD30DA">
      <w:pPr>
        <w:tabs>
          <w:tab w:val="left" w:pos="2070"/>
          <w:tab w:val="left" w:pos="5220"/>
        </w:tabs>
        <w:rPr>
          <w:rFonts w:ascii="Times New Roman" w:hAnsi="Times New Roman"/>
        </w:rPr>
      </w:pPr>
    </w:p>
    <w:p w:rsidR="00CD30DA" w:rsidRDefault="00CD30DA" w:rsidP="00CD30DA">
      <w:pPr>
        <w:tabs>
          <w:tab w:val="left" w:pos="2070"/>
          <w:tab w:val="left" w:pos="5220"/>
        </w:tabs>
        <w:rPr>
          <w:rFonts w:ascii="Times New Roman" w:hAnsi="Times New Roman"/>
        </w:rPr>
      </w:pPr>
    </w:p>
    <w:p w:rsidR="00CD30DA" w:rsidRDefault="00CD30DA" w:rsidP="00CD30DA">
      <w:pPr>
        <w:tabs>
          <w:tab w:val="left" w:pos="2070"/>
          <w:tab w:val="left" w:pos="5220"/>
        </w:tabs>
        <w:rPr>
          <w:rFonts w:ascii="Times New Roman" w:hAnsi="Times New Roman"/>
        </w:rPr>
      </w:pPr>
    </w:p>
    <w:p w:rsidR="00CD30DA" w:rsidRPr="0006563E" w:rsidRDefault="00CD30DA" w:rsidP="00CD30DA">
      <w:pPr>
        <w:tabs>
          <w:tab w:val="left" w:pos="2070"/>
          <w:tab w:val="left" w:pos="5220"/>
        </w:tabs>
        <w:rPr>
          <w:rFonts w:ascii="Times New Roman" w:hAnsi="Times New Roman"/>
        </w:rPr>
      </w:pPr>
    </w:p>
    <w:p w:rsidR="00CD30DA" w:rsidRPr="0006563E" w:rsidRDefault="00CD30DA" w:rsidP="00CD30DA">
      <w:pPr>
        <w:jc w:val="center"/>
        <w:rPr>
          <w:rFonts w:ascii="Times New Roman" w:hAnsi="Times New Roman"/>
          <w:b/>
          <w:bCs/>
          <w:sz w:val="36"/>
          <w:szCs w:val="36"/>
        </w:rPr>
      </w:pPr>
      <w:r w:rsidRPr="0006563E">
        <w:rPr>
          <w:rFonts w:ascii="Times New Roman" w:hAnsi="Times New Roman"/>
          <w:b/>
          <w:bCs/>
          <w:sz w:val="36"/>
          <w:szCs w:val="36"/>
        </w:rPr>
        <w:t>ДОКУМЕНТАЦИЯ ОБ ЭЛЕКТРОННОМ АУКЦИОНЕ</w:t>
      </w:r>
    </w:p>
    <w:p w:rsidR="00CD30DA" w:rsidRPr="0006563E" w:rsidRDefault="00CD30DA" w:rsidP="00CD30DA">
      <w:pPr>
        <w:widowControl w:val="0"/>
        <w:jc w:val="center"/>
        <w:rPr>
          <w:rFonts w:ascii="Times New Roman" w:hAnsi="Times New Roman"/>
          <w:sz w:val="28"/>
          <w:szCs w:val="28"/>
        </w:rPr>
      </w:pPr>
      <w:r w:rsidRPr="0006563E">
        <w:rPr>
          <w:rFonts w:ascii="Times New Roman" w:hAnsi="Times New Roman"/>
          <w:bCs/>
          <w:sz w:val="28"/>
          <w:szCs w:val="28"/>
        </w:rPr>
        <w:t>на право заключения муниципального контракта</w:t>
      </w:r>
      <w:r w:rsidRPr="0006563E">
        <w:rPr>
          <w:rFonts w:ascii="Times New Roman" w:hAnsi="Times New Roman"/>
          <w:bCs/>
          <w:sz w:val="32"/>
          <w:szCs w:val="32"/>
        </w:rPr>
        <w:t xml:space="preserve"> </w:t>
      </w:r>
      <w:r w:rsidRPr="0006563E">
        <w:rPr>
          <w:rFonts w:ascii="Times New Roman" w:hAnsi="Times New Roman"/>
          <w:sz w:val="28"/>
          <w:szCs w:val="27"/>
        </w:rPr>
        <w:t xml:space="preserve">на выполнение работ по </w:t>
      </w:r>
      <w:r>
        <w:rPr>
          <w:rFonts w:ascii="Times New Roman" w:hAnsi="Times New Roman"/>
          <w:sz w:val="28"/>
          <w:szCs w:val="27"/>
        </w:rPr>
        <w:t>капитальному ремонту водопровода по адресу: д. Глинка, ул. Пионерская, ул. Песочная</w:t>
      </w:r>
      <w:r w:rsidRPr="0006563E">
        <w:rPr>
          <w:rFonts w:ascii="Times New Roman" w:hAnsi="Times New Roman"/>
          <w:sz w:val="28"/>
          <w:szCs w:val="27"/>
        </w:rPr>
        <w:t xml:space="preserve"> Федоровско</w:t>
      </w:r>
      <w:r>
        <w:rPr>
          <w:rFonts w:ascii="Times New Roman" w:hAnsi="Times New Roman"/>
          <w:sz w:val="28"/>
          <w:szCs w:val="27"/>
        </w:rPr>
        <w:t>го</w:t>
      </w:r>
      <w:r w:rsidRPr="0006563E">
        <w:rPr>
          <w:rFonts w:ascii="Times New Roman" w:hAnsi="Times New Roman"/>
          <w:sz w:val="28"/>
          <w:szCs w:val="27"/>
        </w:rPr>
        <w:t xml:space="preserve"> сельско</w:t>
      </w:r>
      <w:r>
        <w:rPr>
          <w:rFonts w:ascii="Times New Roman" w:hAnsi="Times New Roman"/>
          <w:sz w:val="28"/>
          <w:szCs w:val="27"/>
        </w:rPr>
        <w:t>го</w:t>
      </w:r>
      <w:r w:rsidRPr="0006563E">
        <w:rPr>
          <w:rFonts w:ascii="Times New Roman" w:hAnsi="Times New Roman"/>
          <w:sz w:val="28"/>
          <w:szCs w:val="27"/>
        </w:rPr>
        <w:t xml:space="preserve"> поселени</w:t>
      </w:r>
      <w:r>
        <w:rPr>
          <w:rFonts w:ascii="Times New Roman" w:hAnsi="Times New Roman"/>
          <w:sz w:val="28"/>
          <w:szCs w:val="27"/>
        </w:rPr>
        <w:t>я</w:t>
      </w:r>
      <w:r w:rsidRPr="0006563E">
        <w:rPr>
          <w:rFonts w:ascii="Times New Roman" w:hAnsi="Times New Roman"/>
          <w:sz w:val="28"/>
          <w:szCs w:val="27"/>
        </w:rPr>
        <w:t xml:space="preserve"> Тосненского района Ленинградской области.</w:t>
      </w:r>
    </w:p>
    <w:p w:rsidR="00CD30DA" w:rsidRPr="0006563E" w:rsidRDefault="00CD30DA" w:rsidP="00CD30DA">
      <w:pPr>
        <w:widowControl w:val="0"/>
        <w:tabs>
          <w:tab w:val="left" w:pos="750"/>
          <w:tab w:val="center" w:pos="4847"/>
        </w:tabs>
        <w:rPr>
          <w:rFonts w:ascii="Times New Roman" w:hAnsi="Times New Roman"/>
          <w:caps/>
          <w:sz w:val="28"/>
          <w:szCs w:val="28"/>
        </w:rPr>
      </w:pPr>
      <w:r w:rsidRPr="0006563E">
        <w:rPr>
          <w:rFonts w:ascii="Times New Roman" w:hAnsi="Times New Roman"/>
          <w:caps/>
          <w:sz w:val="28"/>
          <w:szCs w:val="28"/>
        </w:rPr>
        <w:tab/>
        <w:t xml:space="preserve"> </w:t>
      </w:r>
    </w:p>
    <w:p w:rsidR="00CD30DA" w:rsidRPr="0006563E" w:rsidRDefault="00CD30DA" w:rsidP="00CD30DA">
      <w:pPr>
        <w:tabs>
          <w:tab w:val="left" w:pos="1080"/>
        </w:tabs>
        <w:rPr>
          <w:rFonts w:ascii="Times New Roman" w:hAnsi="Times New Roman"/>
          <w:b/>
          <w:bCs/>
          <w:sz w:val="32"/>
          <w:szCs w:val="32"/>
        </w:rPr>
      </w:pPr>
    </w:p>
    <w:p w:rsidR="00CD30DA" w:rsidRPr="0006563E" w:rsidRDefault="00CD30DA" w:rsidP="00CD30DA">
      <w:pPr>
        <w:pStyle w:val="af0"/>
        <w:tabs>
          <w:tab w:val="left" w:pos="2895"/>
        </w:tabs>
        <w:jc w:val="center"/>
        <w:rPr>
          <w:rFonts w:ascii="Times New Roman" w:hAnsi="Times New Roman"/>
          <w:b/>
          <w:sz w:val="28"/>
          <w:szCs w:val="28"/>
          <w:lang w:val="ru-RU"/>
        </w:rPr>
      </w:pPr>
    </w:p>
    <w:p w:rsidR="00CD30DA" w:rsidRPr="0006563E" w:rsidRDefault="00CD30DA" w:rsidP="00CD30DA">
      <w:pPr>
        <w:jc w:val="center"/>
        <w:rPr>
          <w:rFonts w:ascii="Times New Roman" w:hAnsi="Times New Roman"/>
          <w:b/>
          <w:sz w:val="28"/>
          <w:szCs w:val="28"/>
        </w:rPr>
      </w:pPr>
    </w:p>
    <w:p w:rsidR="00CD30DA" w:rsidRPr="0006563E" w:rsidRDefault="00CD30DA" w:rsidP="00CD30DA">
      <w:pPr>
        <w:pStyle w:val="21"/>
        <w:shd w:val="clear" w:color="auto" w:fill="auto"/>
        <w:spacing w:after="0" w:line="240" w:lineRule="auto"/>
        <w:ind w:left="120"/>
        <w:jc w:val="center"/>
        <w:rPr>
          <w:rFonts w:ascii="Times New Roman" w:hAnsi="Times New Roman"/>
          <w:sz w:val="24"/>
          <w:szCs w:val="24"/>
        </w:rPr>
      </w:pPr>
    </w:p>
    <w:p w:rsidR="00CD30DA" w:rsidRPr="0006563E" w:rsidRDefault="00CD30DA" w:rsidP="00CD30DA">
      <w:pPr>
        <w:rPr>
          <w:rFonts w:ascii="Times New Roman" w:hAnsi="Times New Roman"/>
          <w:sz w:val="24"/>
          <w:szCs w:val="24"/>
        </w:rPr>
      </w:pPr>
      <w:r w:rsidRPr="0006563E">
        <w:rPr>
          <w:rFonts w:ascii="Times New Roman" w:hAnsi="Times New Roman"/>
        </w:rPr>
        <w:t xml:space="preserve">            </w:t>
      </w:r>
    </w:p>
    <w:p w:rsidR="00CD30DA" w:rsidRPr="0006563E" w:rsidRDefault="00CD30DA" w:rsidP="00CD30DA">
      <w:pPr>
        <w:rPr>
          <w:rFonts w:ascii="Times New Roman" w:hAnsi="Times New Roman"/>
        </w:rPr>
      </w:pPr>
    </w:p>
    <w:p w:rsidR="00CD30DA" w:rsidRPr="0006563E" w:rsidRDefault="00CD30DA" w:rsidP="00CD30DA">
      <w:pPr>
        <w:rPr>
          <w:rFonts w:ascii="Times New Roman" w:hAnsi="Times New Roman"/>
        </w:rPr>
      </w:pPr>
    </w:p>
    <w:p w:rsidR="00CD30DA" w:rsidRPr="0006563E" w:rsidRDefault="00CD30DA" w:rsidP="00CD30DA">
      <w:pPr>
        <w:shd w:val="clear" w:color="auto" w:fill="FFFFFF"/>
        <w:jc w:val="center"/>
        <w:rPr>
          <w:rFonts w:ascii="Times New Roman" w:hAnsi="Times New Roman"/>
          <w:spacing w:val="7"/>
        </w:rPr>
      </w:pPr>
    </w:p>
    <w:p w:rsidR="00CD30DA" w:rsidRDefault="00CD30DA" w:rsidP="00CD30DA">
      <w:pPr>
        <w:shd w:val="clear" w:color="auto" w:fill="FFFFFF"/>
        <w:jc w:val="center"/>
        <w:rPr>
          <w:rFonts w:ascii="Times New Roman" w:hAnsi="Times New Roman"/>
          <w:spacing w:val="7"/>
        </w:rPr>
      </w:pPr>
    </w:p>
    <w:p w:rsidR="00CD30DA" w:rsidRDefault="00CD30DA" w:rsidP="00CD30DA">
      <w:pPr>
        <w:shd w:val="clear" w:color="auto" w:fill="FFFFFF"/>
        <w:jc w:val="center"/>
        <w:rPr>
          <w:rFonts w:ascii="Times New Roman" w:hAnsi="Times New Roman"/>
          <w:spacing w:val="7"/>
        </w:rPr>
      </w:pPr>
    </w:p>
    <w:p w:rsidR="00CD30DA" w:rsidRPr="0006563E" w:rsidRDefault="00CD30DA" w:rsidP="00CD30DA">
      <w:pPr>
        <w:shd w:val="clear" w:color="auto" w:fill="FFFFFF"/>
        <w:jc w:val="center"/>
        <w:rPr>
          <w:rFonts w:ascii="Times New Roman" w:hAnsi="Times New Roman"/>
          <w:spacing w:val="7"/>
        </w:rPr>
      </w:pPr>
    </w:p>
    <w:p w:rsidR="00CD30DA" w:rsidRPr="00CD30DA" w:rsidRDefault="00CD30DA" w:rsidP="00CD30DA">
      <w:pPr>
        <w:shd w:val="clear" w:color="auto" w:fill="FFFFFF"/>
        <w:tabs>
          <w:tab w:val="left" w:pos="2475"/>
        </w:tabs>
        <w:rPr>
          <w:rFonts w:ascii="Times New Roman" w:hAnsi="Times New Roman"/>
          <w:b/>
          <w:lang w:eastAsia="x-none"/>
        </w:rPr>
      </w:pPr>
      <w:r w:rsidRPr="0006563E">
        <w:rPr>
          <w:rFonts w:ascii="Times New Roman" w:hAnsi="Times New Roman"/>
          <w:lang w:eastAsia="x-none"/>
        </w:rPr>
        <w:t xml:space="preserve">                                                                   </w:t>
      </w:r>
      <w:r w:rsidRPr="0006563E">
        <w:rPr>
          <w:rFonts w:ascii="Times New Roman" w:hAnsi="Times New Roman"/>
          <w:b/>
          <w:lang w:val="x-none" w:eastAsia="x-none"/>
        </w:rPr>
        <w:t>д. Федоровское 2015г</w:t>
      </w:r>
      <w:r>
        <w:rPr>
          <w:rFonts w:ascii="Times New Roman" w:hAnsi="Times New Roman"/>
          <w:b/>
          <w:lang w:eastAsia="x-none"/>
        </w:rPr>
        <w:t>.</w:t>
      </w:r>
    </w:p>
    <w:p w:rsidR="00CD30DA" w:rsidRPr="00E836D5" w:rsidRDefault="00CD30DA" w:rsidP="00CD30DA">
      <w:pPr>
        <w:widowControl w:val="0"/>
        <w:suppressLineNumbers/>
        <w:spacing w:after="0"/>
        <w:rPr>
          <w:rFonts w:ascii="Times New Roman" w:hAnsi="Times New Roman"/>
          <w:b/>
          <w:sz w:val="21"/>
          <w:szCs w:val="21"/>
        </w:rPr>
      </w:pPr>
      <w:r w:rsidRPr="0006563E">
        <w:rPr>
          <w:rFonts w:ascii="Times New Roman" w:hAnsi="Times New Roman"/>
          <w:lang w:val="x-none" w:eastAsia="x-none"/>
        </w:rPr>
        <w:br w:type="page"/>
      </w:r>
    </w:p>
    <w:p w:rsidR="00CD30DA" w:rsidRPr="00E836D5" w:rsidRDefault="00CD30DA" w:rsidP="00CD30DA">
      <w:pPr>
        <w:widowControl w:val="0"/>
        <w:suppressLineNumbers/>
        <w:spacing w:after="0"/>
        <w:rPr>
          <w:rFonts w:ascii="Times New Roman" w:hAnsi="Times New Roman"/>
          <w:b/>
          <w:sz w:val="21"/>
          <w:szCs w:val="21"/>
        </w:rPr>
      </w:pPr>
    </w:p>
    <w:p w:rsidR="00CD30DA" w:rsidRPr="00E836D5" w:rsidRDefault="00CD30DA" w:rsidP="00CD30DA">
      <w:pPr>
        <w:widowControl w:val="0"/>
        <w:suppressLineNumbers/>
        <w:spacing w:after="0"/>
        <w:rPr>
          <w:rFonts w:ascii="Times New Roman" w:hAnsi="Times New Roman"/>
          <w:b/>
          <w:sz w:val="21"/>
          <w:szCs w:val="21"/>
        </w:rPr>
      </w:pPr>
    </w:p>
    <w:p w:rsidR="00CD30DA" w:rsidRPr="00E836D5" w:rsidRDefault="00CD30DA" w:rsidP="00CD30DA">
      <w:pPr>
        <w:widowControl w:val="0"/>
        <w:suppressLineNumbers/>
        <w:spacing w:after="0"/>
        <w:rPr>
          <w:rFonts w:ascii="Times New Roman" w:hAnsi="Times New Roman"/>
          <w:b/>
          <w:sz w:val="21"/>
          <w:szCs w:val="21"/>
        </w:rPr>
      </w:pPr>
    </w:p>
    <w:p w:rsidR="00CD30DA" w:rsidRPr="0006563E" w:rsidRDefault="00CD30DA" w:rsidP="00CD30DA">
      <w:pPr>
        <w:keepLines/>
        <w:widowControl w:val="0"/>
        <w:suppressLineNumbers/>
        <w:autoSpaceDE w:val="0"/>
        <w:spacing w:after="0"/>
        <w:rPr>
          <w:rFonts w:ascii="Times New Roman" w:hAnsi="Times New Roman"/>
          <w:sz w:val="24"/>
          <w:szCs w:val="24"/>
        </w:rPr>
      </w:pPr>
    </w:p>
    <w:p w:rsidR="00CD30DA" w:rsidRPr="0006563E" w:rsidRDefault="00CD30DA" w:rsidP="00CD30DA">
      <w:pPr>
        <w:autoSpaceDE w:val="0"/>
        <w:spacing w:after="0"/>
        <w:ind w:firstLine="540"/>
        <w:jc w:val="center"/>
        <w:rPr>
          <w:rFonts w:ascii="Times New Roman" w:hAnsi="Times New Roman"/>
          <w:b/>
          <w:sz w:val="24"/>
          <w:szCs w:val="24"/>
        </w:rPr>
      </w:pPr>
      <w:r w:rsidRPr="0006563E">
        <w:rPr>
          <w:rFonts w:ascii="Times New Roman" w:hAnsi="Times New Roman"/>
          <w:b/>
          <w:sz w:val="24"/>
          <w:szCs w:val="24"/>
        </w:rPr>
        <w:t>СОДЕРЖАНИЕ</w:t>
      </w:r>
    </w:p>
    <w:p w:rsidR="00CD30DA" w:rsidRPr="0006563E" w:rsidRDefault="00CD30DA" w:rsidP="00CD30DA">
      <w:pPr>
        <w:autoSpaceDE w:val="0"/>
        <w:spacing w:after="0"/>
        <w:ind w:firstLine="540"/>
        <w:jc w:val="center"/>
        <w:rPr>
          <w:rFonts w:ascii="Times New Roman" w:hAnsi="Times New Roman"/>
          <w:b/>
          <w:sz w:val="24"/>
          <w:szCs w:val="24"/>
        </w:rPr>
      </w:pPr>
    </w:p>
    <w:p w:rsidR="00CD30DA" w:rsidRPr="002D54FF" w:rsidRDefault="00CD30DA" w:rsidP="00CD30DA">
      <w:pPr>
        <w:spacing w:after="0"/>
        <w:ind w:left="426"/>
        <w:rPr>
          <w:rFonts w:ascii="Times New Roman" w:hAnsi="Times New Roman"/>
          <w:sz w:val="24"/>
          <w:szCs w:val="24"/>
        </w:rPr>
      </w:pPr>
      <w:r w:rsidRPr="002D54FF">
        <w:rPr>
          <w:rFonts w:ascii="Times New Roman" w:hAnsi="Times New Roman"/>
          <w:sz w:val="24"/>
          <w:szCs w:val="24"/>
          <w:lang w:val="en-US"/>
        </w:rPr>
        <w:t>I</w:t>
      </w:r>
      <w:r w:rsidRPr="002D54FF">
        <w:rPr>
          <w:rFonts w:ascii="Times New Roman" w:hAnsi="Times New Roman"/>
          <w:sz w:val="24"/>
          <w:szCs w:val="24"/>
        </w:rPr>
        <w:t>. ТЕРМИНЫ И ОПРЕДЕЛЕНИЯ</w:t>
      </w:r>
    </w:p>
    <w:p w:rsidR="00CD30DA" w:rsidRPr="002D54FF" w:rsidRDefault="00CD30DA" w:rsidP="00CD30DA">
      <w:pPr>
        <w:spacing w:after="0"/>
        <w:ind w:left="426"/>
        <w:rPr>
          <w:rFonts w:ascii="Times New Roman" w:hAnsi="Times New Roman"/>
          <w:sz w:val="24"/>
          <w:szCs w:val="24"/>
        </w:rPr>
      </w:pPr>
      <w:r w:rsidRPr="002D54FF">
        <w:rPr>
          <w:rFonts w:ascii="Times New Roman" w:hAnsi="Times New Roman"/>
          <w:sz w:val="24"/>
          <w:szCs w:val="24"/>
          <w:lang w:val="en-US"/>
        </w:rPr>
        <w:t>II</w:t>
      </w:r>
      <w:r w:rsidRPr="002D54FF">
        <w:rPr>
          <w:rFonts w:ascii="Times New Roman" w:hAnsi="Times New Roman"/>
          <w:sz w:val="24"/>
          <w:szCs w:val="24"/>
        </w:rPr>
        <w:t>.ОБЩАЯ ЧАСТЬ</w:t>
      </w:r>
    </w:p>
    <w:p w:rsidR="00CD30DA" w:rsidRPr="002D54FF" w:rsidRDefault="00CD30DA" w:rsidP="00CD30DA">
      <w:pPr>
        <w:numPr>
          <w:ilvl w:val="0"/>
          <w:numId w:val="3"/>
        </w:numPr>
        <w:suppressAutoHyphens/>
        <w:autoSpaceDE w:val="0"/>
        <w:spacing w:after="0" w:line="240" w:lineRule="auto"/>
        <w:rPr>
          <w:rFonts w:ascii="Times New Roman" w:hAnsi="Times New Roman"/>
          <w:sz w:val="24"/>
          <w:szCs w:val="24"/>
        </w:rPr>
      </w:pPr>
      <w:r w:rsidRPr="002D54FF">
        <w:rPr>
          <w:rFonts w:ascii="Times New Roman" w:hAnsi="Times New Roman"/>
          <w:sz w:val="24"/>
          <w:szCs w:val="24"/>
        </w:rPr>
        <w:t>Законодательное регулирование.</w:t>
      </w:r>
    </w:p>
    <w:p w:rsidR="00CD30DA" w:rsidRPr="002D54FF" w:rsidRDefault="00CD30DA" w:rsidP="00CD30DA">
      <w:pPr>
        <w:numPr>
          <w:ilvl w:val="0"/>
          <w:numId w:val="3"/>
        </w:numPr>
        <w:suppressAutoHyphens/>
        <w:autoSpaceDE w:val="0"/>
        <w:spacing w:after="0" w:line="240" w:lineRule="auto"/>
        <w:rPr>
          <w:rFonts w:ascii="Times New Roman" w:hAnsi="Times New Roman"/>
          <w:sz w:val="24"/>
          <w:szCs w:val="24"/>
        </w:rPr>
      </w:pPr>
      <w:r w:rsidRPr="002D54FF">
        <w:rPr>
          <w:rFonts w:ascii="Times New Roman" w:hAnsi="Times New Roman"/>
          <w:sz w:val="24"/>
          <w:szCs w:val="24"/>
        </w:rPr>
        <w:t>Сведения об уполномоченном органе и заказчике.</w:t>
      </w:r>
    </w:p>
    <w:p w:rsidR="00CD30DA" w:rsidRPr="002D54FF" w:rsidRDefault="00CD30DA" w:rsidP="00CD30DA">
      <w:pPr>
        <w:numPr>
          <w:ilvl w:val="0"/>
          <w:numId w:val="3"/>
        </w:numPr>
        <w:suppressAutoHyphens/>
        <w:autoSpaceDE w:val="0"/>
        <w:spacing w:after="0" w:line="240" w:lineRule="auto"/>
        <w:rPr>
          <w:rFonts w:ascii="Times New Roman" w:hAnsi="Times New Roman"/>
          <w:sz w:val="24"/>
          <w:szCs w:val="24"/>
        </w:rPr>
      </w:pPr>
      <w:r w:rsidRPr="002D54FF">
        <w:rPr>
          <w:rFonts w:ascii="Times New Roman" w:hAnsi="Times New Roman"/>
          <w:sz w:val="24"/>
          <w:szCs w:val="24"/>
        </w:rPr>
        <w:t>Общие сведения об аукционе в электронной форме.</w:t>
      </w:r>
    </w:p>
    <w:p w:rsidR="00CD30DA" w:rsidRPr="002D54FF" w:rsidRDefault="00CD30DA" w:rsidP="00CD30DA">
      <w:pPr>
        <w:numPr>
          <w:ilvl w:val="0"/>
          <w:numId w:val="3"/>
        </w:numPr>
        <w:suppressAutoHyphens/>
        <w:autoSpaceDE w:val="0"/>
        <w:spacing w:after="0" w:line="240" w:lineRule="auto"/>
        <w:rPr>
          <w:rFonts w:ascii="Times New Roman" w:hAnsi="Times New Roman"/>
          <w:sz w:val="24"/>
          <w:szCs w:val="24"/>
        </w:rPr>
      </w:pPr>
      <w:r w:rsidRPr="002D54FF">
        <w:rPr>
          <w:rFonts w:ascii="Times New Roman" w:hAnsi="Times New Roman"/>
          <w:sz w:val="24"/>
          <w:szCs w:val="24"/>
        </w:rPr>
        <w:t xml:space="preserve">Общие сведения о Контракте  </w:t>
      </w:r>
    </w:p>
    <w:p w:rsidR="00CD30DA" w:rsidRPr="002D54FF" w:rsidRDefault="00CD30DA" w:rsidP="00CD30DA">
      <w:pPr>
        <w:numPr>
          <w:ilvl w:val="0"/>
          <w:numId w:val="3"/>
        </w:numPr>
        <w:suppressAutoHyphens/>
        <w:autoSpaceDE w:val="0"/>
        <w:spacing w:after="0" w:line="240" w:lineRule="auto"/>
        <w:rPr>
          <w:rFonts w:ascii="Times New Roman" w:hAnsi="Times New Roman"/>
          <w:sz w:val="24"/>
          <w:szCs w:val="24"/>
        </w:rPr>
      </w:pPr>
      <w:r w:rsidRPr="002D54FF">
        <w:rPr>
          <w:rFonts w:ascii="Times New Roman" w:hAnsi="Times New Roman"/>
          <w:sz w:val="24"/>
          <w:szCs w:val="24"/>
        </w:rPr>
        <w:t>Информация об основных этапах электронного аукциона</w:t>
      </w:r>
    </w:p>
    <w:p w:rsidR="00CD30DA" w:rsidRPr="002D54FF" w:rsidRDefault="00CD30DA" w:rsidP="00CD30DA">
      <w:pPr>
        <w:numPr>
          <w:ilvl w:val="0"/>
          <w:numId w:val="3"/>
        </w:numPr>
        <w:suppressAutoHyphens/>
        <w:autoSpaceDE w:val="0"/>
        <w:spacing w:after="0" w:line="240" w:lineRule="auto"/>
        <w:rPr>
          <w:rFonts w:ascii="Times New Roman" w:hAnsi="Times New Roman"/>
          <w:sz w:val="24"/>
          <w:szCs w:val="24"/>
        </w:rPr>
      </w:pPr>
      <w:r w:rsidRPr="002D54FF">
        <w:rPr>
          <w:rFonts w:ascii="Times New Roman" w:hAnsi="Times New Roman"/>
          <w:sz w:val="24"/>
          <w:szCs w:val="24"/>
        </w:rPr>
        <w:t>Изменение и отзыв заявок на участие в электронном аукционе</w:t>
      </w:r>
    </w:p>
    <w:p w:rsidR="00CD30DA" w:rsidRPr="002D54FF" w:rsidRDefault="00CD30DA" w:rsidP="00CD30DA">
      <w:pPr>
        <w:numPr>
          <w:ilvl w:val="0"/>
          <w:numId w:val="3"/>
        </w:numPr>
        <w:suppressAutoHyphens/>
        <w:autoSpaceDE w:val="0"/>
        <w:spacing w:after="0" w:line="240" w:lineRule="auto"/>
        <w:rPr>
          <w:rFonts w:ascii="Times New Roman" w:hAnsi="Times New Roman"/>
          <w:sz w:val="24"/>
          <w:szCs w:val="24"/>
        </w:rPr>
      </w:pPr>
      <w:r w:rsidRPr="002D54FF">
        <w:rPr>
          <w:rFonts w:ascii="Times New Roman" w:hAnsi="Times New Roman"/>
          <w:sz w:val="24"/>
          <w:szCs w:val="24"/>
        </w:rPr>
        <w:t>Порядок, даты начала и окончания срока предоставления участникам аукциона разъяснений положений документации об электронном аукционе, внесение изменений в документацию и отказ от проведения аукциона</w:t>
      </w:r>
    </w:p>
    <w:p w:rsidR="00CD30DA" w:rsidRPr="002D54FF" w:rsidRDefault="00CD30DA" w:rsidP="00CD30DA">
      <w:pPr>
        <w:numPr>
          <w:ilvl w:val="0"/>
          <w:numId w:val="3"/>
        </w:numPr>
        <w:suppressAutoHyphens/>
        <w:autoSpaceDE w:val="0"/>
        <w:spacing w:after="0" w:line="240" w:lineRule="auto"/>
        <w:rPr>
          <w:rFonts w:ascii="Times New Roman" w:hAnsi="Times New Roman"/>
          <w:sz w:val="24"/>
          <w:szCs w:val="24"/>
        </w:rPr>
      </w:pPr>
      <w:r w:rsidRPr="002D54FF">
        <w:rPr>
          <w:rFonts w:ascii="Times New Roman" w:hAnsi="Times New Roman"/>
          <w:sz w:val="24"/>
          <w:szCs w:val="24"/>
        </w:rPr>
        <w:t xml:space="preserve">Требования к содержанию и составу заявки на участие в электронном аукционе </w:t>
      </w:r>
    </w:p>
    <w:p w:rsidR="00CD30DA" w:rsidRPr="002D54FF" w:rsidRDefault="00CD30DA" w:rsidP="00CD30DA">
      <w:pPr>
        <w:numPr>
          <w:ilvl w:val="0"/>
          <w:numId w:val="3"/>
        </w:numPr>
        <w:suppressAutoHyphens/>
        <w:autoSpaceDE w:val="0"/>
        <w:spacing w:after="0" w:line="240" w:lineRule="auto"/>
        <w:rPr>
          <w:rFonts w:ascii="Times New Roman" w:hAnsi="Times New Roman"/>
          <w:sz w:val="24"/>
          <w:szCs w:val="24"/>
        </w:rPr>
      </w:pPr>
      <w:r w:rsidRPr="002D54FF">
        <w:rPr>
          <w:rFonts w:ascii="Times New Roman" w:hAnsi="Times New Roman"/>
          <w:sz w:val="24"/>
          <w:szCs w:val="24"/>
        </w:rPr>
        <w:t>Инструкция по заполнению заявки</w:t>
      </w:r>
    </w:p>
    <w:p w:rsidR="00CD30DA" w:rsidRPr="002D54FF" w:rsidRDefault="00CD30DA" w:rsidP="00CD30DA">
      <w:pPr>
        <w:numPr>
          <w:ilvl w:val="0"/>
          <w:numId w:val="3"/>
        </w:numPr>
        <w:suppressAutoHyphens/>
        <w:autoSpaceDE w:val="0"/>
        <w:spacing w:after="0" w:line="240" w:lineRule="auto"/>
        <w:rPr>
          <w:rFonts w:ascii="Times New Roman" w:hAnsi="Times New Roman"/>
          <w:sz w:val="24"/>
          <w:szCs w:val="24"/>
        </w:rPr>
      </w:pPr>
      <w:r w:rsidRPr="002D54FF">
        <w:rPr>
          <w:rFonts w:ascii="Times New Roman" w:eastAsia="Calibri" w:hAnsi="Times New Roman"/>
          <w:sz w:val="24"/>
          <w:szCs w:val="24"/>
          <w:lang w:eastAsia="en-US"/>
        </w:rPr>
        <w:t>Порядок рассмотрения аукционной комиссией заявок участников электронного аукциона</w:t>
      </w:r>
      <w:r w:rsidRPr="002D54FF">
        <w:rPr>
          <w:rFonts w:ascii="Times New Roman" w:hAnsi="Times New Roman"/>
          <w:sz w:val="24"/>
          <w:szCs w:val="24"/>
        </w:rPr>
        <w:t xml:space="preserve"> </w:t>
      </w:r>
    </w:p>
    <w:p w:rsidR="00CD30DA" w:rsidRPr="002D54FF" w:rsidRDefault="00CD30DA" w:rsidP="00CD30DA">
      <w:pPr>
        <w:numPr>
          <w:ilvl w:val="0"/>
          <w:numId w:val="3"/>
        </w:numPr>
        <w:suppressAutoHyphens/>
        <w:autoSpaceDE w:val="0"/>
        <w:spacing w:after="0" w:line="240" w:lineRule="auto"/>
        <w:rPr>
          <w:rFonts w:ascii="Times New Roman" w:hAnsi="Times New Roman"/>
          <w:sz w:val="24"/>
          <w:szCs w:val="24"/>
        </w:rPr>
      </w:pPr>
      <w:r w:rsidRPr="002D54FF">
        <w:rPr>
          <w:rFonts w:ascii="Times New Roman" w:eastAsia="Calibri" w:hAnsi="Times New Roman"/>
          <w:sz w:val="24"/>
          <w:szCs w:val="24"/>
          <w:lang w:eastAsia="en-US"/>
        </w:rPr>
        <w:t>Порядок заключения контракта, отказ от заключения</w:t>
      </w:r>
    </w:p>
    <w:p w:rsidR="00CD30DA" w:rsidRPr="002D54FF" w:rsidRDefault="00CD30DA" w:rsidP="00CD30DA">
      <w:pPr>
        <w:spacing w:after="0"/>
        <w:ind w:firstLine="426"/>
        <w:rPr>
          <w:rFonts w:ascii="Times New Roman" w:hAnsi="Times New Roman"/>
          <w:sz w:val="24"/>
          <w:szCs w:val="24"/>
        </w:rPr>
      </w:pPr>
      <w:r w:rsidRPr="002D54FF">
        <w:rPr>
          <w:rFonts w:ascii="Times New Roman" w:hAnsi="Times New Roman"/>
          <w:sz w:val="24"/>
          <w:szCs w:val="24"/>
          <w:lang w:val="en-US"/>
        </w:rPr>
        <w:t>III</w:t>
      </w:r>
      <w:r w:rsidRPr="002D54FF">
        <w:rPr>
          <w:rFonts w:ascii="Times New Roman" w:hAnsi="Times New Roman"/>
          <w:sz w:val="24"/>
          <w:szCs w:val="24"/>
        </w:rPr>
        <w:t>.ИНФОРМАЦИОННАЯ КАРТА АУКЦИОНА В ЭЛЕКТРОННОЙ ФОРМЕ</w:t>
      </w:r>
    </w:p>
    <w:p w:rsidR="00CD30DA" w:rsidRPr="002D54FF" w:rsidRDefault="00CD30DA" w:rsidP="00CD30DA">
      <w:pPr>
        <w:spacing w:after="0"/>
        <w:ind w:firstLine="426"/>
        <w:rPr>
          <w:rFonts w:ascii="Times New Roman" w:hAnsi="Times New Roman"/>
          <w:sz w:val="24"/>
          <w:szCs w:val="24"/>
        </w:rPr>
      </w:pPr>
      <w:r w:rsidRPr="002D54FF">
        <w:rPr>
          <w:rFonts w:ascii="Times New Roman" w:hAnsi="Times New Roman"/>
          <w:sz w:val="24"/>
          <w:szCs w:val="24"/>
          <w:lang w:val="en-US"/>
        </w:rPr>
        <w:t>IV</w:t>
      </w:r>
      <w:r w:rsidRPr="002D54FF">
        <w:rPr>
          <w:rFonts w:ascii="Times New Roman" w:hAnsi="Times New Roman"/>
          <w:sz w:val="24"/>
          <w:szCs w:val="24"/>
        </w:rPr>
        <w:t>. Рекомендуемые формы (приложения)</w:t>
      </w:r>
    </w:p>
    <w:p w:rsidR="00CD30DA" w:rsidRPr="002D54FF" w:rsidRDefault="00CD30DA" w:rsidP="00CD30DA">
      <w:pPr>
        <w:spacing w:after="0"/>
        <w:ind w:firstLine="426"/>
        <w:rPr>
          <w:rFonts w:ascii="Times New Roman" w:hAnsi="Times New Roman"/>
          <w:sz w:val="24"/>
          <w:szCs w:val="24"/>
        </w:rPr>
      </w:pPr>
      <w:r w:rsidRPr="002D54FF">
        <w:rPr>
          <w:rFonts w:ascii="Times New Roman" w:hAnsi="Times New Roman"/>
          <w:sz w:val="24"/>
          <w:szCs w:val="24"/>
          <w:lang w:val="en-US"/>
        </w:rPr>
        <w:t>V</w:t>
      </w:r>
      <w:r w:rsidRPr="002D54FF">
        <w:rPr>
          <w:rFonts w:ascii="Times New Roman" w:hAnsi="Times New Roman"/>
          <w:sz w:val="24"/>
          <w:szCs w:val="24"/>
        </w:rPr>
        <w:t>.ТЕХНИЧЕСКАЯ ЧАСТЬ ДОКУМЕНТАЦИИ ОБ ЭЛЕКТРОННОМ АУКЦИОНЕ, ИНСТРУКЦИЯ</w:t>
      </w:r>
    </w:p>
    <w:p w:rsidR="00CD30DA" w:rsidRPr="002D54FF" w:rsidRDefault="00CD30DA" w:rsidP="00CD30DA">
      <w:pPr>
        <w:spacing w:after="0"/>
        <w:ind w:firstLine="426"/>
        <w:rPr>
          <w:rFonts w:ascii="Times New Roman" w:hAnsi="Times New Roman"/>
          <w:sz w:val="24"/>
          <w:szCs w:val="24"/>
        </w:rPr>
      </w:pPr>
      <w:r w:rsidRPr="002D54FF">
        <w:rPr>
          <w:rFonts w:ascii="Times New Roman" w:hAnsi="Times New Roman"/>
          <w:sz w:val="24"/>
          <w:szCs w:val="24"/>
          <w:lang w:val="en-US"/>
        </w:rPr>
        <w:t>VI</w:t>
      </w:r>
      <w:r w:rsidRPr="002D54FF">
        <w:rPr>
          <w:rFonts w:ascii="Times New Roman" w:hAnsi="Times New Roman"/>
          <w:sz w:val="24"/>
          <w:szCs w:val="24"/>
        </w:rPr>
        <w:t>.ПРОЕКТ КОНТАКТА</w:t>
      </w:r>
    </w:p>
    <w:p w:rsidR="00CD30DA" w:rsidRPr="002D54FF" w:rsidRDefault="00CD30DA" w:rsidP="00CD30DA">
      <w:pPr>
        <w:spacing w:after="0"/>
        <w:ind w:firstLine="426"/>
        <w:rPr>
          <w:rFonts w:ascii="Times New Roman" w:hAnsi="Times New Roman"/>
          <w:sz w:val="24"/>
          <w:szCs w:val="24"/>
        </w:rPr>
      </w:pPr>
      <w:r w:rsidRPr="002D54FF">
        <w:rPr>
          <w:rFonts w:ascii="Times New Roman" w:hAnsi="Times New Roman"/>
          <w:sz w:val="24"/>
          <w:szCs w:val="24"/>
          <w:lang w:val="en-US"/>
        </w:rPr>
        <w:t>VII</w:t>
      </w:r>
      <w:r w:rsidRPr="002D54FF">
        <w:rPr>
          <w:rFonts w:ascii="Times New Roman" w:hAnsi="Times New Roman"/>
          <w:sz w:val="24"/>
          <w:szCs w:val="24"/>
        </w:rPr>
        <w:t>.РАСЧЕТ НМЦК</w:t>
      </w:r>
    </w:p>
    <w:p w:rsidR="00CD30DA" w:rsidRPr="002D54FF" w:rsidRDefault="00CD30DA" w:rsidP="00CD30DA">
      <w:pPr>
        <w:spacing w:after="0"/>
        <w:ind w:firstLine="426"/>
        <w:rPr>
          <w:rFonts w:ascii="Times New Roman" w:hAnsi="Times New Roman"/>
          <w:sz w:val="24"/>
          <w:szCs w:val="24"/>
        </w:rPr>
      </w:pPr>
    </w:p>
    <w:p w:rsidR="00CD30DA" w:rsidRPr="002D54FF" w:rsidRDefault="00CD30DA" w:rsidP="00CD30DA">
      <w:pPr>
        <w:spacing w:after="0"/>
        <w:ind w:firstLine="426"/>
        <w:rPr>
          <w:rFonts w:ascii="Times New Roman" w:hAnsi="Times New Roman"/>
          <w:sz w:val="24"/>
          <w:szCs w:val="24"/>
        </w:rPr>
      </w:pPr>
    </w:p>
    <w:p w:rsidR="00CD30DA" w:rsidRPr="0006563E" w:rsidRDefault="00CD30DA" w:rsidP="00CD30DA">
      <w:pPr>
        <w:spacing w:after="0"/>
        <w:ind w:firstLine="426"/>
        <w:rPr>
          <w:rFonts w:ascii="Times New Roman" w:hAnsi="Times New Roman"/>
          <w:sz w:val="24"/>
          <w:szCs w:val="24"/>
        </w:rPr>
      </w:pPr>
    </w:p>
    <w:p w:rsidR="00CD30DA" w:rsidRDefault="00CD30DA" w:rsidP="00CD30DA">
      <w:pPr>
        <w:rPr>
          <w:rFonts w:ascii="Times New Roman" w:hAnsi="Times New Roman"/>
          <w:sz w:val="21"/>
          <w:szCs w:val="21"/>
        </w:rPr>
      </w:pPr>
      <w:r>
        <w:rPr>
          <w:rFonts w:ascii="Times New Roman" w:hAnsi="Times New Roman"/>
          <w:sz w:val="21"/>
          <w:szCs w:val="21"/>
        </w:rPr>
        <w:br w:type="page"/>
      </w:r>
    </w:p>
    <w:p w:rsidR="00CD30DA" w:rsidRDefault="00CD30DA" w:rsidP="00CD30DA">
      <w:pPr>
        <w:autoSpaceDE w:val="0"/>
        <w:spacing w:after="0"/>
        <w:ind w:firstLine="540"/>
        <w:jc w:val="center"/>
        <w:rPr>
          <w:rFonts w:ascii="Times New Roman" w:hAnsi="Times New Roman"/>
          <w:b/>
          <w:sz w:val="21"/>
          <w:szCs w:val="21"/>
        </w:rPr>
      </w:pPr>
      <w:bookmarkStart w:id="0" w:name="__RefHeading__18_627227024"/>
      <w:bookmarkEnd w:id="0"/>
      <w:r w:rsidRPr="00FA075A">
        <w:rPr>
          <w:rFonts w:ascii="Times New Roman" w:hAnsi="Times New Roman"/>
          <w:b/>
        </w:rPr>
        <w:t>ЧАСТЬ</w:t>
      </w:r>
      <w:r>
        <w:rPr>
          <w:rFonts w:ascii="Times New Roman" w:hAnsi="Times New Roman"/>
          <w:b/>
          <w:sz w:val="21"/>
          <w:szCs w:val="21"/>
        </w:rPr>
        <w:t xml:space="preserve"> </w:t>
      </w:r>
      <w:r>
        <w:rPr>
          <w:rFonts w:ascii="Times New Roman" w:hAnsi="Times New Roman"/>
          <w:b/>
          <w:sz w:val="21"/>
          <w:szCs w:val="21"/>
          <w:lang w:val="en-US"/>
        </w:rPr>
        <w:t>I</w:t>
      </w:r>
      <w:r w:rsidRPr="00E836D5">
        <w:rPr>
          <w:rFonts w:ascii="Times New Roman" w:hAnsi="Times New Roman"/>
          <w:b/>
          <w:sz w:val="21"/>
          <w:szCs w:val="21"/>
        </w:rPr>
        <w:t>.</w:t>
      </w:r>
    </w:p>
    <w:p w:rsidR="00CD30DA" w:rsidRDefault="00CD30DA" w:rsidP="00CD30DA">
      <w:pPr>
        <w:autoSpaceDE w:val="0"/>
        <w:spacing w:after="0"/>
        <w:ind w:firstLine="540"/>
        <w:jc w:val="center"/>
        <w:rPr>
          <w:rFonts w:ascii="Times New Roman" w:hAnsi="Times New Roman"/>
          <w:b/>
          <w:sz w:val="21"/>
          <w:szCs w:val="21"/>
        </w:rPr>
      </w:pPr>
      <w:r w:rsidRPr="00E836D5">
        <w:rPr>
          <w:rFonts w:ascii="Times New Roman" w:hAnsi="Times New Roman"/>
          <w:b/>
          <w:sz w:val="21"/>
          <w:szCs w:val="21"/>
        </w:rPr>
        <w:t>ТЕРМИНЫ И ОПРЕДЕЛЕНИЯ</w:t>
      </w:r>
    </w:p>
    <w:p w:rsidR="00CD30DA" w:rsidRPr="00E836D5" w:rsidRDefault="00CD30DA" w:rsidP="00CD30DA">
      <w:pPr>
        <w:autoSpaceDE w:val="0"/>
        <w:spacing w:after="0"/>
        <w:ind w:firstLine="540"/>
        <w:jc w:val="center"/>
        <w:rPr>
          <w:rFonts w:ascii="Times New Roman" w:hAnsi="Times New Roman"/>
          <w:b/>
          <w:sz w:val="21"/>
          <w:szCs w:val="21"/>
        </w:rPr>
      </w:pPr>
    </w:p>
    <w:p w:rsidR="00CD30DA" w:rsidRPr="00E836D5" w:rsidRDefault="00CD30DA" w:rsidP="00CD30DA">
      <w:pPr>
        <w:spacing w:after="0"/>
        <w:ind w:firstLine="567"/>
        <w:jc w:val="both"/>
        <w:rPr>
          <w:rFonts w:ascii="Times New Roman" w:hAnsi="Times New Roman"/>
          <w:b/>
          <w:sz w:val="21"/>
          <w:szCs w:val="21"/>
        </w:rPr>
      </w:pPr>
      <w:r w:rsidRPr="00E836D5">
        <w:rPr>
          <w:rFonts w:ascii="Times New Roman" w:hAnsi="Times New Roman"/>
          <w:b/>
          <w:sz w:val="21"/>
          <w:szCs w:val="21"/>
        </w:rPr>
        <w:t>Определение поставщика (подрядчика, исполнителя)</w:t>
      </w:r>
      <w:r w:rsidRPr="00E836D5">
        <w:rPr>
          <w:rFonts w:ascii="Times New Roman" w:hAnsi="Times New Roman"/>
          <w:sz w:val="21"/>
          <w:szCs w:val="21"/>
        </w:rPr>
        <w:t xml:space="preserve"> – совокупность действий, которые осуществляются заказчиками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начиная с размещения извещения об осуществлении закупки товара, работы, услуги для обеспечения </w:t>
      </w:r>
      <w:r>
        <w:rPr>
          <w:rFonts w:ascii="Times New Roman" w:hAnsi="Times New Roman"/>
          <w:sz w:val="21"/>
          <w:szCs w:val="21"/>
        </w:rPr>
        <w:t xml:space="preserve"> </w:t>
      </w:r>
      <w:r w:rsidRPr="00E836D5">
        <w:rPr>
          <w:rFonts w:ascii="Times New Roman" w:hAnsi="Times New Roman"/>
          <w:sz w:val="21"/>
          <w:szCs w:val="21"/>
        </w:rPr>
        <w:t xml:space="preserve"> муниципальных нужд и завершаются заключением контракта.</w:t>
      </w:r>
    </w:p>
    <w:p w:rsidR="00CD30DA" w:rsidRDefault="00CD30DA" w:rsidP="00CD30DA">
      <w:pPr>
        <w:spacing w:after="0"/>
        <w:ind w:firstLine="567"/>
        <w:jc w:val="both"/>
        <w:rPr>
          <w:rFonts w:ascii="Times New Roman" w:hAnsi="Times New Roman"/>
          <w:sz w:val="21"/>
          <w:szCs w:val="21"/>
        </w:rPr>
      </w:pPr>
      <w:r w:rsidRPr="00E836D5">
        <w:rPr>
          <w:rFonts w:ascii="Times New Roman" w:hAnsi="Times New Roman"/>
          <w:b/>
          <w:sz w:val="21"/>
          <w:szCs w:val="21"/>
        </w:rPr>
        <w:t xml:space="preserve">Муниципальный заказчик </w:t>
      </w:r>
      <w:r w:rsidRPr="00E836D5">
        <w:rPr>
          <w:rFonts w:ascii="Times New Roman" w:hAnsi="Times New Roman"/>
          <w:sz w:val="21"/>
          <w:szCs w:val="21"/>
        </w:rPr>
        <w:t>-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r>
        <w:rPr>
          <w:rFonts w:ascii="Times New Roman" w:hAnsi="Times New Roman"/>
          <w:sz w:val="21"/>
          <w:szCs w:val="21"/>
        </w:rPr>
        <w:t xml:space="preserve"> </w:t>
      </w:r>
    </w:p>
    <w:p w:rsidR="00CD30DA" w:rsidRPr="00E836D5" w:rsidRDefault="00CD30DA" w:rsidP="00CD30DA">
      <w:pPr>
        <w:spacing w:after="0"/>
        <w:ind w:firstLine="567"/>
        <w:jc w:val="both"/>
        <w:rPr>
          <w:rFonts w:ascii="Times New Roman" w:hAnsi="Times New Roman"/>
          <w:sz w:val="21"/>
          <w:szCs w:val="21"/>
        </w:rPr>
      </w:pPr>
      <w:r w:rsidRPr="00E836D5">
        <w:rPr>
          <w:rFonts w:ascii="Times New Roman" w:hAnsi="Times New Roman"/>
          <w:b/>
          <w:sz w:val="21"/>
          <w:szCs w:val="21"/>
        </w:rPr>
        <w:t xml:space="preserve">Закупка товара, работы, услуги для обеспечения муниципальных нужд </w:t>
      </w:r>
      <w:r w:rsidRPr="00E836D5">
        <w:rPr>
          <w:rFonts w:ascii="Times New Roman" w:hAnsi="Times New Roman"/>
          <w:sz w:val="21"/>
          <w:szCs w:val="21"/>
        </w:rPr>
        <w:t>(далее - закупка) - совокупность действий, осуществляемых в установленном Федеральным законом № 44-ФЗ от 05.04.2013г.</w:t>
      </w:r>
    </w:p>
    <w:p w:rsidR="00CD30DA" w:rsidRPr="00E836D5" w:rsidRDefault="00CD30DA" w:rsidP="00CD30DA">
      <w:pPr>
        <w:spacing w:after="0"/>
        <w:ind w:firstLine="567"/>
        <w:rPr>
          <w:rFonts w:ascii="Times New Roman" w:hAnsi="Times New Roman"/>
          <w:b/>
          <w:sz w:val="21"/>
          <w:szCs w:val="21"/>
        </w:rPr>
      </w:pPr>
      <w:r w:rsidRPr="00E836D5">
        <w:rPr>
          <w:rFonts w:ascii="Times New Roman" w:hAnsi="Times New Roman"/>
          <w:b/>
          <w:sz w:val="21"/>
          <w:szCs w:val="21"/>
        </w:rPr>
        <w:t>Электронная площадка</w:t>
      </w:r>
      <w:r w:rsidRPr="00E836D5">
        <w:rPr>
          <w:rFonts w:ascii="Times New Roman" w:hAnsi="Times New Roman"/>
          <w:sz w:val="21"/>
          <w:szCs w:val="21"/>
        </w:rPr>
        <w:t xml:space="preserve"> – сайт в информационно-телекоммуникационной сети «Интернет», на котором проводятся электронные аукционы.</w:t>
      </w:r>
    </w:p>
    <w:p w:rsidR="00CD30DA" w:rsidRPr="00E836D5" w:rsidRDefault="00CD30DA" w:rsidP="00CD30DA">
      <w:pPr>
        <w:spacing w:after="0"/>
        <w:ind w:firstLine="567"/>
        <w:jc w:val="both"/>
        <w:rPr>
          <w:rFonts w:ascii="Times New Roman" w:hAnsi="Times New Roman"/>
          <w:b/>
          <w:sz w:val="21"/>
          <w:szCs w:val="21"/>
        </w:rPr>
      </w:pPr>
      <w:r w:rsidRPr="00E836D5">
        <w:rPr>
          <w:rFonts w:ascii="Times New Roman" w:hAnsi="Times New Roman"/>
          <w:b/>
          <w:sz w:val="21"/>
          <w:szCs w:val="21"/>
        </w:rPr>
        <w:t>Оператор электронной площадки</w:t>
      </w:r>
      <w:r w:rsidRPr="00E836D5">
        <w:rPr>
          <w:rFonts w:ascii="Times New Roman" w:hAnsi="Times New Roman"/>
          <w:sz w:val="21"/>
          <w:szCs w:val="21"/>
        </w:rPr>
        <w:t xml:space="preserve">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w:t>
      </w:r>
    </w:p>
    <w:p w:rsidR="00CD30DA" w:rsidRPr="00E836D5" w:rsidRDefault="00CD30DA" w:rsidP="00CD30DA">
      <w:pPr>
        <w:spacing w:after="0"/>
        <w:ind w:firstLine="567"/>
        <w:jc w:val="both"/>
        <w:rPr>
          <w:rFonts w:ascii="Times New Roman" w:hAnsi="Times New Roman"/>
          <w:b/>
          <w:sz w:val="21"/>
          <w:szCs w:val="21"/>
        </w:rPr>
      </w:pPr>
      <w:r w:rsidRPr="00E836D5">
        <w:rPr>
          <w:rFonts w:ascii="Times New Roman" w:hAnsi="Times New Roman"/>
          <w:b/>
          <w:sz w:val="21"/>
          <w:szCs w:val="21"/>
        </w:rPr>
        <w:t>Участник закупки (участник электронного аукциона)</w:t>
      </w:r>
      <w:r w:rsidRPr="00E836D5">
        <w:rPr>
          <w:rFonts w:ascii="Times New Roman" w:hAnsi="Times New Roman"/>
          <w:sz w:val="21"/>
          <w:szCs w:val="21"/>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w:t>
      </w:r>
    </w:p>
    <w:p w:rsidR="00CD30DA" w:rsidRPr="00E836D5" w:rsidRDefault="00CD30DA" w:rsidP="00CD30DA">
      <w:pPr>
        <w:spacing w:after="0"/>
        <w:ind w:firstLine="567"/>
        <w:jc w:val="both"/>
        <w:rPr>
          <w:rFonts w:ascii="Times New Roman" w:hAnsi="Times New Roman"/>
          <w:b/>
          <w:sz w:val="21"/>
          <w:szCs w:val="21"/>
        </w:rPr>
      </w:pPr>
      <w:r w:rsidRPr="00E836D5">
        <w:rPr>
          <w:rFonts w:ascii="Times New Roman" w:hAnsi="Times New Roman"/>
          <w:b/>
          <w:sz w:val="21"/>
          <w:szCs w:val="21"/>
        </w:rPr>
        <w:t xml:space="preserve"> Единая комиссия </w:t>
      </w:r>
      <w:r w:rsidR="003E308D">
        <w:rPr>
          <w:rFonts w:ascii="Times New Roman" w:hAnsi="Times New Roman"/>
          <w:sz w:val="21"/>
          <w:szCs w:val="21"/>
        </w:rPr>
        <w:t>–</w:t>
      </w:r>
      <w:r w:rsidRPr="00E836D5">
        <w:rPr>
          <w:rFonts w:ascii="Times New Roman" w:hAnsi="Times New Roman"/>
          <w:sz w:val="21"/>
          <w:szCs w:val="21"/>
        </w:rPr>
        <w:t xml:space="preserve"> комиссия</w:t>
      </w:r>
      <w:r w:rsidR="003E308D">
        <w:rPr>
          <w:rFonts w:ascii="Times New Roman" w:hAnsi="Times New Roman"/>
          <w:sz w:val="21"/>
          <w:szCs w:val="21"/>
        </w:rPr>
        <w:t>,</w:t>
      </w:r>
      <w:r w:rsidRPr="00E836D5">
        <w:rPr>
          <w:rFonts w:ascii="Times New Roman" w:hAnsi="Times New Roman"/>
          <w:sz w:val="21"/>
          <w:szCs w:val="21"/>
        </w:rPr>
        <w:t xml:space="preserve"> созданная заказчиком, для определения поставщиков (подрядчиков, исполнителей) осуществляющая функции по осуществлению закупок путем проведения аукциона, в порядке, предусмотренном законодательством Российской Федерации о контрактной системе в сфере закупок и иными нормативными правовыми актами о контрактной системе в сфере закупок товаров, работ, услуг для обеспечения муниципальных нужд.</w:t>
      </w:r>
    </w:p>
    <w:p w:rsidR="00CD30DA" w:rsidRPr="00E836D5" w:rsidRDefault="00CD30DA" w:rsidP="00CD30DA">
      <w:pPr>
        <w:autoSpaceDE w:val="0"/>
        <w:spacing w:after="0"/>
        <w:ind w:firstLine="540"/>
        <w:jc w:val="both"/>
        <w:rPr>
          <w:rFonts w:ascii="Times New Roman" w:hAnsi="Times New Roman"/>
          <w:b/>
          <w:sz w:val="21"/>
          <w:szCs w:val="21"/>
        </w:rPr>
      </w:pPr>
      <w:r w:rsidRPr="00E836D5">
        <w:rPr>
          <w:rFonts w:ascii="Times New Roman" w:hAnsi="Times New Roman"/>
          <w:b/>
          <w:sz w:val="21"/>
          <w:szCs w:val="21"/>
        </w:rPr>
        <w:t xml:space="preserve">Единая информационная система в сфере закупок (далее - ЕИС) </w:t>
      </w:r>
      <w:r w:rsidRPr="00E836D5">
        <w:rPr>
          <w:rFonts w:ascii="Times New Roman" w:hAnsi="Times New Roman"/>
          <w:sz w:val="21"/>
          <w:szCs w:val="21"/>
        </w:rPr>
        <w:t xml:space="preserve">– совокупность информации, указанной в части 3 </w:t>
      </w:r>
      <w:bookmarkStart w:id="1" w:name="LINK818457"/>
      <w:r w:rsidRPr="00E836D5">
        <w:rPr>
          <w:rFonts w:ascii="Times New Roman" w:hAnsi="Times New Roman"/>
          <w:sz w:val="21"/>
          <w:szCs w:val="21"/>
        </w:rPr>
        <w:t>статьи 4</w:t>
      </w:r>
      <w:bookmarkEnd w:id="1"/>
      <w:r w:rsidRPr="00E836D5">
        <w:rPr>
          <w:rFonts w:ascii="Times New Roman" w:hAnsi="Times New Roman"/>
          <w:sz w:val="21"/>
          <w:szCs w:val="21"/>
        </w:rPr>
        <w:t xml:space="preserve"> Федерального закона № 44-ФЗ от 05.04.2013г.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CD30DA" w:rsidRPr="00E836D5" w:rsidRDefault="00CD30DA" w:rsidP="00CD30DA">
      <w:pPr>
        <w:autoSpaceDE w:val="0"/>
        <w:spacing w:after="0"/>
        <w:ind w:firstLine="540"/>
        <w:jc w:val="both"/>
        <w:rPr>
          <w:rFonts w:ascii="Times New Roman" w:hAnsi="Times New Roman"/>
          <w:b/>
          <w:sz w:val="21"/>
          <w:szCs w:val="21"/>
        </w:rPr>
      </w:pPr>
      <w:r w:rsidRPr="00E836D5">
        <w:rPr>
          <w:rFonts w:ascii="Times New Roman" w:hAnsi="Times New Roman"/>
          <w:b/>
          <w:sz w:val="21"/>
          <w:szCs w:val="21"/>
        </w:rPr>
        <w:t>Официальный сайт</w:t>
      </w:r>
      <w:r w:rsidRPr="00E836D5">
        <w:rPr>
          <w:rFonts w:ascii="Times New Roman" w:hAnsi="Times New Roman"/>
          <w:sz w:val="21"/>
          <w:szCs w:val="21"/>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на котором до ввода в эксплуатацию единой информационной системы размещается информация, подлежащая размещению в единой информационной системе.</w:t>
      </w:r>
    </w:p>
    <w:p w:rsidR="00CD30DA" w:rsidRPr="00E836D5" w:rsidRDefault="00CD30DA" w:rsidP="00CD30DA">
      <w:pPr>
        <w:spacing w:after="0"/>
        <w:ind w:firstLine="567"/>
        <w:jc w:val="both"/>
        <w:rPr>
          <w:rFonts w:ascii="Times New Roman" w:hAnsi="Times New Roman"/>
          <w:sz w:val="21"/>
          <w:szCs w:val="21"/>
        </w:rPr>
      </w:pPr>
      <w:r w:rsidRPr="00E836D5">
        <w:rPr>
          <w:rFonts w:ascii="Times New Roman" w:hAnsi="Times New Roman"/>
          <w:b/>
          <w:sz w:val="21"/>
          <w:szCs w:val="21"/>
        </w:rPr>
        <w:t>Аукцион в электронной форме (электронный аукцион)</w:t>
      </w:r>
      <w:r w:rsidRPr="00E836D5">
        <w:rPr>
          <w:rFonts w:ascii="Times New Roman" w:hAnsi="Times New Roman"/>
          <w:sz w:val="21"/>
          <w:szCs w:val="21"/>
        </w:rPr>
        <w:t xml:space="preserve">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аукциона и документации о нем, к участникам закупки предъявляются единые требования и дополнительные требования, проведение аукциона обеспечивается на электронной площадке ее оператором.</w:t>
      </w:r>
    </w:p>
    <w:p w:rsidR="00CD30DA" w:rsidRPr="00E836D5" w:rsidRDefault="00CD30DA" w:rsidP="00CD30DA">
      <w:pPr>
        <w:spacing w:after="0"/>
        <w:ind w:firstLine="567"/>
        <w:jc w:val="both"/>
        <w:rPr>
          <w:rFonts w:ascii="Times New Roman" w:hAnsi="Times New Roman"/>
          <w:sz w:val="21"/>
          <w:szCs w:val="21"/>
        </w:rPr>
      </w:pPr>
      <w:r w:rsidRPr="00E836D5">
        <w:rPr>
          <w:rFonts w:ascii="Times New Roman" w:hAnsi="Times New Roman"/>
          <w:b/>
          <w:sz w:val="21"/>
          <w:szCs w:val="21"/>
        </w:rPr>
        <w:t>Документация об электронном аукционе</w:t>
      </w:r>
      <w:r w:rsidRPr="00E836D5">
        <w:rPr>
          <w:rFonts w:ascii="Times New Roman" w:hAnsi="Times New Roman"/>
          <w:sz w:val="21"/>
          <w:szCs w:val="21"/>
        </w:rPr>
        <w:t xml:space="preserve"> – документация, подготовленная и утвержденная заказчиком, содержащая сведения, предусмотренные законодательством Российской Федерации о</w:t>
      </w:r>
    </w:p>
    <w:p w:rsidR="00CD30DA" w:rsidRPr="00E836D5" w:rsidRDefault="00CD30DA" w:rsidP="00CD30DA">
      <w:pPr>
        <w:spacing w:after="0"/>
        <w:jc w:val="both"/>
        <w:rPr>
          <w:rFonts w:ascii="Times New Roman" w:hAnsi="Times New Roman"/>
          <w:b/>
          <w:sz w:val="21"/>
          <w:szCs w:val="21"/>
        </w:rPr>
      </w:pPr>
      <w:r w:rsidRPr="00E836D5">
        <w:rPr>
          <w:rFonts w:ascii="Times New Roman" w:hAnsi="Times New Roman"/>
          <w:sz w:val="21"/>
          <w:szCs w:val="21"/>
        </w:rPr>
        <w:t xml:space="preserve"> контрактной системе в сфере закупок и иными нормативными правовыми актами о контрактной системе в сфере закупок товаров, работ, услуг для обеспечения муниципальных нужд.</w:t>
      </w:r>
    </w:p>
    <w:p w:rsidR="00CD30DA" w:rsidRPr="00E836D5" w:rsidRDefault="00CD30DA" w:rsidP="00CD30DA">
      <w:pPr>
        <w:spacing w:after="0"/>
        <w:ind w:firstLine="567"/>
        <w:jc w:val="both"/>
        <w:rPr>
          <w:rFonts w:ascii="Times New Roman" w:hAnsi="Times New Roman"/>
          <w:b/>
          <w:sz w:val="21"/>
          <w:szCs w:val="21"/>
        </w:rPr>
      </w:pPr>
      <w:r w:rsidRPr="00E836D5">
        <w:rPr>
          <w:rFonts w:ascii="Times New Roman" w:hAnsi="Times New Roman"/>
          <w:b/>
          <w:sz w:val="21"/>
          <w:szCs w:val="21"/>
        </w:rPr>
        <w:t>Заявка на участие в электронном аукционе</w:t>
      </w:r>
      <w:r w:rsidRPr="00E836D5">
        <w:rPr>
          <w:rFonts w:ascii="Times New Roman" w:hAnsi="Times New Roman"/>
          <w:sz w:val="21"/>
          <w:szCs w:val="21"/>
        </w:rPr>
        <w:t xml:space="preserve"> – направляемое в форме двух электронных документов оператору электронной площадки подтверждение согласия участника электронного аукциона, получившего аккредитацию на электронной площадке, участвовать в электронном аукционе на условиях, указанных в извещении о проведении электронного аукциона и документации об электронном аукционе, поданное в срок, установленный документацией об электронном аукционе. </w:t>
      </w:r>
    </w:p>
    <w:p w:rsidR="00CD30DA" w:rsidRDefault="00CD30DA" w:rsidP="00CD30DA">
      <w:pPr>
        <w:autoSpaceDE w:val="0"/>
        <w:autoSpaceDN w:val="0"/>
        <w:adjustRightInd w:val="0"/>
        <w:spacing w:after="0"/>
        <w:ind w:firstLine="540"/>
        <w:jc w:val="both"/>
        <w:rPr>
          <w:rFonts w:ascii="Times New Roman" w:eastAsia="Calibri" w:hAnsi="Times New Roman"/>
          <w:sz w:val="21"/>
          <w:szCs w:val="21"/>
          <w:lang w:eastAsia="en-US"/>
        </w:rPr>
      </w:pPr>
      <w:r w:rsidRPr="00E836D5">
        <w:rPr>
          <w:rFonts w:ascii="Times New Roman" w:eastAsia="Calibri" w:hAnsi="Times New Roman"/>
          <w:b/>
          <w:sz w:val="21"/>
          <w:szCs w:val="21"/>
          <w:lang w:eastAsia="en-US"/>
        </w:rPr>
        <w:t>Муниципальный контракт</w:t>
      </w:r>
      <w:r w:rsidRPr="00E836D5">
        <w:rPr>
          <w:rFonts w:ascii="Times New Roman" w:eastAsia="Calibri" w:hAnsi="Times New Roman"/>
          <w:sz w:val="21"/>
          <w:szCs w:val="21"/>
          <w:lang w:eastAsia="en-US"/>
        </w:rPr>
        <w:t xml:space="preserve"> - договор, заключенный от имени муниципального образования муниципальным заказчиком для обеспечения соответственно муниципальных нужд.</w:t>
      </w:r>
      <w:r>
        <w:rPr>
          <w:rFonts w:ascii="Times New Roman" w:eastAsia="Calibri" w:hAnsi="Times New Roman"/>
          <w:sz w:val="21"/>
          <w:szCs w:val="21"/>
          <w:lang w:eastAsia="en-US"/>
        </w:rPr>
        <w:t xml:space="preserve"> </w:t>
      </w:r>
    </w:p>
    <w:p w:rsidR="00CD30DA" w:rsidRPr="00E836D5" w:rsidRDefault="00CD30DA" w:rsidP="00CD30DA">
      <w:pPr>
        <w:autoSpaceDE w:val="0"/>
        <w:autoSpaceDN w:val="0"/>
        <w:adjustRightInd w:val="0"/>
        <w:spacing w:after="0"/>
        <w:ind w:firstLine="540"/>
        <w:jc w:val="both"/>
        <w:rPr>
          <w:rFonts w:ascii="Times New Roman" w:hAnsi="Times New Roman"/>
          <w:b/>
          <w:sz w:val="21"/>
          <w:szCs w:val="21"/>
        </w:rPr>
      </w:pPr>
      <w:r>
        <w:rPr>
          <w:rFonts w:ascii="Times New Roman" w:eastAsia="Calibri" w:hAnsi="Times New Roman"/>
          <w:sz w:val="21"/>
          <w:szCs w:val="21"/>
          <w:lang w:eastAsia="en-US"/>
        </w:rPr>
        <w:t>П</w:t>
      </w:r>
      <w:r w:rsidRPr="00E836D5">
        <w:rPr>
          <w:rFonts w:ascii="Times New Roman" w:hAnsi="Times New Roman"/>
          <w:b/>
          <w:sz w:val="21"/>
          <w:szCs w:val="21"/>
        </w:rPr>
        <w:t>редмет аукциона</w:t>
      </w:r>
      <w:r w:rsidRPr="00E836D5">
        <w:rPr>
          <w:rFonts w:ascii="Times New Roman" w:hAnsi="Times New Roman"/>
          <w:sz w:val="21"/>
          <w:szCs w:val="21"/>
        </w:rPr>
        <w:t xml:space="preserve"> – право на заключение</w:t>
      </w:r>
      <w:r w:rsidRPr="00E836D5">
        <w:rPr>
          <w:rFonts w:ascii="Times New Roman" w:eastAsia="Calibri" w:hAnsi="Times New Roman"/>
          <w:sz w:val="21"/>
          <w:szCs w:val="21"/>
          <w:lang w:eastAsia="en-US"/>
        </w:rPr>
        <w:t xml:space="preserve"> муниципального</w:t>
      </w:r>
      <w:r w:rsidRPr="00E836D5">
        <w:rPr>
          <w:rFonts w:ascii="Times New Roman" w:hAnsi="Times New Roman"/>
          <w:sz w:val="21"/>
          <w:szCs w:val="21"/>
        </w:rPr>
        <w:t xml:space="preserve"> контракта на товары, работы, услуги.    </w:t>
      </w:r>
    </w:p>
    <w:p w:rsidR="00CD30DA" w:rsidRPr="00E836D5" w:rsidRDefault="00CD30DA" w:rsidP="00CD30DA">
      <w:pPr>
        <w:spacing w:after="0"/>
        <w:ind w:firstLine="567"/>
        <w:jc w:val="both"/>
        <w:rPr>
          <w:rFonts w:ascii="Times New Roman" w:hAnsi="Times New Roman"/>
          <w:b/>
          <w:sz w:val="21"/>
          <w:szCs w:val="21"/>
        </w:rPr>
      </w:pPr>
      <w:r w:rsidRPr="00E836D5">
        <w:rPr>
          <w:rFonts w:ascii="Times New Roman" w:hAnsi="Times New Roman"/>
          <w:b/>
          <w:sz w:val="21"/>
          <w:szCs w:val="21"/>
        </w:rPr>
        <w:t>Электронный документ</w:t>
      </w:r>
      <w:r w:rsidRPr="00E836D5">
        <w:rPr>
          <w:rFonts w:ascii="Times New Roman" w:hAnsi="Times New Roman"/>
          <w:sz w:val="21"/>
          <w:szCs w:val="21"/>
        </w:rPr>
        <w:t>–</w:t>
      </w:r>
      <w:r w:rsidRPr="00E836D5">
        <w:rPr>
          <w:rFonts w:ascii="Times New Roman" w:hAnsi="Times New Roman"/>
          <w:color w:val="000000"/>
          <w:sz w:val="21"/>
          <w:szCs w:val="21"/>
        </w:rPr>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E836D5">
        <w:rPr>
          <w:rFonts w:ascii="Times New Roman" w:hAnsi="Times New Roman"/>
          <w:sz w:val="21"/>
          <w:szCs w:val="21"/>
        </w:rPr>
        <w:t>подписанная усиленной неквалифицированной электронной подписью.</w:t>
      </w:r>
    </w:p>
    <w:p w:rsidR="00CD30DA" w:rsidRPr="00E836D5" w:rsidRDefault="00CD30DA" w:rsidP="00CD30DA">
      <w:pPr>
        <w:autoSpaceDE w:val="0"/>
        <w:spacing w:after="0"/>
        <w:ind w:firstLine="540"/>
        <w:jc w:val="both"/>
        <w:rPr>
          <w:rFonts w:ascii="Times New Roman" w:hAnsi="Times New Roman"/>
          <w:sz w:val="21"/>
          <w:szCs w:val="21"/>
        </w:rPr>
      </w:pPr>
      <w:r w:rsidRPr="00E836D5">
        <w:rPr>
          <w:rFonts w:ascii="Times New Roman" w:hAnsi="Times New Roman"/>
          <w:b/>
          <w:sz w:val="21"/>
          <w:szCs w:val="21"/>
        </w:rPr>
        <w:t>Усиленная неквалифицированная электронная подпись (усиленная электронная подпись)</w:t>
      </w:r>
      <w:r w:rsidRPr="00E836D5">
        <w:rPr>
          <w:rFonts w:ascii="Times New Roman" w:hAnsi="Times New Roman"/>
          <w:sz w:val="21"/>
          <w:szCs w:val="21"/>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создана с использованием средств электронной подписи 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Ключи усиленной электронной подписи, а также сертификаты ключей проверки электронных подписей, предназначенные для использования в целях Федерального закона № 44-ФЗ от 05.04.2013г. создаются и выдаются удостоверяющими центрами, получившими аккредитацию на соответствие требованиям Федерального закона РФ от 06.04. 2011 №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CD30DA" w:rsidRDefault="00CD30DA" w:rsidP="00CD30DA">
      <w:pPr>
        <w:autoSpaceDE w:val="0"/>
        <w:spacing w:after="0"/>
        <w:ind w:firstLine="540"/>
        <w:jc w:val="both"/>
        <w:rPr>
          <w:rFonts w:ascii="Times New Roman" w:hAnsi="Times New Roman"/>
          <w:sz w:val="21"/>
          <w:szCs w:val="21"/>
        </w:rPr>
      </w:pPr>
      <w:bookmarkStart w:id="2" w:name="__RefHeading__20_627227024"/>
      <w:bookmarkEnd w:id="2"/>
      <w:r>
        <w:rPr>
          <w:rFonts w:ascii="Times New Roman" w:hAnsi="Times New Roman"/>
          <w:sz w:val="21"/>
          <w:szCs w:val="21"/>
        </w:rPr>
        <w:br/>
      </w:r>
    </w:p>
    <w:p w:rsidR="00CD30DA" w:rsidRPr="002D54FF" w:rsidRDefault="00CD30DA" w:rsidP="00CD30DA">
      <w:pPr>
        <w:spacing w:after="0"/>
        <w:ind w:left="426"/>
        <w:jc w:val="center"/>
        <w:rPr>
          <w:rFonts w:ascii="Times New Roman" w:hAnsi="Times New Roman"/>
          <w:b/>
          <w:sz w:val="24"/>
          <w:szCs w:val="24"/>
        </w:rPr>
      </w:pPr>
      <w:r>
        <w:rPr>
          <w:rFonts w:ascii="Times New Roman" w:hAnsi="Times New Roman"/>
          <w:sz w:val="21"/>
          <w:szCs w:val="21"/>
        </w:rPr>
        <w:br w:type="page"/>
      </w:r>
      <w:r w:rsidRPr="00FA075A">
        <w:rPr>
          <w:rFonts w:ascii="Times New Roman" w:hAnsi="Times New Roman"/>
          <w:b/>
        </w:rPr>
        <w:t>ЧАСТЬ</w:t>
      </w:r>
      <w:r w:rsidRPr="002D54FF">
        <w:rPr>
          <w:rFonts w:ascii="Times New Roman" w:hAnsi="Times New Roman"/>
          <w:b/>
          <w:sz w:val="21"/>
          <w:szCs w:val="21"/>
        </w:rPr>
        <w:t xml:space="preserve"> </w:t>
      </w:r>
      <w:r w:rsidRPr="002D54FF">
        <w:rPr>
          <w:rFonts w:ascii="Times New Roman" w:hAnsi="Times New Roman"/>
          <w:b/>
          <w:sz w:val="24"/>
          <w:szCs w:val="24"/>
          <w:lang w:val="en-US"/>
        </w:rPr>
        <w:t>II</w:t>
      </w:r>
      <w:r w:rsidRPr="002D54FF">
        <w:rPr>
          <w:rFonts w:ascii="Times New Roman" w:hAnsi="Times New Roman"/>
          <w:b/>
          <w:sz w:val="24"/>
          <w:szCs w:val="24"/>
        </w:rPr>
        <w:t>.</w:t>
      </w:r>
    </w:p>
    <w:p w:rsidR="00CD30DA" w:rsidRPr="002D54FF" w:rsidRDefault="00CD30DA" w:rsidP="00CD30DA">
      <w:pPr>
        <w:spacing w:after="0"/>
        <w:ind w:left="426"/>
        <w:jc w:val="center"/>
        <w:rPr>
          <w:rFonts w:ascii="Times New Roman" w:hAnsi="Times New Roman"/>
          <w:b/>
          <w:sz w:val="24"/>
          <w:szCs w:val="24"/>
        </w:rPr>
      </w:pPr>
      <w:r w:rsidRPr="002D54FF">
        <w:rPr>
          <w:rFonts w:ascii="Times New Roman" w:hAnsi="Times New Roman"/>
          <w:b/>
          <w:sz w:val="24"/>
          <w:szCs w:val="24"/>
        </w:rPr>
        <w:t>ОБЩАЯ ЧАСТЬ</w:t>
      </w:r>
    </w:p>
    <w:p w:rsidR="00CD30DA" w:rsidRDefault="00CD30DA" w:rsidP="00CD30DA">
      <w:pPr>
        <w:jc w:val="center"/>
        <w:rPr>
          <w:rFonts w:ascii="Times New Roman" w:hAnsi="Times New Roman"/>
          <w:b/>
          <w:sz w:val="21"/>
          <w:szCs w:val="21"/>
        </w:rPr>
      </w:pPr>
    </w:p>
    <w:p w:rsidR="00CD30DA" w:rsidRPr="007F73B8" w:rsidRDefault="00CD30DA" w:rsidP="00CD30DA">
      <w:pPr>
        <w:jc w:val="center"/>
        <w:rPr>
          <w:rFonts w:ascii="Times New Roman" w:hAnsi="Times New Roman"/>
          <w:b/>
          <w:sz w:val="21"/>
          <w:szCs w:val="21"/>
        </w:rPr>
      </w:pPr>
      <w:r w:rsidRPr="007F73B8">
        <w:rPr>
          <w:rFonts w:ascii="Times New Roman" w:hAnsi="Times New Roman"/>
          <w:b/>
          <w:sz w:val="21"/>
          <w:szCs w:val="21"/>
        </w:rPr>
        <w:t>1. Законодательное регулирование</w:t>
      </w:r>
    </w:p>
    <w:p w:rsidR="00CD30DA" w:rsidRPr="007F73B8" w:rsidRDefault="00CD30DA" w:rsidP="00CD30DA">
      <w:pPr>
        <w:pStyle w:val="ConsNormal"/>
        <w:ind w:right="0" w:firstLine="709"/>
        <w:jc w:val="both"/>
        <w:rPr>
          <w:rFonts w:ascii="Times New Roman" w:hAnsi="Times New Roman" w:cs="Times New Roman"/>
          <w:sz w:val="21"/>
          <w:szCs w:val="21"/>
        </w:rPr>
      </w:pPr>
      <w:r w:rsidRPr="007F73B8">
        <w:rPr>
          <w:rFonts w:ascii="Times New Roman" w:hAnsi="Times New Roman" w:cs="Times New Roman"/>
          <w:sz w:val="21"/>
          <w:szCs w:val="21"/>
        </w:rPr>
        <w:t>- Бюджетный кодекс Российской Федерации;</w:t>
      </w:r>
    </w:p>
    <w:p w:rsidR="00CD30DA" w:rsidRPr="007F73B8" w:rsidRDefault="00CD30DA" w:rsidP="00CD30DA">
      <w:pPr>
        <w:pStyle w:val="ConsNormal"/>
        <w:ind w:right="0" w:firstLine="709"/>
        <w:jc w:val="both"/>
        <w:rPr>
          <w:rFonts w:ascii="Times New Roman" w:hAnsi="Times New Roman" w:cs="Times New Roman"/>
          <w:sz w:val="21"/>
          <w:szCs w:val="21"/>
        </w:rPr>
      </w:pPr>
      <w:r w:rsidRPr="007F73B8">
        <w:rPr>
          <w:rFonts w:ascii="Times New Roman" w:hAnsi="Times New Roman" w:cs="Times New Roman"/>
          <w:sz w:val="21"/>
          <w:szCs w:val="21"/>
        </w:rPr>
        <w:t>- Гражданский кодекс Российской Федерации;</w:t>
      </w:r>
    </w:p>
    <w:p w:rsidR="00CD30DA" w:rsidRPr="007F73B8" w:rsidRDefault="00CD30DA" w:rsidP="00CD30DA">
      <w:pPr>
        <w:autoSpaceDE w:val="0"/>
        <w:autoSpaceDN w:val="0"/>
        <w:adjustRightInd w:val="0"/>
        <w:spacing w:after="0"/>
        <w:ind w:firstLine="709"/>
        <w:jc w:val="both"/>
        <w:rPr>
          <w:rFonts w:ascii="Times New Roman" w:hAnsi="Times New Roman"/>
          <w:sz w:val="21"/>
          <w:szCs w:val="21"/>
        </w:rPr>
      </w:pPr>
      <w:r w:rsidRPr="007F73B8">
        <w:rPr>
          <w:rFonts w:ascii="Times New Roman" w:hAnsi="Times New Roman"/>
          <w:sz w:val="21"/>
          <w:szCs w:val="21"/>
        </w:rPr>
        <w:t>- Федеральный закон от 05.04.2013 № 44-ФЗ «О контрактной системе в сфере закупок товаров, работ, услуг для обеспечения государственных и муниципальных нужд» и  иные нормативные правовые акты, регулирующие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закупок;</w:t>
      </w:r>
    </w:p>
    <w:p w:rsidR="00CD30DA" w:rsidRPr="007F73B8" w:rsidRDefault="00CD30DA" w:rsidP="00CD30DA">
      <w:pPr>
        <w:pStyle w:val="ConsNormal"/>
        <w:ind w:right="0" w:firstLine="709"/>
        <w:jc w:val="both"/>
        <w:rPr>
          <w:rFonts w:ascii="Times New Roman" w:hAnsi="Times New Roman" w:cs="Times New Roman"/>
          <w:sz w:val="21"/>
          <w:szCs w:val="21"/>
        </w:rPr>
      </w:pPr>
      <w:r w:rsidRPr="007F73B8">
        <w:rPr>
          <w:rFonts w:ascii="Times New Roman" w:hAnsi="Times New Roman" w:cs="Times New Roman"/>
          <w:sz w:val="21"/>
          <w:szCs w:val="21"/>
        </w:rPr>
        <w:t>- Распоряжение Правительства Российской Федерации от 31.10.2013 № 2019-р «Перечень товаров, работ, услуг, в случае осуществления закупок которых заказчик обязан проводить аукцион в электронной форме (электронный аукцион)»;</w:t>
      </w:r>
    </w:p>
    <w:p w:rsidR="00CD30DA" w:rsidRPr="00F72559" w:rsidRDefault="00CD30DA" w:rsidP="00CD30DA">
      <w:pPr>
        <w:autoSpaceDE w:val="0"/>
        <w:spacing w:after="0"/>
        <w:ind w:firstLine="540"/>
        <w:jc w:val="both"/>
        <w:rPr>
          <w:rFonts w:ascii="Times New Roman" w:hAnsi="Times New Roman"/>
          <w:sz w:val="21"/>
          <w:szCs w:val="21"/>
        </w:rPr>
      </w:pPr>
    </w:p>
    <w:p w:rsidR="00CD30DA" w:rsidRDefault="00CD30DA" w:rsidP="00CD30DA">
      <w:pPr>
        <w:autoSpaceDE w:val="0"/>
        <w:spacing w:after="0"/>
        <w:jc w:val="center"/>
        <w:rPr>
          <w:rFonts w:ascii="Times New Roman" w:hAnsi="Times New Roman"/>
          <w:b/>
          <w:sz w:val="21"/>
          <w:szCs w:val="21"/>
        </w:rPr>
      </w:pPr>
      <w:r w:rsidRPr="00F72559">
        <w:rPr>
          <w:rFonts w:ascii="Times New Roman" w:hAnsi="Times New Roman"/>
          <w:b/>
          <w:sz w:val="21"/>
          <w:szCs w:val="21"/>
        </w:rPr>
        <w:t>2</w:t>
      </w:r>
      <w:r>
        <w:rPr>
          <w:rFonts w:ascii="Times New Roman" w:hAnsi="Times New Roman"/>
          <w:b/>
          <w:sz w:val="21"/>
          <w:szCs w:val="21"/>
        </w:rPr>
        <w:t>.Сведения об уполномоченном органе и заказчике</w:t>
      </w:r>
    </w:p>
    <w:p w:rsidR="00CD30DA"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2.1. Информация о Заказчике указана в пункте 3 Информационной карты аукциона в электронной форме.</w:t>
      </w:r>
    </w:p>
    <w:p w:rsidR="00CD30DA" w:rsidRDefault="00CD30DA" w:rsidP="00CD30DA">
      <w:pPr>
        <w:autoSpaceDE w:val="0"/>
        <w:spacing w:after="0"/>
        <w:ind w:firstLine="540"/>
        <w:jc w:val="both"/>
        <w:rPr>
          <w:rFonts w:ascii="Times New Roman" w:hAnsi="Times New Roman"/>
          <w:sz w:val="21"/>
          <w:szCs w:val="21"/>
        </w:rPr>
      </w:pPr>
      <w:r w:rsidRPr="007160C6">
        <w:rPr>
          <w:rFonts w:ascii="Times New Roman" w:hAnsi="Times New Roman"/>
          <w:sz w:val="21"/>
          <w:szCs w:val="21"/>
        </w:rPr>
        <w:t>2</w:t>
      </w:r>
      <w:r>
        <w:rPr>
          <w:rFonts w:ascii="Times New Roman" w:hAnsi="Times New Roman"/>
          <w:sz w:val="21"/>
          <w:szCs w:val="21"/>
        </w:rPr>
        <w:t>.</w:t>
      </w:r>
      <w:r w:rsidRPr="007160C6">
        <w:rPr>
          <w:rFonts w:ascii="Times New Roman" w:hAnsi="Times New Roman"/>
          <w:sz w:val="21"/>
          <w:szCs w:val="21"/>
        </w:rPr>
        <w:t>2</w:t>
      </w:r>
      <w:r>
        <w:rPr>
          <w:rFonts w:ascii="Times New Roman" w:hAnsi="Times New Roman"/>
          <w:sz w:val="21"/>
          <w:szCs w:val="21"/>
        </w:rPr>
        <w:t>. Информация о контрактной службе указана в пункте 3 Информационной карты аукциона в электронной форме.</w:t>
      </w:r>
    </w:p>
    <w:p w:rsidR="00CD30DA" w:rsidRPr="00E836D5" w:rsidRDefault="00CD30DA" w:rsidP="00CD30DA">
      <w:pPr>
        <w:autoSpaceDE w:val="0"/>
        <w:spacing w:after="0"/>
        <w:ind w:firstLine="540"/>
        <w:jc w:val="both"/>
        <w:rPr>
          <w:rFonts w:ascii="Times New Roman" w:hAnsi="Times New Roman"/>
          <w:sz w:val="21"/>
          <w:szCs w:val="21"/>
        </w:rPr>
      </w:pPr>
    </w:p>
    <w:p w:rsidR="00CD30DA" w:rsidRDefault="00CD30DA" w:rsidP="00CD30DA">
      <w:pPr>
        <w:autoSpaceDE w:val="0"/>
        <w:spacing w:after="0"/>
        <w:jc w:val="center"/>
        <w:rPr>
          <w:rFonts w:ascii="Times New Roman" w:hAnsi="Times New Roman"/>
          <w:b/>
          <w:sz w:val="21"/>
          <w:szCs w:val="21"/>
        </w:rPr>
      </w:pPr>
      <w:r>
        <w:rPr>
          <w:rFonts w:ascii="Times New Roman" w:hAnsi="Times New Roman"/>
          <w:b/>
          <w:sz w:val="21"/>
          <w:szCs w:val="21"/>
        </w:rPr>
        <w:t>3</w:t>
      </w:r>
      <w:r w:rsidRPr="00E836D5">
        <w:rPr>
          <w:rFonts w:ascii="Times New Roman" w:hAnsi="Times New Roman"/>
          <w:b/>
          <w:sz w:val="21"/>
          <w:szCs w:val="21"/>
        </w:rPr>
        <w:t xml:space="preserve">. </w:t>
      </w:r>
      <w:r>
        <w:rPr>
          <w:rFonts w:ascii="Times New Roman" w:hAnsi="Times New Roman"/>
          <w:b/>
          <w:sz w:val="21"/>
          <w:szCs w:val="21"/>
        </w:rPr>
        <w:t>Общие сведения об аукционе в электронной форме</w:t>
      </w:r>
    </w:p>
    <w:p w:rsidR="00CD30DA" w:rsidRPr="00472C04" w:rsidRDefault="00CD30DA" w:rsidP="00CD30DA">
      <w:pPr>
        <w:autoSpaceDE w:val="0"/>
        <w:spacing w:after="0"/>
        <w:ind w:firstLine="540"/>
        <w:jc w:val="both"/>
        <w:rPr>
          <w:rFonts w:ascii="Times New Roman" w:hAnsi="Times New Roman"/>
        </w:rPr>
      </w:pPr>
      <w:r>
        <w:rPr>
          <w:rFonts w:ascii="Times New Roman" w:hAnsi="Times New Roman"/>
          <w:sz w:val="21"/>
          <w:szCs w:val="21"/>
        </w:rPr>
        <w:t>3.1. Адрес электронной площадки в информационно-телекоммуникационной сети «Интернет» -</w:t>
      </w:r>
      <w:r w:rsidR="00472C04">
        <w:t xml:space="preserve"> </w:t>
      </w:r>
      <w:r w:rsidR="00472C04" w:rsidRPr="00472C04">
        <w:rPr>
          <w:rFonts w:ascii="Times New Roman" w:hAnsi="Times New Roman"/>
          <w:lang w:val="en-US"/>
        </w:rPr>
        <w:t>www</w:t>
      </w:r>
      <w:r w:rsidR="00472C04" w:rsidRPr="00472C04">
        <w:rPr>
          <w:rFonts w:ascii="Times New Roman" w:hAnsi="Times New Roman"/>
        </w:rPr>
        <w:t>.</w:t>
      </w:r>
      <w:proofErr w:type="spellStart"/>
      <w:r w:rsidR="00472C04" w:rsidRPr="00472C04">
        <w:rPr>
          <w:rFonts w:ascii="Times New Roman" w:hAnsi="Times New Roman"/>
          <w:lang w:val="en-US"/>
        </w:rPr>
        <w:t>sberbank</w:t>
      </w:r>
      <w:proofErr w:type="spellEnd"/>
      <w:r w:rsidR="00472C04" w:rsidRPr="00472C04">
        <w:rPr>
          <w:rFonts w:ascii="Times New Roman" w:hAnsi="Times New Roman"/>
        </w:rPr>
        <w:t>-</w:t>
      </w:r>
      <w:proofErr w:type="spellStart"/>
      <w:r w:rsidR="00472C04" w:rsidRPr="00472C04">
        <w:rPr>
          <w:rFonts w:ascii="Times New Roman" w:hAnsi="Times New Roman"/>
          <w:lang w:val="en-US"/>
        </w:rPr>
        <w:t>ast</w:t>
      </w:r>
      <w:proofErr w:type="spellEnd"/>
      <w:r w:rsidR="00472C04" w:rsidRPr="00472C04">
        <w:rPr>
          <w:rFonts w:ascii="Times New Roman" w:hAnsi="Times New Roman"/>
        </w:rPr>
        <w:t>.</w:t>
      </w:r>
      <w:proofErr w:type="spellStart"/>
      <w:r w:rsidR="00472C04" w:rsidRPr="00472C04">
        <w:rPr>
          <w:rFonts w:ascii="Times New Roman" w:hAnsi="Times New Roman"/>
          <w:lang w:val="en-US"/>
        </w:rPr>
        <w:t>ru</w:t>
      </w:r>
      <w:proofErr w:type="spellEnd"/>
      <w:r w:rsidRPr="00472C04">
        <w:rPr>
          <w:rFonts w:ascii="Times New Roman" w:hAnsi="Times New Roman"/>
        </w:rPr>
        <w:t xml:space="preserve">. </w:t>
      </w:r>
    </w:p>
    <w:p w:rsidR="00CD30DA"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3.2</w:t>
      </w:r>
      <w:r w:rsidRPr="00E836D5">
        <w:rPr>
          <w:rFonts w:ascii="Times New Roman" w:hAnsi="Times New Roman"/>
          <w:sz w:val="21"/>
          <w:szCs w:val="21"/>
        </w:rPr>
        <w:t xml:space="preserve">. </w:t>
      </w:r>
      <w:r>
        <w:rPr>
          <w:rFonts w:ascii="Times New Roman" w:hAnsi="Times New Roman"/>
          <w:sz w:val="21"/>
          <w:szCs w:val="21"/>
        </w:rPr>
        <w:t>Наименование и описание объекта закупки указаны в пункте 4 Информационной карты аукциона в электронной форме.</w:t>
      </w:r>
    </w:p>
    <w:p w:rsidR="00CD30DA"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 xml:space="preserve">3.3. </w:t>
      </w:r>
      <w:r w:rsidRPr="00E836D5">
        <w:rPr>
          <w:rFonts w:ascii="Times New Roman" w:hAnsi="Times New Roman"/>
          <w:sz w:val="21"/>
          <w:szCs w:val="21"/>
        </w:rPr>
        <w:t>Начальная (максимальная) ц</w:t>
      </w:r>
      <w:r>
        <w:rPr>
          <w:rFonts w:ascii="Times New Roman" w:hAnsi="Times New Roman"/>
          <w:sz w:val="21"/>
          <w:szCs w:val="21"/>
        </w:rPr>
        <w:t>ена контракта указана в пункте 7</w:t>
      </w:r>
      <w:r w:rsidRPr="00E836D5">
        <w:rPr>
          <w:rFonts w:ascii="Times New Roman" w:hAnsi="Times New Roman"/>
          <w:sz w:val="21"/>
          <w:szCs w:val="21"/>
        </w:rPr>
        <w:t xml:space="preserve"> Информационной карты аукциона в электронной форме.</w:t>
      </w:r>
    </w:p>
    <w:p w:rsidR="00CD30DA"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3.4. Валюта, используемая для формирования цены контракта и расчетов с поставщиком (подрядчиком, исполнителем) – российский рубль.</w:t>
      </w:r>
    </w:p>
    <w:p w:rsidR="00CD30DA"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3.5.</w:t>
      </w:r>
      <w:r w:rsidRPr="00EF0551">
        <w:rPr>
          <w:rFonts w:ascii="Times New Roman" w:hAnsi="Times New Roman"/>
          <w:sz w:val="21"/>
          <w:szCs w:val="21"/>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Pr>
          <w:rFonts w:ascii="Times New Roman" w:hAnsi="Times New Roman"/>
          <w:sz w:val="21"/>
          <w:szCs w:val="21"/>
        </w:rPr>
        <w:t>: не применяется.</w:t>
      </w:r>
    </w:p>
    <w:p w:rsidR="00CD30DA"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 xml:space="preserve">3.6. Заказчик направляет средства на финансирование закупки из источника финансирования, указанного в пункте 9 </w:t>
      </w:r>
      <w:r w:rsidRPr="00E836D5">
        <w:rPr>
          <w:rFonts w:ascii="Times New Roman" w:hAnsi="Times New Roman"/>
          <w:sz w:val="21"/>
          <w:szCs w:val="21"/>
        </w:rPr>
        <w:t>Информационной карты аукциона в электронной форме.</w:t>
      </w:r>
    </w:p>
    <w:p w:rsidR="00CD30DA"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 xml:space="preserve">3.7. Размер обеспечения заявки на участие в электронном аукционе указан в пункте 17 </w:t>
      </w:r>
      <w:r w:rsidRPr="00E836D5">
        <w:rPr>
          <w:rFonts w:ascii="Times New Roman" w:hAnsi="Times New Roman"/>
          <w:sz w:val="21"/>
          <w:szCs w:val="21"/>
        </w:rPr>
        <w:t>Информационной карты аукциона в электронной форме.</w:t>
      </w:r>
    </w:p>
    <w:p w:rsidR="00CD30DA"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 xml:space="preserve">3.8. Преимущества, предоставляемые заказчиком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 указаны в пункте 30 </w:t>
      </w:r>
      <w:r w:rsidRPr="00E836D5">
        <w:rPr>
          <w:rFonts w:ascii="Times New Roman" w:hAnsi="Times New Roman"/>
          <w:sz w:val="21"/>
          <w:szCs w:val="21"/>
        </w:rPr>
        <w:t>Информационной карты аукциона в электронной форме.</w:t>
      </w:r>
    </w:p>
    <w:p w:rsidR="00CD30DA"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 xml:space="preserve">3.9. Информация об ограничениях участия в определении поставщика (подрядчика, исполнителя) указана в пункте 32 </w:t>
      </w:r>
      <w:r w:rsidRPr="00E836D5">
        <w:rPr>
          <w:rFonts w:ascii="Times New Roman" w:hAnsi="Times New Roman"/>
          <w:sz w:val="21"/>
          <w:szCs w:val="21"/>
        </w:rPr>
        <w:t>Информационной карты аукциона в электронной форме.</w:t>
      </w:r>
    </w:p>
    <w:p w:rsidR="00CD30DA"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 xml:space="preserve">3.10. Информация об условиях, запретах и ограничениях допуска товаров, происходящих из иностранного государства или группы иностранных государств, работ и услуг соответственно выполняемых, оказываемых иностранными лицами указана в пункте 31 </w:t>
      </w:r>
      <w:r w:rsidRPr="00E836D5">
        <w:rPr>
          <w:rFonts w:ascii="Times New Roman" w:hAnsi="Times New Roman"/>
          <w:sz w:val="21"/>
          <w:szCs w:val="21"/>
        </w:rPr>
        <w:t>Информационной карты аукциона в электронной форме.</w:t>
      </w:r>
    </w:p>
    <w:p w:rsidR="00CD30DA" w:rsidRDefault="00CD30DA" w:rsidP="00CD30DA">
      <w:pPr>
        <w:autoSpaceDE w:val="0"/>
        <w:spacing w:after="0"/>
        <w:ind w:firstLine="540"/>
        <w:jc w:val="both"/>
        <w:rPr>
          <w:rFonts w:ascii="Times New Roman" w:hAnsi="Times New Roman"/>
          <w:sz w:val="21"/>
          <w:szCs w:val="21"/>
        </w:rPr>
      </w:pPr>
    </w:p>
    <w:p w:rsidR="00CD30DA" w:rsidRDefault="00CD30DA" w:rsidP="00CD30DA">
      <w:pPr>
        <w:autoSpaceDE w:val="0"/>
        <w:spacing w:after="0"/>
        <w:jc w:val="center"/>
        <w:rPr>
          <w:rFonts w:ascii="Times New Roman" w:hAnsi="Times New Roman"/>
          <w:b/>
          <w:sz w:val="21"/>
          <w:szCs w:val="21"/>
        </w:rPr>
      </w:pPr>
      <w:r>
        <w:rPr>
          <w:rFonts w:ascii="Times New Roman" w:hAnsi="Times New Roman"/>
          <w:b/>
          <w:sz w:val="21"/>
          <w:szCs w:val="21"/>
        </w:rPr>
        <w:t>4</w:t>
      </w:r>
      <w:r w:rsidRPr="00E836D5">
        <w:rPr>
          <w:rFonts w:ascii="Times New Roman" w:hAnsi="Times New Roman"/>
          <w:b/>
          <w:sz w:val="21"/>
          <w:szCs w:val="21"/>
        </w:rPr>
        <w:t xml:space="preserve">. </w:t>
      </w:r>
      <w:r>
        <w:rPr>
          <w:rFonts w:ascii="Times New Roman" w:hAnsi="Times New Roman"/>
          <w:b/>
          <w:sz w:val="21"/>
          <w:szCs w:val="21"/>
        </w:rPr>
        <w:t>Общие сведения о Контракте</w:t>
      </w:r>
    </w:p>
    <w:p w:rsidR="00CD30DA"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4</w:t>
      </w:r>
      <w:r w:rsidRPr="00E836D5">
        <w:rPr>
          <w:rFonts w:ascii="Times New Roman" w:hAnsi="Times New Roman"/>
          <w:sz w:val="21"/>
          <w:szCs w:val="21"/>
        </w:rPr>
        <w:t xml:space="preserve">.1. </w:t>
      </w:r>
      <w:r>
        <w:rPr>
          <w:rFonts w:ascii="Times New Roman" w:hAnsi="Times New Roman"/>
          <w:sz w:val="21"/>
          <w:szCs w:val="21"/>
        </w:rPr>
        <w:t xml:space="preserve">Место и сроки поставки товара (выполнения работ, оказания услуг) указаны в пунктах 5, 6 </w:t>
      </w:r>
      <w:r w:rsidRPr="00E836D5">
        <w:rPr>
          <w:rFonts w:ascii="Times New Roman" w:hAnsi="Times New Roman"/>
          <w:sz w:val="21"/>
          <w:szCs w:val="21"/>
        </w:rPr>
        <w:t>Информационной карты аукциона в электронной форме.</w:t>
      </w:r>
    </w:p>
    <w:p w:rsidR="00CD30DA"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4</w:t>
      </w:r>
      <w:r w:rsidRPr="00E836D5">
        <w:rPr>
          <w:rFonts w:ascii="Times New Roman" w:hAnsi="Times New Roman"/>
          <w:sz w:val="21"/>
          <w:szCs w:val="21"/>
        </w:rPr>
        <w:t>.2.</w:t>
      </w:r>
      <w:r>
        <w:rPr>
          <w:rFonts w:ascii="Times New Roman" w:hAnsi="Times New Roman"/>
          <w:sz w:val="21"/>
          <w:szCs w:val="21"/>
        </w:rPr>
        <w:t xml:space="preserve"> Цена контракта является твердой и определяется на весь срок исполнения контракта, а в случаях, установленных Постановлением Правительства Российской Федерации от 13 января 2014г. </w:t>
      </w:r>
      <w:r>
        <w:rPr>
          <w:rFonts w:ascii="Times New Roman" w:hAnsi="Times New Roman"/>
          <w:sz w:val="21"/>
          <w:szCs w:val="21"/>
          <w:lang w:val="en-US"/>
        </w:rPr>
        <w:t>N</w:t>
      </w:r>
      <w:r w:rsidRPr="00651BC0">
        <w:rPr>
          <w:rFonts w:ascii="Times New Roman" w:hAnsi="Times New Roman"/>
          <w:sz w:val="21"/>
          <w:szCs w:val="21"/>
        </w:rPr>
        <w:t>19</w:t>
      </w:r>
      <w:r>
        <w:rPr>
          <w:rFonts w:ascii="Times New Roman" w:hAnsi="Times New Roman"/>
          <w:sz w:val="21"/>
          <w:szCs w:val="21"/>
        </w:rPr>
        <w:t>, указываются ориентировочное значение цены контракта либо формула цены и максимальное значение цены контракта.</w:t>
      </w:r>
    </w:p>
    <w:p w:rsidR="00CD30DA" w:rsidRPr="006E1708" w:rsidRDefault="00CD30DA" w:rsidP="00CD30DA">
      <w:pPr>
        <w:pStyle w:val="3"/>
        <w:autoSpaceDE w:val="0"/>
        <w:autoSpaceDN w:val="0"/>
        <w:adjustRightInd w:val="0"/>
        <w:spacing w:after="0"/>
        <w:ind w:firstLine="567"/>
        <w:jc w:val="both"/>
        <w:rPr>
          <w:rFonts w:ascii="Times New Roman" w:eastAsia="Calibri" w:hAnsi="Times New Roman"/>
          <w:sz w:val="21"/>
          <w:szCs w:val="21"/>
          <w:lang w:eastAsia="en-US"/>
        </w:rPr>
      </w:pPr>
      <w:r>
        <w:rPr>
          <w:rFonts w:ascii="Times New Roman" w:eastAsia="Calibri" w:hAnsi="Times New Roman"/>
          <w:sz w:val="21"/>
          <w:szCs w:val="21"/>
          <w:lang w:eastAsia="en-US"/>
        </w:rPr>
        <w:t xml:space="preserve">4.3. </w:t>
      </w:r>
      <w:r w:rsidRPr="006E1708">
        <w:rPr>
          <w:rFonts w:ascii="Times New Roman" w:eastAsia="Calibri" w:hAnsi="Times New Roman"/>
          <w:sz w:val="21"/>
          <w:szCs w:val="21"/>
          <w:lang w:eastAsia="en-US"/>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CD30DA"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4.4. При заключении контракта изменение его условий не допускается, за исключением случаев, предусмотренных ч.1 ст.95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CD30DA"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4.5. Расторжение контракта допускается по соглашению сторон, по решению суда, в случае одностороннего отказа стороны контракта от исполнения контракта по основаниям, предусмотренным гражданским законодательством.</w:t>
      </w:r>
    </w:p>
    <w:p w:rsidR="00CD30DA"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4.6. В контракт включается обязательное условие об ответственности заказчика и исполнителя за неисполнение или ненадлежащее исполнение обязательств, предусмотренных контрактом, условие о порядке и сроках оплаты товара, работы, услуги в части соответствиях их количества, комплектности, объема требованиям, установленным контрактом, а также условие о сроках возврата исполнителю денежных средств, внесенных в качестве обеспечения исполнения контракта, если обеспечение исполнения контракта было предусмотрено условиями об аукционе в электронной форме.</w:t>
      </w:r>
    </w:p>
    <w:p w:rsidR="00CD30DA" w:rsidRDefault="00CD30DA" w:rsidP="00CD30DA">
      <w:pPr>
        <w:autoSpaceDE w:val="0"/>
        <w:autoSpaceDN w:val="0"/>
        <w:adjustRightInd w:val="0"/>
        <w:spacing w:after="0" w:line="240" w:lineRule="auto"/>
        <w:ind w:firstLine="540"/>
        <w:jc w:val="both"/>
        <w:rPr>
          <w:rFonts w:ascii="Times New Roman" w:hAnsi="Times New Roman"/>
          <w:sz w:val="21"/>
          <w:szCs w:val="21"/>
        </w:rPr>
      </w:pPr>
      <w:r>
        <w:rPr>
          <w:rFonts w:ascii="Times New Roman" w:hAnsi="Times New Roman"/>
          <w:sz w:val="21"/>
          <w:szCs w:val="21"/>
        </w:rPr>
        <w:t xml:space="preserve">4.7. </w:t>
      </w:r>
      <w:r w:rsidRPr="001D07E8">
        <w:rPr>
          <w:rFonts w:ascii="Times New Roman" w:hAnsi="Times New Roman"/>
          <w:sz w:val="21"/>
          <w:szCs w:val="21"/>
        </w:rPr>
        <w:t>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p w:rsidR="00CD30DA"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 xml:space="preserve">4.8. Контракт заключается только после предоставления участником электронного аукциона, с которым заключается контракт, обеспечения исполнения контракта в размере, предусмотренном в пункте 22 </w:t>
      </w:r>
      <w:r w:rsidRPr="00E836D5">
        <w:rPr>
          <w:rFonts w:ascii="Times New Roman" w:hAnsi="Times New Roman"/>
          <w:sz w:val="21"/>
          <w:szCs w:val="21"/>
        </w:rPr>
        <w:t>Информационной карты аукциона в электронной форме.</w:t>
      </w:r>
      <w:r>
        <w:rPr>
          <w:rFonts w:ascii="Times New Roman" w:hAnsi="Times New Roman"/>
          <w:sz w:val="21"/>
          <w:szCs w:val="21"/>
        </w:rPr>
        <w:t xml:space="preserve"> Участник самостоятельно определяет способ обеспечения исполнения контракта (безотзывная банковская гарантия либо внесение денежных средств на расчетный счет заказчика). </w:t>
      </w:r>
    </w:p>
    <w:p w:rsidR="00CD30DA"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 xml:space="preserve">Срок предоставления обеспечения закреплен в пункте 23 Информационной карты: обеспечение исполнения контракта должно быть предоставлено до момента заключения контракта. В случае не предоставления участником электронного аукциона, с которым заключается контракт, обеспечения исполнения контракта в установленный срок, такой участник считается уклонившимся от заключения контракта.  </w:t>
      </w:r>
    </w:p>
    <w:p w:rsidR="00CD30DA" w:rsidRPr="00CE7644" w:rsidRDefault="00CD30DA" w:rsidP="00CD30DA">
      <w:pPr>
        <w:autoSpaceDE w:val="0"/>
        <w:autoSpaceDN w:val="0"/>
        <w:adjustRightInd w:val="0"/>
        <w:spacing w:after="0" w:line="240" w:lineRule="auto"/>
        <w:ind w:firstLine="540"/>
        <w:jc w:val="both"/>
        <w:rPr>
          <w:rFonts w:ascii="Times New Roman" w:hAnsi="Times New Roman"/>
          <w:sz w:val="21"/>
          <w:szCs w:val="21"/>
        </w:rPr>
      </w:pPr>
      <w:r>
        <w:rPr>
          <w:rFonts w:ascii="Times New Roman" w:hAnsi="Times New Roman"/>
          <w:sz w:val="21"/>
          <w:szCs w:val="21"/>
        </w:rPr>
        <w:t xml:space="preserve">4.9. </w:t>
      </w:r>
      <w:r w:rsidRPr="00CE7644">
        <w:rPr>
          <w:rFonts w:ascii="Times New Roman" w:hAnsi="Times New Roman"/>
          <w:sz w:val="21"/>
          <w:szCs w:val="21"/>
        </w:rPr>
        <w:t>В течение пяти дней с даты размещения в единой информационной системе протокола подведения итогов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w:t>
      </w:r>
      <w:r>
        <w:rPr>
          <w:rFonts w:ascii="Times New Roman" w:hAnsi="Times New Roman"/>
          <w:sz w:val="21"/>
          <w:szCs w:val="21"/>
        </w:rPr>
        <w:t xml:space="preserve"> с которым заключается контракт</w:t>
      </w:r>
      <w:r w:rsidRPr="00CE7644">
        <w:rPr>
          <w:rFonts w:ascii="Times New Roman" w:hAnsi="Times New Roman"/>
          <w:sz w:val="21"/>
          <w:szCs w:val="21"/>
        </w:rPr>
        <w:t>,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CD30DA" w:rsidRDefault="00CD30DA" w:rsidP="00CD30DA">
      <w:pPr>
        <w:autoSpaceDE w:val="0"/>
        <w:autoSpaceDN w:val="0"/>
        <w:adjustRightInd w:val="0"/>
        <w:spacing w:after="0" w:line="240" w:lineRule="auto"/>
        <w:ind w:firstLine="540"/>
        <w:jc w:val="both"/>
        <w:rPr>
          <w:rFonts w:ascii="Times New Roman" w:hAnsi="Times New Roman"/>
          <w:sz w:val="21"/>
          <w:szCs w:val="21"/>
        </w:rPr>
      </w:pPr>
      <w:r w:rsidRPr="00CE7644">
        <w:rPr>
          <w:rFonts w:ascii="Times New Roman" w:hAnsi="Times New Roman"/>
          <w:sz w:val="21"/>
          <w:szCs w:val="21"/>
        </w:rPr>
        <w:t>4.</w:t>
      </w:r>
      <w:r>
        <w:rPr>
          <w:rFonts w:ascii="Times New Roman" w:hAnsi="Times New Roman"/>
          <w:sz w:val="21"/>
          <w:szCs w:val="21"/>
        </w:rPr>
        <w:t>10</w:t>
      </w:r>
      <w:r w:rsidRPr="00CE7644">
        <w:rPr>
          <w:rFonts w:ascii="Times New Roman" w:hAnsi="Times New Roman"/>
          <w:sz w:val="21"/>
          <w:szCs w:val="21"/>
        </w:rPr>
        <w:t>. В течение пяти дней с даты размещения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r>
        <w:rPr>
          <w:rFonts w:ascii="Times New Roman" w:hAnsi="Times New Roman"/>
          <w:sz w:val="21"/>
          <w:szCs w:val="21"/>
        </w:rPr>
        <w:t>.</w:t>
      </w:r>
    </w:p>
    <w:p w:rsidR="00CD30DA" w:rsidRPr="00C54520" w:rsidRDefault="00CD30DA" w:rsidP="00CD30DA">
      <w:pPr>
        <w:autoSpaceDE w:val="0"/>
        <w:autoSpaceDN w:val="0"/>
        <w:adjustRightInd w:val="0"/>
        <w:spacing w:after="0" w:line="240" w:lineRule="auto"/>
        <w:ind w:firstLine="540"/>
        <w:jc w:val="both"/>
        <w:rPr>
          <w:rFonts w:ascii="Times New Roman" w:hAnsi="Times New Roman"/>
          <w:sz w:val="21"/>
          <w:szCs w:val="21"/>
        </w:rPr>
      </w:pPr>
      <w:r>
        <w:rPr>
          <w:rFonts w:ascii="Times New Roman" w:hAnsi="Times New Roman"/>
          <w:sz w:val="21"/>
          <w:szCs w:val="21"/>
        </w:rPr>
        <w:t xml:space="preserve">4.11. </w:t>
      </w:r>
      <w:r w:rsidRPr="00C54520">
        <w:rPr>
          <w:rFonts w:ascii="Times New Roman" w:hAnsi="Times New Roman"/>
          <w:sz w:val="21"/>
          <w:szCs w:val="21"/>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D30DA" w:rsidRPr="00C54520" w:rsidRDefault="00CD30DA" w:rsidP="00CD30DA">
      <w:pPr>
        <w:autoSpaceDE w:val="0"/>
        <w:autoSpaceDN w:val="0"/>
        <w:adjustRightInd w:val="0"/>
        <w:spacing w:after="0" w:line="240" w:lineRule="auto"/>
        <w:ind w:firstLine="540"/>
        <w:jc w:val="both"/>
        <w:rPr>
          <w:rFonts w:ascii="Times New Roman" w:hAnsi="Times New Roman"/>
          <w:sz w:val="21"/>
          <w:szCs w:val="21"/>
        </w:rPr>
      </w:pPr>
      <w:r w:rsidRPr="00C54520">
        <w:rPr>
          <w:rFonts w:ascii="Times New Roman" w:hAnsi="Times New Roman"/>
          <w:sz w:val="21"/>
          <w:szCs w:val="21"/>
        </w:rPr>
        <w:t xml:space="preserve">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w:t>
      </w:r>
      <w:r>
        <w:rPr>
          <w:rFonts w:ascii="Times New Roman" w:hAnsi="Times New Roman"/>
          <w:sz w:val="21"/>
          <w:szCs w:val="21"/>
        </w:rPr>
        <w:t>Федеральным законом от 05.04.2013г. №44-ФЗ</w:t>
      </w:r>
      <w:r w:rsidRPr="00C54520">
        <w:rPr>
          <w:rFonts w:ascii="Times New Roman" w:hAnsi="Times New Roman"/>
          <w:sz w:val="21"/>
          <w:szCs w:val="21"/>
        </w:rPr>
        <w:t xml:space="preserve"> порядке в реестр недобросовестных поставщиков (подрядчиков, исполнителей).</w:t>
      </w:r>
    </w:p>
    <w:p w:rsidR="00CD30DA" w:rsidRDefault="00CD30DA" w:rsidP="00CD30DA">
      <w:pPr>
        <w:autoSpaceDE w:val="0"/>
        <w:spacing w:after="0"/>
        <w:ind w:firstLine="540"/>
        <w:jc w:val="both"/>
        <w:rPr>
          <w:rFonts w:ascii="Times New Roman" w:hAnsi="Times New Roman"/>
          <w:b/>
          <w:sz w:val="21"/>
          <w:szCs w:val="21"/>
        </w:rPr>
      </w:pPr>
    </w:p>
    <w:p w:rsidR="003104BA" w:rsidRDefault="003104BA" w:rsidP="00CD30DA">
      <w:pPr>
        <w:autoSpaceDE w:val="0"/>
        <w:spacing w:after="0"/>
        <w:ind w:firstLine="540"/>
        <w:jc w:val="both"/>
        <w:rPr>
          <w:rFonts w:ascii="Times New Roman" w:hAnsi="Times New Roman"/>
          <w:b/>
          <w:sz w:val="21"/>
          <w:szCs w:val="21"/>
        </w:rPr>
      </w:pPr>
    </w:p>
    <w:p w:rsidR="003104BA" w:rsidRPr="007F73B8" w:rsidRDefault="003104BA" w:rsidP="00CD30DA">
      <w:pPr>
        <w:autoSpaceDE w:val="0"/>
        <w:spacing w:after="0"/>
        <w:ind w:firstLine="540"/>
        <w:jc w:val="both"/>
        <w:rPr>
          <w:rFonts w:ascii="Times New Roman" w:hAnsi="Times New Roman"/>
          <w:b/>
          <w:sz w:val="21"/>
          <w:szCs w:val="21"/>
        </w:rPr>
      </w:pPr>
    </w:p>
    <w:p w:rsidR="00CD30DA" w:rsidRPr="007F73B8" w:rsidRDefault="00CD30DA" w:rsidP="00CD30DA">
      <w:pPr>
        <w:autoSpaceDE w:val="0"/>
        <w:spacing w:after="0"/>
        <w:jc w:val="center"/>
        <w:rPr>
          <w:rFonts w:ascii="Times New Roman" w:hAnsi="Times New Roman"/>
          <w:b/>
          <w:sz w:val="21"/>
          <w:szCs w:val="21"/>
        </w:rPr>
      </w:pPr>
      <w:r w:rsidRPr="007F73B8">
        <w:rPr>
          <w:rFonts w:ascii="Times New Roman" w:hAnsi="Times New Roman"/>
          <w:b/>
          <w:sz w:val="21"/>
          <w:szCs w:val="21"/>
        </w:rPr>
        <w:t>5. Информация об основных этапах электронного аукциона</w:t>
      </w:r>
    </w:p>
    <w:p w:rsidR="00CD30DA"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 xml:space="preserve">5.1. </w:t>
      </w:r>
      <w:r w:rsidRPr="002B1A04">
        <w:rPr>
          <w:rFonts w:ascii="Times New Roman" w:hAnsi="Times New Roman"/>
          <w:sz w:val="21"/>
          <w:szCs w:val="21"/>
        </w:rPr>
        <w:t xml:space="preserve"> Дата окончания срока подачи заявок на участие в электронном аукционе</w:t>
      </w:r>
      <w:r>
        <w:rPr>
          <w:rFonts w:ascii="Times New Roman" w:hAnsi="Times New Roman"/>
          <w:sz w:val="21"/>
          <w:szCs w:val="21"/>
        </w:rPr>
        <w:t xml:space="preserve"> указана в пункте 14 </w:t>
      </w:r>
      <w:r w:rsidRPr="00E836D5">
        <w:rPr>
          <w:rFonts w:ascii="Times New Roman" w:hAnsi="Times New Roman"/>
          <w:sz w:val="21"/>
          <w:szCs w:val="21"/>
        </w:rPr>
        <w:t>Информационной карты аукциона в электронной форме.</w:t>
      </w:r>
    </w:p>
    <w:p w:rsidR="00CD30DA" w:rsidRPr="002B1A04"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 xml:space="preserve">5.2. </w:t>
      </w:r>
      <w:r w:rsidRPr="002B1A04">
        <w:rPr>
          <w:rFonts w:ascii="Times New Roman" w:hAnsi="Times New Roman"/>
          <w:sz w:val="21"/>
          <w:szCs w:val="21"/>
        </w:rPr>
        <w:t>Дата окончания срока рассмотрения первых частей заявок на участие в электронном аукционе</w:t>
      </w:r>
      <w:r>
        <w:rPr>
          <w:rFonts w:ascii="Times New Roman" w:hAnsi="Times New Roman"/>
          <w:sz w:val="21"/>
          <w:szCs w:val="21"/>
        </w:rPr>
        <w:t xml:space="preserve"> </w:t>
      </w:r>
      <w:r w:rsidRPr="002B1A04">
        <w:rPr>
          <w:rFonts w:ascii="Times New Roman" w:hAnsi="Times New Roman"/>
          <w:sz w:val="21"/>
          <w:szCs w:val="21"/>
        </w:rPr>
        <w:t xml:space="preserve">указана в пункте </w:t>
      </w:r>
      <w:r>
        <w:rPr>
          <w:rFonts w:ascii="Times New Roman" w:hAnsi="Times New Roman"/>
          <w:sz w:val="21"/>
          <w:szCs w:val="21"/>
        </w:rPr>
        <w:t>19</w:t>
      </w:r>
      <w:r w:rsidRPr="002B1A04">
        <w:rPr>
          <w:rFonts w:ascii="Times New Roman" w:hAnsi="Times New Roman"/>
          <w:sz w:val="21"/>
          <w:szCs w:val="21"/>
        </w:rPr>
        <w:t xml:space="preserve"> Информационной карты аукциона в электронной форме.</w:t>
      </w:r>
    </w:p>
    <w:p w:rsidR="00CD30DA" w:rsidRDefault="00CD30DA" w:rsidP="00CD30DA">
      <w:pPr>
        <w:autoSpaceDE w:val="0"/>
        <w:spacing w:after="0"/>
        <w:ind w:firstLine="540"/>
        <w:jc w:val="both"/>
        <w:rPr>
          <w:rFonts w:ascii="Times New Roman" w:hAnsi="Times New Roman"/>
          <w:sz w:val="21"/>
          <w:szCs w:val="21"/>
        </w:rPr>
      </w:pPr>
      <w:r w:rsidRPr="002B1A04">
        <w:rPr>
          <w:rFonts w:ascii="Times New Roman" w:hAnsi="Times New Roman"/>
          <w:sz w:val="21"/>
          <w:szCs w:val="21"/>
        </w:rPr>
        <w:t xml:space="preserve">5.3. Дата проведения </w:t>
      </w:r>
      <w:r>
        <w:rPr>
          <w:rFonts w:ascii="Times New Roman" w:hAnsi="Times New Roman"/>
          <w:sz w:val="21"/>
          <w:szCs w:val="21"/>
        </w:rPr>
        <w:t xml:space="preserve">электронного </w:t>
      </w:r>
      <w:r w:rsidRPr="002B1A04">
        <w:rPr>
          <w:rFonts w:ascii="Times New Roman" w:hAnsi="Times New Roman"/>
          <w:sz w:val="21"/>
          <w:szCs w:val="21"/>
        </w:rPr>
        <w:t xml:space="preserve">аукциона указана в пункте </w:t>
      </w:r>
      <w:r>
        <w:rPr>
          <w:rFonts w:ascii="Times New Roman" w:hAnsi="Times New Roman"/>
          <w:sz w:val="21"/>
          <w:szCs w:val="21"/>
        </w:rPr>
        <w:t>20</w:t>
      </w:r>
      <w:r w:rsidRPr="002B1A04">
        <w:rPr>
          <w:rFonts w:ascii="Times New Roman" w:hAnsi="Times New Roman"/>
          <w:sz w:val="21"/>
          <w:szCs w:val="21"/>
        </w:rPr>
        <w:t xml:space="preserve"> </w:t>
      </w:r>
      <w:r w:rsidRPr="00E836D5">
        <w:rPr>
          <w:rFonts w:ascii="Times New Roman" w:hAnsi="Times New Roman"/>
          <w:sz w:val="21"/>
          <w:szCs w:val="21"/>
        </w:rPr>
        <w:t>Информационной карты аукциона в электронной форме.</w:t>
      </w:r>
    </w:p>
    <w:p w:rsidR="00CD30DA"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5</w:t>
      </w:r>
      <w:r w:rsidRPr="002B1A04">
        <w:rPr>
          <w:rFonts w:ascii="Times New Roman" w:hAnsi="Times New Roman"/>
          <w:sz w:val="21"/>
          <w:szCs w:val="21"/>
        </w:rPr>
        <w:t xml:space="preserve">.4. Срок, в течение которого победитель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w:t>
      </w:r>
      <w:r>
        <w:rPr>
          <w:rFonts w:ascii="Times New Roman" w:hAnsi="Times New Roman"/>
          <w:sz w:val="21"/>
          <w:szCs w:val="21"/>
        </w:rPr>
        <w:t xml:space="preserve">определен в пункте 27 </w:t>
      </w:r>
      <w:r w:rsidRPr="00E836D5">
        <w:rPr>
          <w:rFonts w:ascii="Times New Roman" w:hAnsi="Times New Roman"/>
          <w:sz w:val="21"/>
          <w:szCs w:val="21"/>
        </w:rPr>
        <w:t>Информационной карты аукциона в электронной форме.</w:t>
      </w:r>
    </w:p>
    <w:p w:rsidR="00CD30DA" w:rsidRDefault="00CD30DA" w:rsidP="00CD30DA">
      <w:pPr>
        <w:autoSpaceDE w:val="0"/>
        <w:spacing w:after="0"/>
        <w:ind w:firstLine="540"/>
        <w:jc w:val="center"/>
        <w:rPr>
          <w:rFonts w:ascii="Times New Roman" w:hAnsi="Times New Roman"/>
          <w:b/>
          <w:sz w:val="21"/>
          <w:szCs w:val="21"/>
        </w:rPr>
      </w:pPr>
    </w:p>
    <w:p w:rsidR="00CD30DA" w:rsidRPr="00E836D5" w:rsidRDefault="00CD30DA" w:rsidP="00CD30DA">
      <w:pPr>
        <w:autoSpaceDE w:val="0"/>
        <w:spacing w:after="0"/>
        <w:ind w:firstLine="540"/>
        <w:jc w:val="center"/>
        <w:rPr>
          <w:rFonts w:ascii="Times New Roman" w:hAnsi="Times New Roman"/>
          <w:b/>
          <w:sz w:val="21"/>
          <w:szCs w:val="21"/>
        </w:rPr>
      </w:pPr>
      <w:r>
        <w:rPr>
          <w:rFonts w:ascii="Times New Roman" w:hAnsi="Times New Roman"/>
          <w:b/>
          <w:sz w:val="21"/>
          <w:szCs w:val="21"/>
        </w:rPr>
        <w:t>6</w:t>
      </w:r>
      <w:r w:rsidRPr="00E836D5">
        <w:rPr>
          <w:rFonts w:ascii="Times New Roman" w:hAnsi="Times New Roman"/>
          <w:b/>
          <w:sz w:val="21"/>
          <w:szCs w:val="21"/>
        </w:rPr>
        <w:t>. Изменение и отзыв заявок на участие в электронном аукционе</w:t>
      </w:r>
    </w:p>
    <w:p w:rsidR="00CD30DA" w:rsidRPr="00E836D5"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6</w:t>
      </w:r>
      <w:r w:rsidRPr="00E836D5">
        <w:rPr>
          <w:rFonts w:ascii="Times New Roman" w:hAnsi="Times New Roman"/>
          <w:sz w:val="21"/>
          <w:szCs w:val="21"/>
        </w:rPr>
        <w:t>.1. Участник электронного аукциона вправе изменить или отозвать свою заявку на участие в электронном аукционе до истечения срока по</w:t>
      </w:r>
      <w:r w:rsidR="00472C04">
        <w:rPr>
          <w:rFonts w:ascii="Times New Roman" w:hAnsi="Times New Roman"/>
          <w:sz w:val="21"/>
          <w:szCs w:val="21"/>
        </w:rPr>
        <w:t xml:space="preserve">дачи заявок с учетом положений </w:t>
      </w:r>
      <w:r w:rsidRPr="00E836D5">
        <w:rPr>
          <w:rFonts w:ascii="Times New Roman" w:hAnsi="Times New Roman"/>
          <w:sz w:val="21"/>
          <w:szCs w:val="21"/>
        </w:rPr>
        <w:t xml:space="preserve">Федерального закона № 44-ФЗ от 05.04.2013г. В этом случае участник электронного аукциона не утрачивает право на внесенные в качестве обеспечения заявки на участие в электронном аукционе денежные средства. </w:t>
      </w:r>
    </w:p>
    <w:p w:rsidR="00CD30DA" w:rsidRPr="00E836D5"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6</w:t>
      </w:r>
      <w:r w:rsidRPr="00E836D5">
        <w:rPr>
          <w:rFonts w:ascii="Times New Roman" w:hAnsi="Times New Roman"/>
          <w:sz w:val="21"/>
          <w:szCs w:val="21"/>
        </w:rPr>
        <w:t xml:space="preserve">.2. Участник электронного аукциона, подавший заявку на участие в электронном аукционе, вправе отозвать заявку на участие в аукционе не позднее даты окончания срока подачи заявок на участие в электронном аукционе, указанной в пункте </w:t>
      </w:r>
      <w:r>
        <w:rPr>
          <w:rFonts w:ascii="Times New Roman" w:hAnsi="Times New Roman"/>
          <w:sz w:val="21"/>
          <w:szCs w:val="21"/>
        </w:rPr>
        <w:t>14</w:t>
      </w:r>
      <w:r w:rsidRPr="00E836D5">
        <w:rPr>
          <w:rFonts w:ascii="Times New Roman" w:hAnsi="Times New Roman"/>
          <w:sz w:val="21"/>
          <w:szCs w:val="21"/>
        </w:rPr>
        <w:t xml:space="preserve"> Информационной карты аукциона в электронной форме, направив об этом уведомление оператору электронной площадки.</w:t>
      </w:r>
    </w:p>
    <w:p w:rsidR="00CD30DA" w:rsidRPr="00E836D5"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6</w:t>
      </w:r>
      <w:r w:rsidRPr="00E836D5">
        <w:rPr>
          <w:rFonts w:ascii="Times New Roman" w:hAnsi="Times New Roman"/>
          <w:sz w:val="21"/>
          <w:szCs w:val="21"/>
        </w:rPr>
        <w:t xml:space="preserve">.3. 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лицевому счету для проведения операций по обеспечению участия в открытых аукционах в электронной форме участника закупки, открытому для проведения операций по обеспечению участия в электронных аукционах, в отношении денежных средств в размере обеспечения заявки на участие в электронном аукционе. </w:t>
      </w:r>
    </w:p>
    <w:p w:rsidR="00CD30DA"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6</w:t>
      </w:r>
      <w:r w:rsidRPr="00E836D5">
        <w:rPr>
          <w:rFonts w:ascii="Times New Roman" w:hAnsi="Times New Roman"/>
          <w:sz w:val="21"/>
          <w:szCs w:val="21"/>
        </w:rPr>
        <w:t>.4. Внесение изменений в заявку на участие в электронном аукционе без отзыва ранее поданной заявки на участие в электронном аукционе является риском участника электронного аукциона, внесшего такие изменения, и может являться основанием для возврата заявки. Внесение изменений в заявку на участие в электронном аукционе с отзывом ранее поданной заявки на участие в электронном аукционе является риском участника электронного аукциона, отозвавшего ранее поданную заявку и внесшего такие изменения, и может являться основанием для возврата заявки.</w:t>
      </w:r>
    </w:p>
    <w:p w:rsidR="00CD30DA" w:rsidRDefault="00CD30DA" w:rsidP="00CD30DA">
      <w:pPr>
        <w:autoSpaceDE w:val="0"/>
        <w:spacing w:after="0"/>
        <w:ind w:firstLine="540"/>
        <w:jc w:val="both"/>
        <w:rPr>
          <w:rFonts w:ascii="Times New Roman" w:hAnsi="Times New Roman"/>
          <w:sz w:val="21"/>
          <w:szCs w:val="21"/>
        </w:rPr>
      </w:pPr>
    </w:p>
    <w:p w:rsidR="00CD30DA" w:rsidRPr="0069153F" w:rsidRDefault="00CD30DA" w:rsidP="00CD30DA">
      <w:pPr>
        <w:autoSpaceDE w:val="0"/>
        <w:spacing w:after="0"/>
        <w:ind w:firstLine="540"/>
        <w:jc w:val="center"/>
        <w:rPr>
          <w:rFonts w:ascii="Times New Roman" w:hAnsi="Times New Roman"/>
          <w:b/>
          <w:sz w:val="21"/>
          <w:szCs w:val="21"/>
        </w:rPr>
      </w:pPr>
      <w:r>
        <w:rPr>
          <w:rFonts w:ascii="Times New Roman" w:hAnsi="Times New Roman"/>
          <w:b/>
          <w:sz w:val="21"/>
          <w:szCs w:val="21"/>
        </w:rPr>
        <w:t>7</w:t>
      </w:r>
      <w:r w:rsidRPr="0069153F">
        <w:rPr>
          <w:rFonts w:ascii="Times New Roman" w:hAnsi="Times New Roman"/>
          <w:b/>
          <w:sz w:val="21"/>
          <w:szCs w:val="21"/>
        </w:rPr>
        <w:t xml:space="preserve">. </w:t>
      </w:r>
      <w:bookmarkStart w:id="3" w:name="_Toc216513189"/>
      <w:bookmarkStart w:id="4" w:name="_Toc251845975"/>
      <w:bookmarkStart w:id="5" w:name="_Toc280003869"/>
      <w:bookmarkStart w:id="6" w:name="_Toc280003939"/>
      <w:bookmarkStart w:id="7" w:name="_Toc280005294"/>
      <w:bookmarkStart w:id="8" w:name="_Toc325363521"/>
      <w:bookmarkStart w:id="9" w:name="_Toc347754308"/>
      <w:bookmarkStart w:id="10" w:name="_Toc347754446"/>
      <w:r w:rsidRPr="0069153F">
        <w:rPr>
          <w:rFonts w:ascii="Times New Roman" w:hAnsi="Times New Roman"/>
          <w:b/>
          <w:sz w:val="21"/>
          <w:szCs w:val="21"/>
        </w:rPr>
        <w:t>Порядок, даты начала и окончания срока предоставления участникам аукциона разъяснений положений документации об электронном аукционе, внесение изменений в документацию и отказ от проведения аукциона</w:t>
      </w:r>
    </w:p>
    <w:bookmarkEnd w:id="3"/>
    <w:bookmarkEnd w:id="4"/>
    <w:bookmarkEnd w:id="5"/>
    <w:bookmarkEnd w:id="6"/>
    <w:bookmarkEnd w:id="7"/>
    <w:bookmarkEnd w:id="8"/>
    <w:bookmarkEnd w:id="9"/>
    <w:bookmarkEnd w:id="10"/>
    <w:p w:rsidR="00CD30DA" w:rsidRPr="0069153F"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7</w:t>
      </w:r>
      <w:r w:rsidRPr="0069153F">
        <w:rPr>
          <w:rFonts w:ascii="Times New Roman" w:hAnsi="Times New Roman"/>
          <w:sz w:val="21"/>
          <w:szCs w:val="21"/>
        </w:rPr>
        <w:t>.</w:t>
      </w:r>
      <w:r>
        <w:rPr>
          <w:rFonts w:ascii="Times New Roman" w:hAnsi="Times New Roman"/>
          <w:sz w:val="21"/>
          <w:szCs w:val="21"/>
        </w:rPr>
        <w:t>1</w:t>
      </w:r>
      <w:r w:rsidRPr="0069153F">
        <w:rPr>
          <w:rFonts w:ascii="Times New Roman" w:hAnsi="Times New Roman"/>
          <w:sz w:val="21"/>
          <w:szCs w:val="21"/>
        </w:rPr>
        <w:t xml:space="preserve">. </w:t>
      </w:r>
      <w:r>
        <w:rPr>
          <w:rFonts w:ascii="Times New Roman" w:hAnsi="Times New Roman"/>
          <w:sz w:val="21"/>
          <w:szCs w:val="21"/>
        </w:rPr>
        <w:t>Даты</w:t>
      </w:r>
      <w:r w:rsidRPr="0069153F">
        <w:rPr>
          <w:rFonts w:ascii="Times New Roman" w:hAnsi="Times New Roman"/>
          <w:sz w:val="21"/>
          <w:szCs w:val="21"/>
        </w:rPr>
        <w:t xml:space="preserve"> начала</w:t>
      </w:r>
      <w:r>
        <w:rPr>
          <w:rFonts w:ascii="Times New Roman" w:hAnsi="Times New Roman"/>
          <w:sz w:val="21"/>
          <w:szCs w:val="21"/>
        </w:rPr>
        <w:t xml:space="preserve"> и окончания</w:t>
      </w:r>
      <w:r w:rsidRPr="0069153F">
        <w:rPr>
          <w:rFonts w:ascii="Times New Roman" w:hAnsi="Times New Roman"/>
          <w:sz w:val="21"/>
          <w:szCs w:val="21"/>
        </w:rPr>
        <w:t xml:space="preserve"> срока предоставления разъяснений документации об электронном аукционе участникам закупок </w:t>
      </w:r>
      <w:r>
        <w:rPr>
          <w:rFonts w:ascii="Times New Roman" w:hAnsi="Times New Roman"/>
          <w:sz w:val="21"/>
          <w:szCs w:val="21"/>
        </w:rPr>
        <w:t xml:space="preserve">определены в пункте 21 </w:t>
      </w:r>
      <w:r w:rsidRPr="002B1A04">
        <w:rPr>
          <w:rFonts w:ascii="Times New Roman" w:hAnsi="Times New Roman"/>
          <w:sz w:val="21"/>
          <w:szCs w:val="21"/>
        </w:rPr>
        <w:t>Информационной карты аукциона в электронной форме.</w:t>
      </w:r>
    </w:p>
    <w:p w:rsidR="00CD30DA" w:rsidRPr="0069153F"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7</w:t>
      </w:r>
      <w:r w:rsidRPr="0069153F">
        <w:rPr>
          <w:rFonts w:ascii="Times New Roman" w:hAnsi="Times New Roman"/>
          <w:sz w:val="21"/>
          <w:szCs w:val="21"/>
        </w:rPr>
        <w:t>.</w:t>
      </w:r>
      <w:r>
        <w:rPr>
          <w:rFonts w:ascii="Times New Roman" w:hAnsi="Times New Roman"/>
          <w:sz w:val="21"/>
          <w:szCs w:val="21"/>
        </w:rPr>
        <w:t>2</w:t>
      </w:r>
      <w:r w:rsidRPr="0069153F">
        <w:rPr>
          <w:rFonts w:ascii="Times New Roman" w:hAnsi="Times New Roman"/>
          <w:sz w:val="21"/>
          <w:szCs w:val="21"/>
        </w:rPr>
        <w:t>. В течение двух дней с даты поступления от оператора электронной площадки запроса у</w:t>
      </w:r>
      <w:r>
        <w:rPr>
          <w:rFonts w:ascii="Times New Roman" w:hAnsi="Times New Roman"/>
          <w:sz w:val="21"/>
          <w:szCs w:val="21"/>
        </w:rPr>
        <w:t>частника электронного аукциона заказчик</w:t>
      </w:r>
      <w:r w:rsidRPr="0069153F">
        <w:rPr>
          <w:rFonts w:ascii="Times New Roman" w:hAnsi="Times New Roman"/>
          <w:sz w:val="21"/>
          <w:szCs w:val="21"/>
        </w:rPr>
        <w:t xml:space="preserve">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запрос, при условии, что указанный запрос поступил не позднее</w:t>
      </w:r>
      <w:r>
        <w:rPr>
          <w:rFonts w:ascii="Times New Roman" w:hAnsi="Times New Roman"/>
          <w:sz w:val="21"/>
          <w:szCs w:val="21"/>
        </w:rPr>
        <w:t>,</w:t>
      </w:r>
      <w:r w:rsidRPr="0069153F">
        <w:rPr>
          <w:rFonts w:ascii="Times New Roman" w:hAnsi="Times New Roman"/>
          <w:sz w:val="21"/>
          <w:szCs w:val="21"/>
        </w:rPr>
        <w:t xml:space="preserve"> чем за три дня до даты окончания срока подачи заявок на участие в аукционе</w:t>
      </w:r>
      <w:r>
        <w:rPr>
          <w:rFonts w:ascii="Times New Roman" w:hAnsi="Times New Roman"/>
          <w:sz w:val="21"/>
          <w:szCs w:val="21"/>
        </w:rPr>
        <w:t xml:space="preserve"> (пункт 14 </w:t>
      </w:r>
      <w:r w:rsidRPr="00E836D5">
        <w:rPr>
          <w:rFonts w:ascii="Times New Roman" w:hAnsi="Times New Roman"/>
          <w:sz w:val="21"/>
          <w:szCs w:val="21"/>
        </w:rPr>
        <w:t>Информационной карты аукциона</w:t>
      </w:r>
      <w:r>
        <w:rPr>
          <w:rFonts w:ascii="Times New Roman" w:hAnsi="Times New Roman"/>
          <w:sz w:val="21"/>
          <w:szCs w:val="21"/>
        </w:rPr>
        <w:t>)</w:t>
      </w:r>
      <w:r w:rsidRPr="0069153F">
        <w:rPr>
          <w:rFonts w:ascii="Times New Roman" w:hAnsi="Times New Roman"/>
          <w:sz w:val="21"/>
          <w:szCs w:val="21"/>
        </w:rPr>
        <w:t>.</w:t>
      </w:r>
    </w:p>
    <w:p w:rsidR="00CD30DA" w:rsidRPr="0069153F"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7</w:t>
      </w:r>
      <w:r w:rsidRPr="0069153F">
        <w:rPr>
          <w:rFonts w:ascii="Times New Roman" w:hAnsi="Times New Roman"/>
          <w:sz w:val="21"/>
          <w:szCs w:val="21"/>
        </w:rPr>
        <w:t>.</w:t>
      </w:r>
      <w:r>
        <w:rPr>
          <w:rFonts w:ascii="Times New Roman" w:hAnsi="Times New Roman"/>
          <w:sz w:val="21"/>
          <w:szCs w:val="21"/>
        </w:rPr>
        <w:t>3</w:t>
      </w:r>
      <w:r w:rsidRPr="0069153F">
        <w:rPr>
          <w:rFonts w:ascii="Times New Roman" w:hAnsi="Times New Roman"/>
          <w:sz w:val="21"/>
          <w:szCs w:val="21"/>
        </w:rPr>
        <w:t xml:space="preserve">. </w:t>
      </w:r>
      <w:r>
        <w:rPr>
          <w:rFonts w:ascii="Times New Roman" w:hAnsi="Times New Roman"/>
          <w:sz w:val="21"/>
          <w:szCs w:val="21"/>
        </w:rPr>
        <w:t>Заказчик</w:t>
      </w:r>
      <w:r w:rsidRPr="0069153F">
        <w:rPr>
          <w:rFonts w:ascii="Times New Roman" w:hAnsi="Times New Roman"/>
          <w:sz w:val="21"/>
          <w:szCs w:val="21"/>
        </w:rPr>
        <w:t xml:space="preserve">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Pr>
          <w:rFonts w:ascii="Times New Roman" w:hAnsi="Times New Roman"/>
          <w:sz w:val="21"/>
          <w:szCs w:val="21"/>
        </w:rPr>
        <w:t>,</w:t>
      </w:r>
      <w:r w:rsidRPr="0069153F">
        <w:rPr>
          <w:rFonts w:ascii="Times New Roman" w:hAnsi="Times New Roman"/>
          <w:sz w:val="21"/>
          <w:szCs w:val="21"/>
        </w:rPr>
        <w:t xml:space="preserve"> чем за два дня до даты окончания срока подачи заявок на участие в таком аукционе</w:t>
      </w:r>
      <w:r>
        <w:rPr>
          <w:rFonts w:ascii="Times New Roman" w:hAnsi="Times New Roman"/>
          <w:sz w:val="21"/>
          <w:szCs w:val="21"/>
        </w:rPr>
        <w:t xml:space="preserve">. (пункт 14 Информационной карты аукциона в электронной форме) </w:t>
      </w:r>
    </w:p>
    <w:p w:rsidR="00CD30DA" w:rsidRPr="0069153F"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7.4.</w:t>
      </w:r>
      <w:r w:rsidRPr="0069153F">
        <w:rPr>
          <w:rFonts w:ascii="Times New Roman" w:hAnsi="Times New Roman"/>
          <w:sz w:val="21"/>
          <w:szCs w:val="21"/>
        </w:rPr>
        <w:t xml:space="preserve"> </w:t>
      </w:r>
      <w:r>
        <w:rPr>
          <w:rFonts w:ascii="Times New Roman" w:hAnsi="Times New Roman"/>
          <w:sz w:val="21"/>
          <w:szCs w:val="21"/>
        </w:rPr>
        <w:t>Заказчик</w:t>
      </w:r>
      <w:r w:rsidRPr="0069153F">
        <w:rPr>
          <w:rFonts w:ascii="Times New Roman" w:hAnsi="Times New Roman"/>
          <w:sz w:val="21"/>
          <w:szCs w:val="21"/>
        </w:rPr>
        <w:t xml:space="preserve"> вправе отменить определение поставщика (подрядчика, исполнителя) не позднее</w:t>
      </w:r>
      <w:r>
        <w:rPr>
          <w:rFonts w:ascii="Times New Roman" w:hAnsi="Times New Roman"/>
          <w:sz w:val="21"/>
          <w:szCs w:val="21"/>
        </w:rPr>
        <w:t>,</w:t>
      </w:r>
      <w:r w:rsidRPr="0069153F">
        <w:rPr>
          <w:rFonts w:ascii="Times New Roman" w:hAnsi="Times New Roman"/>
          <w:sz w:val="21"/>
          <w:szCs w:val="21"/>
        </w:rPr>
        <w:t xml:space="preserve"> чем за пять дней до даты окончания срока подачи заявок на участие в аукционе. </w:t>
      </w:r>
    </w:p>
    <w:p w:rsidR="00CD30DA" w:rsidRPr="00E836D5" w:rsidRDefault="00CD30DA" w:rsidP="00CD30DA">
      <w:pPr>
        <w:autoSpaceDE w:val="0"/>
        <w:spacing w:after="0"/>
        <w:ind w:firstLine="540"/>
        <w:jc w:val="both"/>
        <w:rPr>
          <w:rFonts w:ascii="Times New Roman" w:hAnsi="Times New Roman"/>
          <w:sz w:val="21"/>
          <w:szCs w:val="21"/>
        </w:rPr>
      </w:pPr>
    </w:p>
    <w:p w:rsidR="00CD30DA" w:rsidRDefault="00CD30DA" w:rsidP="00CD30DA">
      <w:pPr>
        <w:autoSpaceDE w:val="0"/>
        <w:spacing w:after="0"/>
        <w:jc w:val="center"/>
        <w:rPr>
          <w:rFonts w:ascii="Times New Roman" w:hAnsi="Times New Roman"/>
          <w:b/>
          <w:sz w:val="21"/>
          <w:szCs w:val="21"/>
        </w:rPr>
      </w:pPr>
      <w:r>
        <w:rPr>
          <w:rFonts w:ascii="Times New Roman" w:hAnsi="Times New Roman"/>
          <w:b/>
          <w:sz w:val="21"/>
          <w:szCs w:val="21"/>
        </w:rPr>
        <w:t>8. Требования к содержанию и составу заявки на участие в электронном аукционе</w:t>
      </w:r>
    </w:p>
    <w:p w:rsidR="00CD30DA" w:rsidRPr="00E836D5"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8</w:t>
      </w:r>
      <w:r w:rsidRPr="00E836D5">
        <w:rPr>
          <w:rFonts w:ascii="Times New Roman" w:hAnsi="Times New Roman"/>
          <w:sz w:val="21"/>
          <w:szCs w:val="21"/>
        </w:rPr>
        <w:t>.1.Заявка на участие в электронном аукционе состоит из двух частей (ст.66 Федеральн</w:t>
      </w:r>
      <w:r>
        <w:rPr>
          <w:rFonts w:ascii="Times New Roman" w:hAnsi="Times New Roman"/>
          <w:sz w:val="21"/>
          <w:szCs w:val="21"/>
        </w:rPr>
        <w:t>ого</w:t>
      </w:r>
      <w:r w:rsidRPr="00E836D5">
        <w:rPr>
          <w:rFonts w:ascii="Times New Roman" w:hAnsi="Times New Roman"/>
          <w:sz w:val="21"/>
          <w:szCs w:val="21"/>
        </w:rPr>
        <w:t xml:space="preserve"> закон</w:t>
      </w:r>
      <w:r>
        <w:rPr>
          <w:rFonts w:ascii="Times New Roman" w:hAnsi="Times New Roman"/>
          <w:sz w:val="21"/>
          <w:szCs w:val="21"/>
        </w:rPr>
        <w:t>а</w:t>
      </w:r>
      <w:r w:rsidRPr="00E836D5">
        <w:rPr>
          <w:rFonts w:ascii="Times New Roman" w:hAnsi="Times New Roman"/>
          <w:sz w:val="21"/>
          <w:szCs w:val="21"/>
        </w:rPr>
        <w:t xml:space="preserve"> № 44-ФЗ).</w:t>
      </w:r>
    </w:p>
    <w:p w:rsidR="00CD30DA" w:rsidRPr="00E836D5" w:rsidRDefault="00CD30DA" w:rsidP="00CD30DA">
      <w:pPr>
        <w:autoSpaceDE w:val="0"/>
        <w:spacing w:after="0"/>
        <w:ind w:firstLine="540"/>
        <w:jc w:val="both"/>
        <w:rPr>
          <w:rFonts w:ascii="Times New Roman" w:hAnsi="Times New Roman"/>
          <w:sz w:val="21"/>
          <w:szCs w:val="21"/>
        </w:rPr>
      </w:pPr>
      <w:r>
        <w:rPr>
          <w:rFonts w:ascii="Times New Roman" w:hAnsi="Times New Roman"/>
          <w:sz w:val="21"/>
          <w:szCs w:val="21"/>
        </w:rPr>
        <w:t>8</w:t>
      </w:r>
      <w:r w:rsidRPr="00E836D5">
        <w:rPr>
          <w:rFonts w:ascii="Times New Roman" w:hAnsi="Times New Roman"/>
          <w:sz w:val="21"/>
          <w:szCs w:val="21"/>
        </w:rPr>
        <w:t>.2.Первая часть заявки на участие в электронном аукционе должна содержать указанную информацию</w:t>
      </w:r>
      <w:r>
        <w:rPr>
          <w:rFonts w:ascii="Times New Roman" w:hAnsi="Times New Roman"/>
          <w:sz w:val="21"/>
          <w:szCs w:val="21"/>
        </w:rPr>
        <w:t xml:space="preserve"> (пункт 13 Информационной карты аукциона в электронной форме)</w:t>
      </w:r>
      <w:r w:rsidRPr="00E836D5">
        <w:rPr>
          <w:rFonts w:ascii="Times New Roman" w:hAnsi="Times New Roman"/>
          <w:sz w:val="21"/>
          <w:szCs w:val="21"/>
        </w:rPr>
        <w:t>:</w:t>
      </w:r>
    </w:p>
    <w:p w:rsidR="00CD30DA" w:rsidRDefault="00CD30DA" w:rsidP="00CD30DA">
      <w:pPr>
        <w:autoSpaceDE w:val="0"/>
        <w:spacing w:after="0"/>
        <w:ind w:firstLine="540"/>
        <w:jc w:val="both"/>
        <w:rPr>
          <w:rFonts w:ascii="Times New Roman" w:hAnsi="Times New Roman"/>
          <w:sz w:val="21"/>
          <w:szCs w:val="21"/>
        </w:rPr>
      </w:pPr>
      <w:r w:rsidRPr="00E836D5">
        <w:rPr>
          <w:rFonts w:ascii="Times New Roman" w:hAnsi="Times New Roman"/>
          <w:sz w:val="21"/>
          <w:szCs w:val="21"/>
        </w:rPr>
        <w:t>8.</w:t>
      </w:r>
      <w:r>
        <w:rPr>
          <w:rFonts w:ascii="Times New Roman" w:hAnsi="Times New Roman"/>
          <w:sz w:val="21"/>
          <w:szCs w:val="21"/>
        </w:rPr>
        <w:t>3</w:t>
      </w:r>
      <w:r w:rsidRPr="00E836D5">
        <w:rPr>
          <w:rFonts w:ascii="Times New Roman" w:hAnsi="Times New Roman"/>
          <w:sz w:val="21"/>
          <w:szCs w:val="21"/>
        </w:rPr>
        <w:t>.Вторая часть заявки на участие в электронном аукционе должна содержать следующие документы и информацию</w:t>
      </w:r>
      <w:r>
        <w:rPr>
          <w:rFonts w:ascii="Times New Roman" w:hAnsi="Times New Roman"/>
          <w:sz w:val="21"/>
          <w:szCs w:val="21"/>
        </w:rPr>
        <w:t xml:space="preserve"> (пункт 13 Информационной карты аукциона в электронной форме)</w:t>
      </w:r>
      <w:r w:rsidRPr="00E836D5">
        <w:rPr>
          <w:rFonts w:ascii="Times New Roman" w:hAnsi="Times New Roman"/>
          <w:sz w:val="21"/>
          <w:szCs w:val="21"/>
        </w:rPr>
        <w:t>:</w:t>
      </w:r>
    </w:p>
    <w:p w:rsidR="00CD30DA" w:rsidRPr="00E836D5" w:rsidRDefault="00CD30DA" w:rsidP="00CD30DA">
      <w:pPr>
        <w:autoSpaceDE w:val="0"/>
        <w:autoSpaceDN w:val="0"/>
        <w:adjustRightInd w:val="0"/>
        <w:spacing w:after="0"/>
        <w:ind w:firstLine="540"/>
        <w:jc w:val="both"/>
        <w:rPr>
          <w:rFonts w:ascii="Times New Roman" w:eastAsia="Calibri" w:hAnsi="Times New Roman"/>
          <w:sz w:val="21"/>
          <w:szCs w:val="21"/>
          <w:lang w:eastAsia="en-US"/>
        </w:rPr>
      </w:pPr>
      <w:r w:rsidRPr="00E836D5">
        <w:rPr>
          <w:rFonts w:ascii="Times New Roman" w:eastAsia="Calibri" w:hAnsi="Times New Roman"/>
          <w:sz w:val="21"/>
          <w:szCs w:val="21"/>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72C04" w:rsidRDefault="00CD30DA" w:rsidP="00472C04">
      <w:pPr>
        <w:autoSpaceDE w:val="0"/>
        <w:autoSpaceDN w:val="0"/>
        <w:adjustRightInd w:val="0"/>
        <w:spacing w:after="0" w:line="240" w:lineRule="auto"/>
        <w:ind w:firstLine="540"/>
        <w:jc w:val="both"/>
        <w:rPr>
          <w:rFonts w:ascii="Times New Roman" w:eastAsia="Calibri" w:hAnsi="Times New Roman"/>
          <w:sz w:val="21"/>
          <w:szCs w:val="21"/>
          <w:lang w:eastAsia="en-US"/>
        </w:rPr>
      </w:pPr>
      <w:r w:rsidRPr="00E836D5">
        <w:rPr>
          <w:rFonts w:ascii="Times New Roman" w:eastAsia="Calibri" w:hAnsi="Times New Roman"/>
          <w:sz w:val="21"/>
          <w:szCs w:val="21"/>
          <w:lang w:eastAsia="en-US"/>
        </w:rPr>
        <w:t>2)</w:t>
      </w:r>
      <w:r>
        <w:rPr>
          <w:rFonts w:ascii="Times New Roman" w:eastAsia="Calibri" w:hAnsi="Times New Roman"/>
          <w:sz w:val="21"/>
          <w:szCs w:val="21"/>
          <w:lang w:eastAsia="en-US"/>
        </w:rPr>
        <w:t xml:space="preserve"> </w:t>
      </w:r>
      <w:r w:rsidRPr="0064279A">
        <w:rPr>
          <w:rFonts w:ascii="Times New Roman" w:eastAsia="Calibri" w:hAnsi="Times New Roman"/>
          <w:sz w:val="21"/>
          <w:szCs w:val="21"/>
          <w:lang w:eastAsia="en-US"/>
        </w:rPr>
        <w:t>документы, подтверждающие соответствие участника такого аукциона требованиям, установленным</w:t>
      </w:r>
      <w:r w:rsidR="00085AB1">
        <w:rPr>
          <w:rFonts w:ascii="Times New Roman" w:eastAsia="Calibri" w:hAnsi="Times New Roman"/>
          <w:sz w:val="21"/>
          <w:szCs w:val="21"/>
          <w:lang w:eastAsia="en-US"/>
        </w:rPr>
        <w:t xml:space="preserve"> пунктом 1 части 1 и частью 2 </w:t>
      </w:r>
      <w:r w:rsidR="00472C04">
        <w:rPr>
          <w:rFonts w:ascii="Times New Roman" w:eastAsia="Calibri" w:hAnsi="Times New Roman"/>
          <w:sz w:val="21"/>
          <w:szCs w:val="21"/>
          <w:lang w:eastAsia="en-US"/>
        </w:rPr>
        <w:t>статьи 31 (при наличии таких требований) Федерального закона 44 ФЗ, или копии этих документов, а также декларация о соответствии участника электронного аукциона требованиям, установленным пунктами 3-9 части 1, части 1.1. статьи 31 Федерального закона №44 ФЗ</w:t>
      </w:r>
      <w:r w:rsidRPr="0064279A">
        <w:rPr>
          <w:rFonts w:ascii="Times New Roman" w:eastAsia="Calibri" w:hAnsi="Times New Roman"/>
          <w:sz w:val="21"/>
          <w:szCs w:val="21"/>
          <w:lang w:eastAsia="en-US"/>
        </w:rPr>
        <w:t xml:space="preserve"> </w:t>
      </w:r>
    </w:p>
    <w:p w:rsidR="00CD30DA" w:rsidRPr="0064279A" w:rsidRDefault="00CD30DA" w:rsidP="00472C04">
      <w:pPr>
        <w:autoSpaceDE w:val="0"/>
        <w:autoSpaceDN w:val="0"/>
        <w:adjustRightInd w:val="0"/>
        <w:spacing w:after="0" w:line="240" w:lineRule="auto"/>
        <w:ind w:firstLine="540"/>
        <w:jc w:val="both"/>
        <w:rPr>
          <w:rFonts w:ascii="Times New Roman" w:eastAsia="Calibri" w:hAnsi="Times New Roman"/>
          <w:sz w:val="21"/>
          <w:szCs w:val="21"/>
          <w:lang w:eastAsia="en-US"/>
        </w:rPr>
      </w:pPr>
      <w:r w:rsidRPr="0064279A">
        <w:rPr>
          <w:rFonts w:ascii="Times New Roman" w:eastAsia="Calibri" w:hAnsi="Times New Roman"/>
          <w:sz w:val="21"/>
          <w:szCs w:val="21"/>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D30DA" w:rsidRDefault="00CD30DA" w:rsidP="00CD30DA">
      <w:pPr>
        <w:autoSpaceDE w:val="0"/>
        <w:autoSpaceDN w:val="0"/>
        <w:adjustRightInd w:val="0"/>
        <w:spacing w:after="0"/>
        <w:ind w:firstLine="540"/>
        <w:jc w:val="both"/>
        <w:rPr>
          <w:rFonts w:ascii="Times New Roman" w:eastAsia="Calibri" w:hAnsi="Times New Roman"/>
          <w:sz w:val="21"/>
          <w:szCs w:val="21"/>
          <w:lang w:eastAsia="en-US"/>
        </w:rPr>
      </w:pPr>
      <w:r w:rsidRPr="0064279A">
        <w:rPr>
          <w:rFonts w:ascii="Times New Roman" w:eastAsia="Calibri" w:hAnsi="Times New Roman"/>
          <w:sz w:val="21"/>
          <w:szCs w:val="21"/>
          <w:lang w:eastAsia="en-US"/>
        </w:rPr>
        <w:t>4) решение об одобрении или о совершени</w:t>
      </w:r>
      <w:r w:rsidRPr="00E836D5">
        <w:rPr>
          <w:rFonts w:ascii="Times New Roman" w:eastAsia="Calibri" w:hAnsi="Times New Roman"/>
          <w:sz w:val="21"/>
          <w:szCs w:val="21"/>
          <w:lang w:eastAsia="en-US"/>
        </w:rPr>
        <w:t>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D30DA" w:rsidRPr="0064279A" w:rsidRDefault="00CD30DA" w:rsidP="00CD30DA">
      <w:pPr>
        <w:autoSpaceDE w:val="0"/>
        <w:autoSpaceDN w:val="0"/>
        <w:adjustRightInd w:val="0"/>
        <w:spacing w:after="0" w:line="240" w:lineRule="auto"/>
        <w:ind w:firstLine="540"/>
        <w:jc w:val="both"/>
        <w:rPr>
          <w:rFonts w:ascii="Times New Roman" w:eastAsia="Calibri" w:hAnsi="Times New Roman"/>
          <w:sz w:val="21"/>
          <w:szCs w:val="21"/>
          <w:lang w:eastAsia="en-US"/>
        </w:rPr>
      </w:pPr>
      <w:r w:rsidRPr="0064279A">
        <w:rPr>
          <w:rFonts w:ascii="Times New Roman" w:eastAsia="Calibri" w:hAnsi="Times New Roman"/>
          <w:sz w:val="21"/>
          <w:szCs w:val="21"/>
          <w:lang w:eastAsia="en-US"/>
        </w:rPr>
        <w:t>5) документы, подтверждающие право участника такого аукциона на получение преимущества в соответствии со</w:t>
      </w:r>
      <w:r w:rsidR="00472C04">
        <w:rPr>
          <w:rFonts w:ascii="Times New Roman" w:eastAsia="Calibri" w:hAnsi="Times New Roman"/>
          <w:sz w:val="21"/>
          <w:szCs w:val="21"/>
          <w:lang w:eastAsia="en-US"/>
        </w:rPr>
        <w:t xml:space="preserve"> статьями 28 и 29</w:t>
      </w:r>
      <w:r w:rsidRPr="0064279A">
        <w:rPr>
          <w:rFonts w:ascii="Times New Roman" w:eastAsia="Calibri" w:hAnsi="Times New Roman"/>
          <w:sz w:val="21"/>
          <w:szCs w:val="21"/>
          <w:lang w:eastAsia="en-US"/>
        </w:rPr>
        <w:t xml:space="preserve"> настоящего Федерального закона, или копии этих документов</w:t>
      </w:r>
    </w:p>
    <w:p w:rsidR="00CD30DA" w:rsidRPr="0064279A" w:rsidRDefault="00CD30DA" w:rsidP="00CD30DA">
      <w:pPr>
        <w:autoSpaceDE w:val="0"/>
        <w:autoSpaceDN w:val="0"/>
        <w:adjustRightInd w:val="0"/>
        <w:spacing w:after="0" w:line="240" w:lineRule="auto"/>
        <w:ind w:firstLine="540"/>
        <w:jc w:val="both"/>
        <w:rPr>
          <w:rFonts w:ascii="Times New Roman" w:eastAsia="Calibri" w:hAnsi="Times New Roman"/>
          <w:sz w:val="21"/>
          <w:szCs w:val="21"/>
          <w:lang w:eastAsia="en-US"/>
        </w:rPr>
      </w:pPr>
      <w:r w:rsidRPr="0064279A">
        <w:rPr>
          <w:rFonts w:ascii="Times New Roman" w:eastAsia="Calibri" w:hAnsi="Times New Roman"/>
          <w:sz w:val="21"/>
          <w:szCs w:val="21"/>
          <w:lang w:eastAsia="en-US"/>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w:t>
      </w:r>
      <w:r w:rsidR="00472C04">
        <w:rPr>
          <w:rFonts w:ascii="Times New Roman" w:eastAsia="Calibri" w:hAnsi="Times New Roman"/>
          <w:sz w:val="21"/>
          <w:szCs w:val="21"/>
          <w:lang w:eastAsia="en-US"/>
        </w:rPr>
        <w:t xml:space="preserve"> статьей 14</w:t>
      </w:r>
      <w:r w:rsidRPr="0064279A">
        <w:rPr>
          <w:rFonts w:ascii="Times New Roman" w:eastAsia="Calibri" w:hAnsi="Times New Roman"/>
          <w:sz w:val="21"/>
          <w:szCs w:val="21"/>
          <w:lang w:eastAsia="en-US"/>
        </w:rPr>
        <w:t xml:space="preserve"> настоящего Федерального закона, или копии этих документов</w:t>
      </w:r>
    </w:p>
    <w:p w:rsidR="00CD30DA" w:rsidRPr="00457B85" w:rsidRDefault="00CD30DA" w:rsidP="00CD30DA">
      <w:pPr>
        <w:autoSpaceDE w:val="0"/>
        <w:autoSpaceDN w:val="0"/>
        <w:adjustRightInd w:val="0"/>
        <w:spacing w:after="0" w:line="240" w:lineRule="auto"/>
        <w:ind w:firstLine="540"/>
        <w:jc w:val="both"/>
        <w:rPr>
          <w:rFonts w:ascii="Times New Roman" w:eastAsia="Calibri" w:hAnsi="Times New Roman"/>
          <w:sz w:val="21"/>
          <w:szCs w:val="21"/>
          <w:lang w:eastAsia="en-US"/>
        </w:rPr>
      </w:pPr>
      <w:r w:rsidRPr="0064279A">
        <w:rPr>
          <w:rFonts w:ascii="Times New Roman" w:eastAsia="Calibri" w:hAnsi="Times New Roman"/>
          <w:sz w:val="21"/>
          <w:szCs w:val="21"/>
          <w:lang w:eastAsia="en-US"/>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w:t>
      </w:r>
      <w:r w:rsidR="00472C04">
        <w:rPr>
          <w:rFonts w:ascii="Times New Roman" w:eastAsia="Calibri" w:hAnsi="Times New Roman"/>
          <w:sz w:val="21"/>
          <w:szCs w:val="21"/>
          <w:lang w:eastAsia="en-US"/>
        </w:rPr>
        <w:t xml:space="preserve"> </w:t>
      </w:r>
      <w:r w:rsidRPr="0064279A">
        <w:rPr>
          <w:rFonts w:ascii="Times New Roman" w:eastAsia="Calibri" w:hAnsi="Times New Roman"/>
          <w:sz w:val="21"/>
          <w:szCs w:val="21"/>
          <w:lang w:eastAsia="en-US"/>
        </w:rPr>
        <w:t>предусмотренного</w:t>
      </w:r>
      <w:r w:rsidR="00472C04">
        <w:rPr>
          <w:rFonts w:ascii="Times New Roman" w:eastAsia="Calibri" w:hAnsi="Times New Roman"/>
          <w:sz w:val="21"/>
          <w:szCs w:val="21"/>
          <w:lang w:eastAsia="en-US"/>
        </w:rPr>
        <w:t xml:space="preserve"> частью 3 статьи 30 </w:t>
      </w:r>
      <w:r w:rsidRPr="0064279A">
        <w:rPr>
          <w:rFonts w:ascii="Times New Roman" w:eastAsia="Calibri" w:hAnsi="Times New Roman"/>
          <w:sz w:val="21"/>
          <w:szCs w:val="21"/>
          <w:lang w:eastAsia="en-US"/>
        </w:rPr>
        <w:t>настоящего Федерального закона</w:t>
      </w:r>
    </w:p>
    <w:p w:rsidR="00CD30DA" w:rsidRDefault="00CD30DA" w:rsidP="00CD30DA">
      <w:pPr>
        <w:autoSpaceDE w:val="0"/>
        <w:autoSpaceDN w:val="0"/>
        <w:adjustRightInd w:val="0"/>
        <w:spacing w:after="0"/>
        <w:ind w:firstLine="567"/>
        <w:jc w:val="both"/>
        <w:rPr>
          <w:rFonts w:ascii="Times New Roman" w:hAnsi="Times New Roman"/>
          <w:sz w:val="21"/>
          <w:szCs w:val="21"/>
        </w:rPr>
      </w:pPr>
      <w:r w:rsidRPr="00E836D5">
        <w:rPr>
          <w:rFonts w:ascii="Times New Roman" w:hAnsi="Times New Roman"/>
          <w:sz w:val="21"/>
          <w:szCs w:val="21"/>
        </w:rPr>
        <w:t>8.</w:t>
      </w:r>
      <w:r>
        <w:rPr>
          <w:rFonts w:ascii="Times New Roman" w:hAnsi="Times New Roman"/>
          <w:sz w:val="21"/>
          <w:szCs w:val="21"/>
        </w:rPr>
        <w:t>4</w:t>
      </w:r>
      <w:r w:rsidRPr="00E836D5">
        <w:rPr>
          <w:rFonts w:ascii="Times New Roman" w:hAnsi="Times New Roman"/>
          <w:sz w:val="21"/>
          <w:szCs w:val="21"/>
        </w:rPr>
        <w:t>. Требовать от участника электронного аукциона предоставления иных документов и информации не допускается.</w:t>
      </w:r>
    </w:p>
    <w:p w:rsidR="00CD30DA" w:rsidRDefault="00CD30DA" w:rsidP="00CD30DA">
      <w:pPr>
        <w:pStyle w:val="ConsPlusNormal"/>
        <w:ind w:firstLine="567"/>
        <w:jc w:val="both"/>
        <w:rPr>
          <w:rFonts w:ascii="Times New Roman" w:hAnsi="Times New Roman"/>
          <w:b/>
          <w:sz w:val="21"/>
          <w:szCs w:val="21"/>
        </w:rPr>
      </w:pPr>
      <w:r w:rsidRPr="00457B85">
        <w:rPr>
          <w:rFonts w:ascii="Times New Roman" w:eastAsia="Calibri" w:hAnsi="Times New Roman" w:cs="Times New Roman"/>
          <w:sz w:val="21"/>
          <w:szCs w:val="21"/>
          <w:lang w:eastAsia="en-US"/>
        </w:rPr>
        <w:t>8.</w:t>
      </w:r>
      <w:r>
        <w:rPr>
          <w:rFonts w:ascii="Times New Roman" w:eastAsia="Calibri" w:hAnsi="Times New Roman" w:cs="Times New Roman"/>
          <w:sz w:val="21"/>
          <w:szCs w:val="21"/>
          <w:lang w:eastAsia="en-US"/>
        </w:rPr>
        <w:t xml:space="preserve">5. </w:t>
      </w:r>
      <w:r w:rsidRPr="00457B85">
        <w:rPr>
          <w:rFonts w:ascii="Times New Roman" w:eastAsia="Calibri" w:hAnsi="Times New Roman" w:cs="Times New Roman"/>
          <w:sz w:val="21"/>
          <w:szCs w:val="21"/>
          <w:lang w:eastAsia="en-US"/>
        </w:rPr>
        <w:t xml:space="preserve">В случае установления недостоверности информации, содержащейся в документах, представленных участником электронного аукциона, аукционная комиссия обязана отстранить такого участника от участия в электронном аукционе на любом этапе его проведения. </w:t>
      </w:r>
    </w:p>
    <w:p w:rsidR="00CD30DA" w:rsidRDefault="00CD30DA" w:rsidP="00CD30DA">
      <w:pPr>
        <w:autoSpaceDE w:val="0"/>
        <w:spacing w:after="0"/>
        <w:jc w:val="center"/>
        <w:rPr>
          <w:rFonts w:ascii="Times New Roman" w:hAnsi="Times New Roman"/>
          <w:b/>
          <w:sz w:val="21"/>
          <w:szCs w:val="21"/>
        </w:rPr>
      </w:pPr>
    </w:p>
    <w:p w:rsidR="00CD30DA" w:rsidRDefault="00CD30DA" w:rsidP="00CD30DA">
      <w:pPr>
        <w:autoSpaceDE w:val="0"/>
        <w:spacing w:after="0"/>
        <w:jc w:val="center"/>
        <w:rPr>
          <w:rFonts w:ascii="Times New Roman" w:hAnsi="Times New Roman"/>
          <w:b/>
          <w:sz w:val="21"/>
          <w:szCs w:val="21"/>
        </w:rPr>
      </w:pPr>
      <w:r>
        <w:rPr>
          <w:rFonts w:ascii="Times New Roman" w:hAnsi="Times New Roman"/>
          <w:b/>
          <w:sz w:val="21"/>
          <w:szCs w:val="21"/>
        </w:rPr>
        <w:t>9</w:t>
      </w:r>
      <w:r w:rsidRPr="00E836D5">
        <w:rPr>
          <w:rFonts w:ascii="Times New Roman" w:hAnsi="Times New Roman"/>
          <w:b/>
          <w:sz w:val="21"/>
          <w:szCs w:val="21"/>
        </w:rPr>
        <w:t xml:space="preserve">. </w:t>
      </w:r>
      <w:r>
        <w:rPr>
          <w:rFonts w:ascii="Times New Roman" w:hAnsi="Times New Roman"/>
          <w:b/>
          <w:sz w:val="21"/>
          <w:szCs w:val="21"/>
        </w:rPr>
        <w:t>Инструкция по заполнению заявки</w:t>
      </w:r>
    </w:p>
    <w:p w:rsidR="00CD30DA" w:rsidRDefault="00CD30DA" w:rsidP="00CD30DA">
      <w:pPr>
        <w:autoSpaceDE w:val="0"/>
        <w:autoSpaceDN w:val="0"/>
        <w:adjustRightInd w:val="0"/>
        <w:spacing w:after="0" w:line="240" w:lineRule="auto"/>
        <w:ind w:firstLine="540"/>
        <w:jc w:val="both"/>
        <w:rPr>
          <w:rFonts w:ascii="Times New Roman" w:eastAsia="Calibri" w:hAnsi="Times New Roman"/>
          <w:sz w:val="21"/>
          <w:szCs w:val="21"/>
          <w:lang w:eastAsia="en-US"/>
        </w:rPr>
      </w:pPr>
      <w:r>
        <w:rPr>
          <w:rFonts w:ascii="Times New Roman" w:eastAsia="Calibri" w:hAnsi="Times New Roman"/>
          <w:sz w:val="21"/>
          <w:szCs w:val="21"/>
          <w:lang w:eastAsia="en-US"/>
        </w:rPr>
        <w:t xml:space="preserve">9.1. </w:t>
      </w:r>
      <w:r w:rsidRPr="009724AA">
        <w:rPr>
          <w:rFonts w:ascii="Times New Roman" w:eastAsia="Calibri" w:hAnsi="Times New Roman"/>
          <w:sz w:val="21"/>
          <w:szCs w:val="21"/>
          <w:lang w:eastAsia="en-US"/>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w:t>
      </w:r>
      <w:r>
        <w:rPr>
          <w:rFonts w:ascii="Times New Roman" w:eastAsia="Calibri" w:hAnsi="Times New Roman"/>
          <w:sz w:val="21"/>
          <w:szCs w:val="21"/>
          <w:lang w:eastAsia="en-US"/>
        </w:rPr>
        <w:t>8</w:t>
      </w:r>
      <w:r w:rsidRPr="009724AA">
        <w:rPr>
          <w:rFonts w:ascii="Times New Roman" w:eastAsia="Calibri" w:hAnsi="Times New Roman"/>
          <w:sz w:val="21"/>
          <w:szCs w:val="21"/>
          <w:lang w:eastAsia="en-US"/>
        </w:rPr>
        <w:t xml:space="preserve"> настоящей документации. Указанные электронные документы подаются одновременно.</w:t>
      </w:r>
    </w:p>
    <w:p w:rsidR="00CD30DA" w:rsidRDefault="00CD30DA" w:rsidP="00CD30DA">
      <w:pPr>
        <w:autoSpaceDE w:val="0"/>
        <w:autoSpaceDN w:val="0"/>
        <w:adjustRightInd w:val="0"/>
        <w:spacing w:after="0" w:line="240" w:lineRule="auto"/>
        <w:ind w:firstLine="540"/>
        <w:jc w:val="both"/>
        <w:rPr>
          <w:rFonts w:ascii="Times New Roman" w:eastAsia="Calibri" w:hAnsi="Times New Roman"/>
          <w:sz w:val="21"/>
          <w:szCs w:val="21"/>
          <w:lang w:eastAsia="en-US"/>
        </w:rPr>
      </w:pPr>
      <w:r>
        <w:rPr>
          <w:rFonts w:ascii="Times New Roman" w:eastAsia="Calibri" w:hAnsi="Times New Roman"/>
          <w:sz w:val="21"/>
          <w:szCs w:val="21"/>
          <w:lang w:eastAsia="en-US"/>
        </w:rPr>
        <w:t xml:space="preserve">9.2. </w:t>
      </w:r>
      <w:r w:rsidRPr="009724AA">
        <w:rPr>
          <w:rFonts w:ascii="Times New Roman" w:eastAsia="Calibri" w:hAnsi="Times New Roman"/>
          <w:sz w:val="21"/>
          <w:szCs w:val="21"/>
          <w:lang w:eastAsia="en-US"/>
        </w:rPr>
        <w:t>Участник электронного аукциона вправе подать только одну заявку на участие в</w:t>
      </w:r>
      <w:r>
        <w:rPr>
          <w:rFonts w:ascii="Times New Roman" w:eastAsia="Calibri" w:hAnsi="Times New Roman"/>
          <w:sz w:val="21"/>
          <w:szCs w:val="21"/>
          <w:lang w:eastAsia="en-US"/>
        </w:rPr>
        <w:t xml:space="preserve"> электронном</w:t>
      </w:r>
      <w:r w:rsidRPr="009724AA">
        <w:rPr>
          <w:rFonts w:ascii="Times New Roman" w:eastAsia="Calibri" w:hAnsi="Times New Roman"/>
          <w:sz w:val="21"/>
          <w:szCs w:val="21"/>
          <w:lang w:eastAsia="en-US"/>
        </w:rPr>
        <w:t xml:space="preserve"> аукционе</w:t>
      </w:r>
      <w:r>
        <w:rPr>
          <w:rFonts w:ascii="Times New Roman" w:eastAsia="Calibri" w:hAnsi="Times New Roman"/>
          <w:sz w:val="21"/>
          <w:szCs w:val="21"/>
          <w:lang w:eastAsia="en-US"/>
        </w:rPr>
        <w:t>.</w:t>
      </w:r>
    </w:p>
    <w:p w:rsidR="00CD30DA" w:rsidRPr="009724AA" w:rsidRDefault="00CD30DA" w:rsidP="00CD30DA">
      <w:pPr>
        <w:autoSpaceDE w:val="0"/>
        <w:autoSpaceDN w:val="0"/>
        <w:adjustRightInd w:val="0"/>
        <w:spacing w:after="0" w:line="240" w:lineRule="auto"/>
        <w:ind w:firstLine="540"/>
        <w:jc w:val="both"/>
        <w:rPr>
          <w:rFonts w:ascii="Times New Roman" w:eastAsia="Calibri" w:hAnsi="Times New Roman"/>
          <w:sz w:val="21"/>
          <w:szCs w:val="21"/>
          <w:lang w:eastAsia="en-US"/>
        </w:rPr>
      </w:pPr>
      <w:r>
        <w:rPr>
          <w:rFonts w:ascii="Times New Roman" w:eastAsia="Calibri" w:hAnsi="Times New Roman"/>
          <w:sz w:val="21"/>
          <w:szCs w:val="21"/>
          <w:lang w:eastAsia="en-US"/>
        </w:rPr>
        <w:t xml:space="preserve">9.3. </w:t>
      </w:r>
      <w:r w:rsidRPr="009724AA">
        <w:rPr>
          <w:rFonts w:ascii="Times New Roman" w:eastAsia="Calibri" w:hAnsi="Times New Roman"/>
          <w:sz w:val="21"/>
          <w:szCs w:val="21"/>
          <w:lang w:eastAsia="en-US"/>
        </w:rPr>
        <w:t>Язык заявки на участие в аукционе — русский.</w:t>
      </w:r>
    </w:p>
    <w:p w:rsidR="00CD30DA" w:rsidRPr="009724AA" w:rsidRDefault="00CD30DA" w:rsidP="00CD30DA">
      <w:pPr>
        <w:spacing w:after="0"/>
        <w:ind w:firstLine="567"/>
        <w:jc w:val="both"/>
        <w:rPr>
          <w:rFonts w:ascii="Times New Roman" w:eastAsia="Calibri" w:hAnsi="Times New Roman"/>
          <w:sz w:val="21"/>
          <w:szCs w:val="21"/>
          <w:lang w:eastAsia="en-US"/>
        </w:rPr>
      </w:pPr>
      <w:r>
        <w:rPr>
          <w:rFonts w:ascii="Times New Roman" w:eastAsia="Calibri" w:hAnsi="Times New Roman"/>
          <w:sz w:val="21"/>
          <w:szCs w:val="21"/>
          <w:lang w:eastAsia="en-US"/>
        </w:rPr>
        <w:t xml:space="preserve">9.4. </w:t>
      </w:r>
      <w:r w:rsidRPr="009724AA">
        <w:rPr>
          <w:rFonts w:ascii="Times New Roman" w:eastAsia="Calibri" w:hAnsi="Times New Roman"/>
          <w:sz w:val="21"/>
          <w:szCs w:val="21"/>
          <w:lang w:eastAsia="en-US"/>
        </w:rPr>
        <w:t>Участник электронного аукциона при подаче первой части заявки в отношении объекта закупки должен указать конкретные значения показателей, соответствующие максимальным и (или) минимальным значениям таких показателей, а также значениям показателей, которые не могут изменяться, которые установлены в техническом задании (</w:t>
      </w:r>
      <w:r>
        <w:rPr>
          <w:rFonts w:ascii="Times New Roman" w:eastAsia="Calibri" w:hAnsi="Times New Roman"/>
          <w:sz w:val="21"/>
          <w:szCs w:val="21"/>
          <w:lang w:eastAsia="en-US"/>
        </w:rPr>
        <w:t xml:space="preserve">ЧАСТЬ </w:t>
      </w:r>
      <w:r>
        <w:rPr>
          <w:rFonts w:ascii="Times New Roman" w:eastAsia="Calibri" w:hAnsi="Times New Roman"/>
          <w:sz w:val="21"/>
          <w:szCs w:val="21"/>
          <w:lang w:val="en-US" w:eastAsia="en-US"/>
        </w:rPr>
        <w:t>VI</w:t>
      </w:r>
      <w:r w:rsidRPr="009724AA">
        <w:rPr>
          <w:rFonts w:ascii="Times New Roman" w:eastAsia="Calibri" w:hAnsi="Times New Roman"/>
          <w:sz w:val="21"/>
          <w:szCs w:val="21"/>
          <w:lang w:eastAsia="en-US"/>
        </w:rPr>
        <w:t xml:space="preserve"> документации об электронном аукционе).</w:t>
      </w:r>
    </w:p>
    <w:p w:rsidR="00CD30DA" w:rsidRPr="009724AA" w:rsidRDefault="00CD30DA" w:rsidP="00CD30DA">
      <w:pPr>
        <w:spacing w:after="0"/>
        <w:ind w:firstLine="567"/>
        <w:jc w:val="both"/>
        <w:rPr>
          <w:rFonts w:ascii="Times New Roman" w:eastAsia="Calibri" w:hAnsi="Times New Roman"/>
          <w:sz w:val="21"/>
          <w:szCs w:val="21"/>
          <w:lang w:eastAsia="en-US"/>
        </w:rPr>
      </w:pPr>
      <w:r w:rsidRPr="009724AA">
        <w:rPr>
          <w:rFonts w:ascii="Times New Roman" w:eastAsia="Calibri" w:hAnsi="Times New Roman"/>
          <w:sz w:val="21"/>
          <w:szCs w:val="21"/>
          <w:lang w:eastAsia="en-US"/>
        </w:rPr>
        <w:t xml:space="preserve">Участник аукциона в первой части заявки указывает наименование страны происхождения товара, а также при указании конкретных показателей, соответствующих значениям, установленным документацией об электронном аукционе, предлагаемого для поставки товара, указывает только те позволяющие определить соответствие закупаемого товара установленным заказчиком требованиям показатели (требования к функциональным, техническим и качественным характеристикам, эксплуатационные характеристики объекта закупки (при необходимости), которые отражены </w:t>
      </w:r>
      <w:r w:rsidRPr="009724AA">
        <w:rPr>
          <w:rFonts w:ascii="Times New Roman" w:eastAsia="Calibri" w:hAnsi="Times New Roman"/>
          <w:b/>
          <w:sz w:val="21"/>
          <w:szCs w:val="21"/>
          <w:lang w:eastAsia="en-US"/>
        </w:rPr>
        <w:t>в техническом задании в табличной форме.</w:t>
      </w:r>
    </w:p>
    <w:p w:rsidR="00CD30DA" w:rsidRDefault="00CD30DA" w:rsidP="00CD30DA">
      <w:pPr>
        <w:spacing w:after="0"/>
        <w:ind w:firstLine="567"/>
        <w:jc w:val="both"/>
        <w:rPr>
          <w:rFonts w:ascii="Times New Roman" w:eastAsia="Calibri" w:hAnsi="Times New Roman"/>
          <w:sz w:val="21"/>
          <w:szCs w:val="21"/>
          <w:lang w:eastAsia="en-US"/>
        </w:rPr>
      </w:pPr>
      <w:r w:rsidRPr="0064279A">
        <w:rPr>
          <w:rFonts w:ascii="Times New Roman" w:eastAsia="Calibri" w:hAnsi="Times New Roman"/>
          <w:sz w:val="21"/>
          <w:szCs w:val="21"/>
          <w:lang w:eastAsia="en-US"/>
        </w:rPr>
        <w:t xml:space="preserve">Инструкция по заполнению первой части заявки содержится в техническом задании (ЧАСТЬ </w:t>
      </w:r>
      <w:r w:rsidRPr="0064279A">
        <w:rPr>
          <w:rFonts w:ascii="Times New Roman" w:eastAsia="Calibri" w:hAnsi="Times New Roman"/>
          <w:sz w:val="21"/>
          <w:szCs w:val="21"/>
          <w:lang w:val="en-US" w:eastAsia="en-US"/>
        </w:rPr>
        <w:t>VI</w:t>
      </w:r>
      <w:r w:rsidRPr="0064279A">
        <w:rPr>
          <w:rFonts w:ascii="Times New Roman" w:eastAsia="Calibri" w:hAnsi="Times New Roman"/>
          <w:sz w:val="21"/>
          <w:szCs w:val="21"/>
          <w:lang w:eastAsia="en-US"/>
        </w:rPr>
        <w:t xml:space="preserve"> настоящей документации).</w:t>
      </w:r>
    </w:p>
    <w:p w:rsidR="00CD30DA" w:rsidRDefault="00CD30DA" w:rsidP="00CD30DA">
      <w:pPr>
        <w:spacing w:after="0"/>
        <w:ind w:firstLine="567"/>
        <w:jc w:val="both"/>
        <w:rPr>
          <w:rFonts w:ascii="Times New Roman" w:eastAsia="Calibri" w:hAnsi="Times New Roman"/>
          <w:sz w:val="21"/>
          <w:szCs w:val="21"/>
          <w:lang w:eastAsia="en-US"/>
        </w:rPr>
      </w:pPr>
    </w:p>
    <w:p w:rsidR="00CD30DA" w:rsidRDefault="00CD30DA" w:rsidP="00CD30DA">
      <w:pPr>
        <w:spacing w:after="0"/>
        <w:ind w:firstLine="567"/>
        <w:jc w:val="both"/>
        <w:rPr>
          <w:rFonts w:ascii="Times New Roman" w:eastAsia="Calibri" w:hAnsi="Times New Roman"/>
          <w:b/>
          <w:sz w:val="21"/>
          <w:szCs w:val="21"/>
          <w:lang w:eastAsia="en-US"/>
        </w:rPr>
      </w:pPr>
      <w:r w:rsidRPr="00A13D2D">
        <w:rPr>
          <w:rFonts w:ascii="Times New Roman" w:eastAsia="Calibri" w:hAnsi="Times New Roman"/>
          <w:b/>
          <w:sz w:val="21"/>
          <w:szCs w:val="21"/>
          <w:lang w:eastAsia="en-US"/>
        </w:rPr>
        <w:t>10. Порядок рассмотрения аукционной комиссией заявок участников электронного аукциона</w:t>
      </w:r>
    </w:p>
    <w:p w:rsidR="00CD30DA" w:rsidRPr="00A13D2D" w:rsidRDefault="00CD30DA" w:rsidP="00CD30DA">
      <w:pPr>
        <w:pStyle w:val="3"/>
        <w:autoSpaceDE w:val="0"/>
        <w:autoSpaceDN w:val="0"/>
        <w:adjustRightInd w:val="0"/>
        <w:spacing w:after="0"/>
        <w:ind w:firstLine="567"/>
        <w:jc w:val="both"/>
        <w:rPr>
          <w:rFonts w:ascii="Times New Roman" w:eastAsia="Calibri" w:hAnsi="Times New Roman"/>
          <w:sz w:val="21"/>
          <w:szCs w:val="21"/>
          <w:lang w:eastAsia="en-US"/>
        </w:rPr>
      </w:pPr>
      <w:r w:rsidRPr="00A13D2D">
        <w:rPr>
          <w:rFonts w:ascii="Times New Roman" w:eastAsia="Calibri" w:hAnsi="Times New Roman"/>
          <w:sz w:val="21"/>
          <w:szCs w:val="21"/>
          <w:lang w:eastAsia="en-US"/>
        </w:rPr>
        <w:t>1</w:t>
      </w:r>
      <w:r>
        <w:rPr>
          <w:rFonts w:ascii="Times New Roman" w:eastAsia="Calibri" w:hAnsi="Times New Roman"/>
          <w:sz w:val="21"/>
          <w:szCs w:val="21"/>
          <w:lang w:eastAsia="en-US"/>
        </w:rPr>
        <w:t>0</w:t>
      </w:r>
      <w:r w:rsidRPr="00A13D2D">
        <w:rPr>
          <w:rFonts w:ascii="Times New Roman" w:eastAsia="Calibri" w:hAnsi="Times New Roman"/>
          <w:sz w:val="21"/>
          <w:szCs w:val="21"/>
          <w:lang w:eastAsia="en-US"/>
        </w:rPr>
        <w:t xml:space="preserve">.1. Аукционная комиссия рассматривает первые части заявок на участие в аукционе в соответствии с частью 1 статьи 67 </w:t>
      </w:r>
      <w:r w:rsidRPr="00E836D5">
        <w:rPr>
          <w:rFonts w:ascii="Times New Roman" w:hAnsi="Times New Roman"/>
          <w:sz w:val="21"/>
          <w:szCs w:val="21"/>
        </w:rPr>
        <w:t>Федеральн</w:t>
      </w:r>
      <w:r>
        <w:rPr>
          <w:rFonts w:ascii="Times New Roman" w:hAnsi="Times New Roman"/>
          <w:sz w:val="21"/>
          <w:szCs w:val="21"/>
        </w:rPr>
        <w:t>ого</w:t>
      </w:r>
      <w:r w:rsidRPr="00E836D5">
        <w:rPr>
          <w:rFonts w:ascii="Times New Roman" w:hAnsi="Times New Roman"/>
          <w:sz w:val="21"/>
          <w:szCs w:val="21"/>
        </w:rPr>
        <w:t xml:space="preserve"> закон</w:t>
      </w:r>
      <w:r>
        <w:rPr>
          <w:rFonts w:ascii="Times New Roman" w:hAnsi="Times New Roman"/>
          <w:sz w:val="21"/>
          <w:szCs w:val="21"/>
        </w:rPr>
        <w:t>а</w:t>
      </w:r>
      <w:r w:rsidRPr="00E836D5">
        <w:rPr>
          <w:rFonts w:ascii="Times New Roman" w:hAnsi="Times New Roman"/>
          <w:sz w:val="21"/>
          <w:szCs w:val="21"/>
        </w:rPr>
        <w:t xml:space="preserve"> № 44-ФЗ</w:t>
      </w:r>
      <w:r w:rsidRPr="00A13D2D">
        <w:rPr>
          <w:rFonts w:ascii="Times New Roman" w:eastAsia="Calibri" w:hAnsi="Times New Roman"/>
          <w:sz w:val="21"/>
          <w:szCs w:val="21"/>
          <w:lang w:eastAsia="en-US"/>
        </w:rPr>
        <w:t>.</w:t>
      </w:r>
    </w:p>
    <w:p w:rsidR="00CD30DA" w:rsidRPr="00A13D2D" w:rsidRDefault="00CD30DA" w:rsidP="00CD30DA">
      <w:pPr>
        <w:pStyle w:val="3"/>
        <w:autoSpaceDE w:val="0"/>
        <w:autoSpaceDN w:val="0"/>
        <w:adjustRightInd w:val="0"/>
        <w:spacing w:after="0"/>
        <w:ind w:firstLine="567"/>
        <w:jc w:val="both"/>
        <w:rPr>
          <w:rFonts w:ascii="Times New Roman" w:eastAsia="Calibri" w:hAnsi="Times New Roman"/>
          <w:sz w:val="21"/>
          <w:szCs w:val="21"/>
          <w:lang w:eastAsia="en-US"/>
        </w:rPr>
      </w:pPr>
      <w:r w:rsidRPr="00A13D2D">
        <w:rPr>
          <w:rFonts w:ascii="Times New Roman" w:eastAsia="Calibri" w:hAnsi="Times New Roman"/>
          <w:sz w:val="21"/>
          <w:szCs w:val="21"/>
          <w:lang w:eastAsia="en-US"/>
        </w:rPr>
        <w:t>1</w:t>
      </w:r>
      <w:r>
        <w:rPr>
          <w:rFonts w:ascii="Times New Roman" w:eastAsia="Calibri" w:hAnsi="Times New Roman"/>
          <w:sz w:val="21"/>
          <w:szCs w:val="21"/>
          <w:lang w:eastAsia="en-US"/>
        </w:rPr>
        <w:t>0</w:t>
      </w:r>
      <w:r w:rsidRPr="00A13D2D">
        <w:rPr>
          <w:rFonts w:ascii="Times New Roman" w:eastAsia="Calibri" w:hAnsi="Times New Roman"/>
          <w:sz w:val="21"/>
          <w:szCs w:val="21"/>
          <w:lang w:eastAsia="en-US"/>
        </w:rPr>
        <w:t>.1.1. Участник аукциона не допускается к участию в аукционе в случае:</w:t>
      </w:r>
    </w:p>
    <w:p w:rsidR="00CD30DA" w:rsidRPr="00A13D2D" w:rsidRDefault="00CD30DA" w:rsidP="00CD30DA">
      <w:pPr>
        <w:autoSpaceDE w:val="0"/>
        <w:autoSpaceDN w:val="0"/>
        <w:adjustRightInd w:val="0"/>
        <w:spacing w:after="0"/>
        <w:ind w:firstLine="567"/>
        <w:jc w:val="both"/>
        <w:rPr>
          <w:rFonts w:ascii="Times New Roman" w:eastAsia="Calibri" w:hAnsi="Times New Roman"/>
          <w:sz w:val="21"/>
          <w:szCs w:val="21"/>
          <w:lang w:eastAsia="en-US"/>
        </w:rPr>
      </w:pPr>
      <w:r w:rsidRPr="00A13D2D">
        <w:rPr>
          <w:rFonts w:ascii="Times New Roman" w:eastAsia="Calibri" w:hAnsi="Times New Roman"/>
          <w:sz w:val="21"/>
          <w:szCs w:val="21"/>
          <w:lang w:eastAsia="en-US"/>
        </w:rPr>
        <w:t>1) не</w:t>
      </w:r>
      <w:r>
        <w:rPr>
          <w:rFonts w:ascii="Times New Roman" w:eastAsia="Calibri" w:hAnsi="Times New Roman"/>
          <w:sz w:val="21"/>
          <w:szCs w:val="21"/>
          <w:lang w:eastAsia="en-US"/>
        </w:rPr>
        <w:t xml:space="preserve"> </w:t>
      </w:r>
      <w:r w:rsidRPr="00A13D2D">
        <w:rPr>
          <w:rFonts w:ascii="Times New Roman" w:eastAsia="Calibri" w:hAnsi="Times New Roman"/>
          <w:sz w:val="21"/>
          <w:szCs w:val="21"/>
          <w:lang w:eastAsia="en-US"/>
        </w:rPr>
        <w:t xml:space="preserve">предоставления информации, предусмотренной </w:t>
      </w:r>
      <w:r>
        <w:rPr>
          <w:rFonts w:ascii="Times New Roman" w:eastAsia="Calibri" w:hAnsi="Times New Roman"/>
          <w:sz w:val="21"/>
          <w:szCs w:val="21"/>
          <w:lang w:eastAsia="en-US"/>
        </w:rPr>
        <w:t>пунктом</w:t>
      </w:r>
      <w:r w:rsidRPr="00A13D2D">
        <w:rPr>
          <w:rFonts w:ascii="Times New Roman" w:eastAsia="Calibri" w:hAnsi="Times New Roman"/>
          <w:sz w:val="21"/>
          <w:szCs w:val="21"/>
          <w:lang w:eastAsia="en-US"/>
        </w:rPr>
        <w:t xml:space="preserve"> </w:t>
      </w:r>
      <w:r>
        <w:rPr>
          <w:rFonts w:ascii="Times New Roman" w:eastAsia="Calibri" w:hAnsi="Times New Roman"/>
          <w:sz w:val="21"/>
          <w:szCs w:val="21"/>
          <w:lang w:eastAsia="en-US"/>
        </w:rPr>
        <w:t>8.2</w:t>
      </w:r>
      <w:r w:rsidRPr="00A13D2D">
        <w:rPr>
          <w:rFonts w:ascii="Times New Roman" w:eastAsia="Calibri" w:hAnsi="Times New Roman"/>
          <w:sz w:val="21"/>
          <w:szCs w:val="21"/>
          <w:lang w:eastAsia="en-US"/>
        </w:rPr>
        <w:t xml:space="preserve"> документации об электронном аукционе</w:t>
      </w:r>
      <w:r>
        <w:rPr>
          <w:rFonts w:ascii="Times New Roman" w:eastAsia="Calibri" w:hAnsi="Times New Roman"/>
          <w:sz w:val="21"/>
          <w:szCs w:val="21"/>
          <w:lang w:eastAsia="en-US"/>
        </w:rPr>
        <w:t xml:space="preserve"> и пунктом 14 Информационной карты аукциона в электронной форме</w:t>
      </w:r>
      <w:r w:rsidRPr="00A13D2D">
        <w:rPr>
          <w:rFonts w:ascii="Times New Roman" w:eastAsia="Calibri" w:hAnsi="Times New Roman"/>
          <w:sz w:val="21"/>
          <w:szCs w:val="21"/>
          <w:lang w:eastAsia="en-US"/>
        </w:rPr>
        <w:t>, или предоставления недостоверной информации;</w:t>
      </w:r>
    </w:p>
    <w:p w:rsidR="00CD30DA" w:rsidRPr="00A13D2D" w:rsidRDefault="00CD30DA" w:rsidP="00CD30DA">
      <w:pPr>
        <w:autoSpaceDE w:val="0"/>
        <w:autoSpaceDN w:val="0"/>
        <w:adjustRightInd w:val="0"/>
        <w:spacing w:after="0"/>
        <w:ind w:firstLine="567"/>
        <w:jc w:val="both"/>
        <w:rPr>
          <w:rFonts w:ascii="Times New Roman" w:eastAsia="Calibri" w:hAnsi="Times New Roman"/>
          <w:sz w:val="21"/>
          <w:szCs w:val="21"/>
          <w:lang w:eastAsia="en-US"/>
        </w:rPr>
      </w:pPr>
      <w:r w:rsidRPr="00A13D2D">
        <w:rPr>
          <w:rFonts w:ascii="Times New Roman" w:eastAsia="Calibri" w:hAnsi="Times New Roman"/>
          <w:sz w:val="21"/>
          <w:szCs w:val="21"/>
          <w:lang w:eastAsia="en-US"/>
        </w:rPr>
        <w:t xml:space="preserve">2) несоответствия информации, предусмотренной пунктом </w:t>
      </w:r>
      <w:r>
        <w:rPr>
          <w:rFonts w:ascii="Times New Roman" w:eastAsia="Calibri" w:hAnsi="Times New Roman"/>
          <w:sz w:val="21"/>
          <w:szCs w:val="21"/>
          <w:lang w:eastAsia="en-US"/>
        </w:rPr>
        <w:t>8.2. документации об электронном аукционе и пунктом 14 Информационной карты аукциона в электронной форме</w:t>
      </w:r>
      <w:r w:rsidRPr="00A13D2D">
        <w:rPr>
          <w:rFonts w:ascii="Times New Roman" w:eastAsia="Calibri" w:hAnsi="Times New Roman"/>
          <w:sz w:val="21"/>
          <w:szCs w:val="21"/>
          <w:lang w:eastAsia="en-US"/>
        </w:rPr>
        <w:t>, требованиям документации об аукционе;</w:t>
      </w:r>
    </w:p>
    <w:p w:rsidR="00CD30DA" w:rsidRPr="00A13D2D" w:rsidRDefault="00CD30DA" w:rsidP="00CD30DA">
      <w:pPr>
        <w:pStyle w:val="3"/>
        <w:autoSpaceDE w:val="0"/>
        <w:autoSpaceDN w:val="0"/>
        <w:adjustRightInd w:val="0"/>
        <w:spacing w:after="0"/>
        <w:ind w:firstLine="567"/>
        <w:jc w:val="both"/>
        <w:rPr>
          <w:rFonts w:ascii="Times New Roman" w:eastAsia="Calibri" w:hAnsi="Times New Roman"/>
          <w:sz w:val="21"/>
          <w:szCs w:val="21"/>
          <w:lang w:eastAsia="en-US"/>
        </w:rPr>
      </w:pPr>
      <w:r w:rsidRPr="00A13D2D">
        <w:rPr>
          <w:rFonts w:ascii="Times New Roman" w:eastAsia="Calibri" w:hAnsi="Times New Roman"/>
          <w:sz w:val="21"/>
          <w:szCs w:val="21"/>
          <w:lang w:eastAsia="en-US"/>
        </w:rPr>
        <w:t>1</w:t>
      </w:r>
      <w:r>
        <w:rPr>
          <w:rFonts w:ascii="Times New Roman" w:eastAsia="Calibri" w:hAnsi="Times New Roman"/>
          <w:sz w:val="21"/>
          <w:szCs w:val="21"/>
          <w:lang w:eastAsia="en-US"/>
        </w:rPr>
        <w:t>0</w:t>
      </w:r>
      <w:r w:rsidRPr="00A13D2D">
        <w:rPr>
          <w:rFonts w:ascii="Times New Roman" w:eastAsia="Calibri" w:hAnsi="Times New Roman"/>
          <w:sz w:val="21"/>
          <w:szCs w:val="21"/>
          <w:lang w:eastAsia="en-US"/>
        </w:rPr>
        <w:t xml:space="preserve">.2. Аукционная комиссия рассматривает вторые части заявок на участие в аукционе в соответствии с частью 1 статьи 69 </w:t>
      </w:r>
      <w:r w:rsidRPr="00E836D5">
        <w:rPr>
          <w:rFonts w:ascii="Times New Roman" w:hAnsi="Times New Roman"/>
          <w:sz w:val="21"/>
          <w:szCs w:val="21"/>
        </w:rPr>
        <w:t>Федеральн</w:t>
      </w:r>
      <w:r>
        <w:rPr>
          <w:rFonts w:ascii="Times New Roman" w:hAnsi="Times New Roman"/>
          <w:sz w:val="21"/>
          <w:szCs w:val="21"/>
        </w:rPr>
        <w:t>ого</w:t>
      </w:r>
      <w:r w:rsidRPr="00E836D5">
        <w:rPr>
          <w:rFonts w:ascii="Times New Roman" w:hAnsi="Times New Roman"/>
          <w:sz w:val="21"/>
          <w:szCs w:val="21"/>
        </w:rPr>
        <w:t xml:space="preserve"> закон</w:t>
      </w:r>
      <w:r>
        <w:rPr>
          <w:rFonts w:ascii="Times New Roman" w:hAnsi="Times New Roman"/>
          <w:sz w:val="21"/>
          <w:szCs w:val="21"/>
        </w:rPr>
        <w:t>а</w:t>
      </w:r>
      <w:r w:rsidRPr="00E836D5">
        <w:rPr>
          <w:rFonts w:ascii="Times New Roman" w:hAnsi="Times New Roman"/>
          <w:sz w:val="21"/>
          <w:szCs w:val="21"/>
        </w:rPr>
        <w:t xml:space="preserve"> № 44-ФЗ</w:t>
      </w:r>
      <w:r>
        <w:rPr>
          <w:rFonts w:ascii="Times New Roman" w:hAnsi="Times New Roman"/>
          <w:sz w:val="21"/>
          <w:szCs w:val="21"/>
        </w:rPr>
        <w:t>.</w:t>
      </w:r>
    </w:p>
    <w:p w:rsidR="00CD30DA" w:rsidRPr="00A13D2D" w:rsidRDefault="00CD30DA" w:rsidP="00CD30DA">
      <w:pPr>
        <w:pStyle w:val="3"/>
        <w:autoSpaceDE w:val="0"/>
        <w:autoSpaceDN w:val="0"/>
        <w:adjustRightInd w:val="0"/>
        <w:spacing w:after="0"/>
        <w:ind w:firstLine="567"/>
        <w:jc w:val="both"/>
        <w:rPr>
          <w:rFonts w:ascii="Times New Roman" w:eastAsia="Calibri" w:hAnsi="Times New Roman"/>
          <w:sz w:val="21"/>
          <w:szCs w:val="21"/>
          <w:lang w:eastAsia="en-US"/>
        </w:rPr>
      </w:pPr>
      <w:r w:rsidRPr="00A13D2D">
        <w:rPr>
          <w:rFonts w:ascii="Times New Roman" w:eastAsia="Calibri" w:hAnsi="Times New Roman"/>
          <w:sz w:val="21"/>
          <w:szCs w:val="21"/>
          <w:lang w:eastAsia="en-US"/>
        </w:rPr>
        <w:t>1</w:t>
      </w:r>
      <w:r>
        <w:rPr>
          <w:rFonts w:ascii="Times New Roman" w:eastAsia="Calibri" w:hAnsi="Times New Roman"/>
          <w:sz w:val="21"/>
          <w:szCs w:val="21"/>
          <w:lang w:eastAsia="en-US"/>
        </w:rPr>
        <w:t>0</w:t>
      </w:r>
      <w:r w:rsidRPr="00A13D2D">
        <w:rPr>
          <w:rFonts w:ascii="Times New Roman" w:eastAsia="Calibri" w:hAnsi="Times New Roman"/>
          <w:sz w:val="21"/>
          <w:szCs w:val="21"/>
          <w:lang w:eastAsia="en-US"/>
        </w:rPr>
        <w:t>.2.1.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CD30DA" w:rsidRPr="00A13D2D" w:rsidRDefault="00CD30DA" w:rsidP="00CD30DA">
      <w:pPr>
        <w:autoSpaceDE w:val="0"/>
        <w:autoSpaceDN w:val="0"/>
        <w:adjustRightInd w:val="0"/>
        <w:spacing w:after="0"/>
        <w:ind w:firstLine="567"/>
        <w:jc w:val="both"/>
        <w:rPr>
          <w:rFonts w:ascii="Times New Roman" w:eastAsia="Calibri" w:hAnsi="Times New Roman"/>
          <w:sz w:val="21"/>
          <w:szCs w:val="21"/>
          <w:lang w:eastAsia="en-US"/>
        </w:rPr>
      </w:pPr>
      <w:r w:rsidRPr="00A13D2D">
        <w:rPr>
          <w:rFonts w:ascii="Times New Roman" w:eastAsia="Calibri" w:hAnsi="Times New Roman"/>
          <w:sz w:val="21"/>
          <w:szCs w:val="21"/>
          <w:lang w:eastAsia="en-US"/>
        </w:rPr>
        <w:t xml:space="preserve">1) непредставления документов и информации, которые предусмотрены пунктом </w:t>
      </w:r>
      <w:r>
        <w:rPr>
          <w:rFonts w:ascii="Times New Roman" w:eastAsia="Calibri" w:hAnsi="Times New Roman"/>
          <w:sz w:val="21"/>
          <w:szCs w:val="21"/>
          <w:lang w:eastAsia="en-US"/>
        </w:rPr>
        <w:t>8.3.</w:t>
      </w:r>
      <w:r w:rsidRPr="00A13D2D">
        <w:rPr>
          <w:rFonts w:ascii="Times New Roman" w:eastAsia="Calibri" w:hAnsi="Times New Roman"/>
          <w:sz w:val="21"/>
          <w:szCs w:val="21"/>
          <w:lang w:eastAsia="en-US"/>
        </w:rPr>
        <w:t xml:space="preserve"> документации об аукционе</w:t>
      </w:r>
      <w:r>
        <w:rPr>
          <w:rFonts w:ascii="Times New Roman" w:eastAsia="Calibri" w:hAnsi="Times New Roman"/>
          <w:sz w:val="21"/>
          <w:szCs w:val="21"/>
          <w:lang w:eastAsia="en-US"/>
        </w:rPr>
        <w:t xml:space="preserve"> и пунктом 14 Информационной карты аукциона в электронной форме</w:t>
      </w:r>
      <w:r w:rsidRPr="00A13D2D">
        <w:rPr>
          <w:rFonts w:ascii="Times New Roman" w:eastAsia="Calibri" w:hAnsi="Times New Roman"/>
          <w:sz w:val="21"/>
          <w:szCs w:val="21"/>
          <w:lang w:eastAsia="en-US"/>
        </w:rPr>
        <w:t>,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CD30DA" w:rsidRPr="00A13D2D" w:rsidRDefault="00CD30DA" w:rsidP="00CD30DA">
      <w:pPr>
        <w:autoSpaceDE w:val="0"/>
        <w:autoSpaceDN w:val="0"/>
        <w:adjustRightInd w:val="0"/>
        <w:spacing w:after="0"/>
        <w:ind w:firstLine="567"/>
        <w:jc w:val="both"/>
        <w:rPr>
          <w:rFonts w:ascii="Times New Roman" w:eastAsia="Calibri" w:hAnsi="Times New Roman"/>
          <w:sz w:val="21"/>
          <w:szCs w:val="21"/>
          <w:lang w:eastAsia="en-US"/>
        </w:rPr>
      </w:pPr>
      <w:r w:rsidRPr="00A13D2D">
        <w:rPr>
          <w:rFonts w:ascii="Times New Roman" w:eastAsia="Calibri" w:hAnsi="Times New Roman"/>
          <w:sz w:val="21"/>
          <w:szCs w:val="21"/>
          <w:lang w:eastAsia="en-US"/>
        </w:rPr>
        <w:t>2) несоответствия участника такого аукциона требованиям, установленным в соответствии с частью 1, частью 1.1</w:t>
      </w:r>
      <w:r w:rsidR="00472C04">
        <w:rPr>
          <w:rFonts w:ascii="Times New Roman" w:eastAsia="Calibri" w:hAnsi="Times New Roman"/>
          <w:sz w:val="21"/>
          <w:szCs w:val="21"/>
          <w:lang w:eastAsia="en-US"/>
        </w:rPr>
        <w:t xml:space="preserve"> статьи 31 </w:t>
      </w:r>
      <w:r w:rsidRPr="00E836D5">
        <w:rPr>
          <w:rFonts w:ascii="Times New Roman" w:hAnsi="Times New Roman"/>
          <w:sz w:val="21"/>
          <w:szCs w:val="21"/>
        </w:rPr>
        <w:t>Федеральн</w:t>
      </w:r>
      <w:r>
        <w:rPr>
          <w:rFonts w:ascii="Times New Roman" w:hAnsi="Times New Roman"/>
          <w:sz w:val="21"/>
          <w:szCs w:val="21"/>
        </w:rPr>
        <w:t>ого</w:t>
      </w:r>
      <w:r w:rsidRPr="00E836D5">
        <w:rPr>
          <w:rFonts w:ascii="Times New Roman" w:hAnsi="Times New Roman"/>
          <w:sz w:val="21"/>
          <w:szCs w:val="21"/>
        </w:rPr>
        <w:t xml:space="preserve"> закон</w:t>
      </w:r>
      <w:r>
        <w:rPr>
          <w:rFonts w:ascii="Times New Roman" w:hAnsi="Times New Roman"/>
          <w:sz w:val="21"/>
          <w:szCs w:val="21"/>
        </w:rPr>
        <w:t>а</w:t>
      </w:r>
      <w:r w:rsidRPr="00E836D5">
        <w:rPr>
          <w:rFonts w:ascii="Times New Roman" w:hAnsi="Times New Roman"/>
          <w:sz w:val="21"/>
          <w:szCs w:val="21"/>
        </w:rPr>
        <w:t xml:space="preserve"> № 44-ФЗ</w:t>
      </w:r>
      <w:r w:rsidRPr="00A13D2D">
        <w:rPr>
          <w:rFonts w:ascii="Times New Roman" w:eastAsia="Calibri" w:hAnsi="Times New Roman"/>
          <w:sz w:val="21"/>
          <w:szCs w:val="21"/>
          <w:lang w:eastAsia="en-US"/>
        </w:rPr>
        <w:t xml:space="preserve">, пунктом </w:t>
      </w:r>
      <w:r>
        <w:rPr>
          <w:rFonts w:ascii="Times New Roman" w:eastAsia="Calibri" w:hAnsi="Times New Roman"/>
          <w:sz w:val="21"/>
          <w:szCs w:val="21"/>
          <w:lang w:eastAsia="en-US"/>
        </w:rPr>
        <w:t>12 Информационной карты аукциона в электронной форме</w:t>
      </w:r>
      <w:r w:rsidRPr="00A13D2D">
        <w:rPr>
          <w:rFonts w:ascii="Times New Roman" w:eastAsia="Calibri" w:hAnsi="Times New Roman"/>
          <w:sz w:val="21"/>
          <w:szCs w:val="21"/>
          <w:lang w:eastAsia="en-US"/>
        </w:rPr>
        <w:t>.</w:t>
      </w:r>
    </w:p>
    <w:p w:rsidR="00CD30DA" w:rsidRDefault="00CD30DA" w:rsidP="00CD30DA">
      <w:pPr>
        <w:autoSpaceDE w:val="0"/>
        <w:autoSpaceDN w:val="0"/>
        <w:adjustRightInd w:val="0"/>
        <w:spacing w:after="0"/>
        <w:ind w:firstLine="567"/>
        <w:jc w:val="both"/>
        <w:rPr>
          <w:rFonts w:ascii="Times New Roman" w:eastAsia="Calibri" w:hAnsi="Times New Roman"/>
          <w:sz w:val="21"/>
          <w:szCs w:val="21"/>
          <w:lang w:eastAsia="en-US"/>
        </w:rPr>
      </w:pPr>
      <w:r w:rsidRPr="00A13D2D">
        <w:rPr>
          <w:rFonts w:ascii="Times New Roman" w:eastAsia="Calibri" w:hAnsi="Times New Roman"/>
          <w:sz w:val="21"/>
          <w:szCs w:val="21"/>
          <w:lang w:eastAsia="en-US"/>
        </w:rPr>
        <w:t>1</w:t>
      </w:r>
      <w:r>
        <w:rPr>
          <w:rFonts w:ascii="Times New Roman" w:eastAsia="Calibri" w:hAnsi="Times New Roman"/>
          <w:sz w:val="21"/>
          <w:szCs w:val="21"/>
          <w:lang w:eastAsia="en-US"/>
        </w:rPr>
        <w:t>0</w:t>
      </w:r>
      <w:r w:rsidRPr="00A13D2D">
        <w:rPr>
          <w:rFonts w:ascii="Times New Roman" w:eastAsia="Calibri" w:hAnsi="Times New Roman"/>
          <w:sz w:val="21"/>
          <w:szCs w:val="21"/>
          <w:lang w:eastAsia="en-US"/>
        </w:rPr>
        <w:t xml:space="preserve">.2.2. В случае установления недостоверности информации, содержащейся в документах, представленных участником электронного аукциона в соответствии с подпунктами </w:t>
      </w:r>
      <w:r>
        <w:rPr>
          <w:rFonts w:ascii="Times New Roman" w:eastAsia="Calibri" w:hAnsi="Times New Roman"/>
          <w:sz w:val="21"/>
          <w:szCs w:val="21"/>
          <w:lang w:eastAsia="en-US"/>
        </w:rPr>
        <w:t>8.2</w:t>
      </w:r>
      <w:r w:rsidRPr="00A13D2D">
        <w:rPr>
          <w:rFonts w:ascii="Times New Roman" w:eastAsia="Calibri" w:hAnsi="Times New Roman"/>
          <w:sz w:val="21"/>
          <w:szCs w:val="21"/>
          <w:lang w:eastAsia="en-US"/>
        </w:rPr>
        <w:t xml:space="preserve"> и </w:t>
      </w:r>
      <w:r>
        <w:rPr>
          <w:rFonts w:ascii="Times New Roman" w:eastAsia="Calibri" w:hAnsi="Times New Roman"/>
          <w:sz w:val="21"/>
          <w:szCs w:val="21"/>
          <w:lang w:eastAsia="en-US"/>
        </w:rPr>
        <w:t>8.3</w:t>
      </w:r>
      <w:r w:rsidRPr="00A13D2D">
        <w:rPr>
          <w:rFonts w:ascii="Times New Roman" w:eastAsia="Calibri" w:hAnsi="Times New Roman"/>
          <w:sz w:val="21"/>
          <w:szCs w:val="21"/>
          <w:lang w:eastAsia="en-US"/>
        </w:rPr>
        <w:t>. документации об аукционе, аукционная комиссия обязана отстранить такого участника от участия в электронном аукционе на любом этапе его проведения.</w:t>
      </w:r>
    </w:p>
    <w:p w:rsidR="00CD30DA" w:rsidRDefault="00CD30DA" w:rsidP="00CD30DA">
      <w:pPr>
        <w:pStyle w:val="3"/>
        <w:autoSpaceDE w:val="0"/>
        <w:autoSpaceDN w:val="0"/>
        <w:adjustRightInd w:val="0"/>
        <w:spacing w:after="0"/>
        <w:ind w:firstLine="567"/>
        <w:jc w:val="both"/>
        <w:rPr>
          <w:rFonts w:ascii="Times New Roman" w:eastAsia="Calibri" w:hAnsi="Times New Roman"/>
          <w:sz w:val="21"/>
          <w:szCs w:val="21"/>
          <w:lang w:eastAsia="en-US"/>
        </w:rPr>
      </w:pPr>
      <w:bookmarkStart w:id="11" w:name="_Toc274654302"/>
      <w:bookmarkStart w:id="12" w:name="_Toc325363528"/>
      <w:bookmarkStart w:id="13" w:name="_Toc347754315"/>
      <w:bookmarkStart w:id="14" w:name="_Toc347754453"/>
      <w:bookmarkStart w:id="15" w:name="_Toc283815658"/>
    </w:p>
    <w:p w:rsidR="00CD30DA" w:rsidRPr="006E1708" w:rsidRDefault="00CD30DA" w:rsidP="00CD30DA">
      <w:pPr>
        <w:pStyle w:val="3"/>
        <w:autoSpaceDE w:val="0"/>
        <w:autoSpaceDN w:val="0"/>
        <w:adjustRightInd w:val="0"/>
        <w:spacing w:after="0"/>
        <w:ind w:firstLine="567"/>
        <w:jc w:val="center"/>
        <w:rPr>
          <w:rFonts w:ascii="Times New Roman" w:eastAsia="Calibri" w:hAnsi="Times New Roman"/>
          <w:b/>
          <w:sz w:val="21"/>
          <w:szCs w:val="21"/>
          <w:lang w:eastAsia="en-US"/>
        </w:rPr>
      </w:pPr>
      <w:r w:rsidRPr="006E1708">
        <w:rPr>
          <w:rFonts w:ascii="Times New Roman" w:eastAsia="Calibri" w:hAnsi="Times New Roman"/>
          <w:b/>
          <w:sz w:val="21"/>
          <w:szCs w:val="21"/>
          <w:lang w:eastAsia="en-US"/>
        </w:rPr>
        <w:t>1</w:t>
      </w:r>
      <w:r>
        <w:rPr>
          <w:rFonts w:ascii="Times New Roman" w:eastAsia="Calibri" w:hAnsi="Times New Roman"/>
          <w:b/>
          <w:sz w:val="21"/>
          <w:szCs w:val="21"/>
          <w:lang w:eastAsia="en-US"/>
        </w:rPr>
        <w:t>1</w:t>
      </w:r>
      <w:r w:rsidRPr="006E1708">
        <w:rPr>
          <w:rFonts w:ascii="Times New Roman" w:eastAsia="Calibri" w:hAnsi="Times New Roman"/>
          <w:b/>
          <w:sz w:val="21"/>
          <w:szCs w:val="21"/>
          <w:lang w:eastAsia="en-US"/>
        </w:rPr>
        <w:t>. Порядок заключения контракта</w:t>
      </w:r>
      <w:bookmarkEnd w:id="11"/>
      <w:bookmarkEnd w:id="12"/>
      <w:bookmarkEnd w:id="13"/>
      <w:bookmarkEnd w:id="14"/>
      <w:r w:rsidRPr="006E1708">
        <w:rPr>
          <w:rFonts w:ascii="Times New Roman" w:eastAsia="Calibri" w:hAnsi="Times New Roman"/>
          <w:b/>
          <w:sz w:val="21"/>
          <w:szCs w:val="21"/>
          <w:lang w:eastAsia="en-US"/>
        </w:rPr>
        <w:t>, отказ от заключения</w:t>
      </w:r>
    </w:p>
    <w:p w:rsidR="00CD30DA" w:rsidRPr="006E1708" w:rsidRDefault="00CD30DA" w:rsidP="00CD30DA">
      <w:pPr>
        <w:pStyle w:val="3"/>
        <w:autoSpaceDE w:val="0"/>
        <w:autoSpaceDN w:val="0"/>
        <w:adjustRightInd w:val="0"/>
        <w:spacing w:after="0"/>
        <w:ind w:firstLine="567"/>
        <w:jc w:val="both"/>
        <w:rPr>
          <w:rFonts w:ascii="Times New Roman" w:eastAsia="Calibri" w:hAnsi="Times New Roman"/>
          <w:sz w:val="21"/>
          <w:szCs w:val="21"/>
          <w:lang w:eastAsia="en-US"/>
        </w:rPr>
      </w:pPr>
      <w:r w:rsidRPr="006E1708">
        <w:rPr>
          <w:rFonts w:ascii="Times New Roman" w:eastAsia="Calibri" w:hAnsi="Times New Roman"/>
          <w:sz w:val="21"/>
          <w:szCs w:val="21"/>
          <w:lang w:eastAsia="en-US"/>
        </w:rPr>
        <w:t>1</w:t>
      </w:r>
      <w:r>
        <w:rPr>
          <w:rFonts w:ascii="Times New Roman" w:eastAsia="Calibri" w:hAnsi="Times New Roman"/>
          <w:sz w:val="21"/>
          <w:szCs w:val="21"/>
          <w:lang w:eastAsia="en-US"/>
        </w:rPr>
        <w:t>1</w:t>
      </w:r>
      <w:r w:rsidRPr="006E1708">
        <w:rPr>
          <w:rFonts w:ascii="Times New Roman" w:eastAsia="Calibri" w:hAnsi="Times New Roman"/>
          <w:sz w:val="21"/>
          <w:szCs w:val="21"/>
          <w:lang w:eastAsia="en-US"/>
        </w:rPr>
        <w:t>.1. В течение пяти дней с даты размещения в единой информационной системе протокола подведения итогов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w:t>
      </w:r>
    </w:p>
    <w:p w:rsidR="00CD30DA" w:rsidRDefault="00CD30DA" w:rsidP="00CD30DA">
      <w:pPr>
        <w:pStyle w:val="3"/>
        <w:autoSpaceDE w:val="0"/>
        <w:autoSpaceDN w:val="0"/>
        <w:adjustRightInd w:val="0"/>
        <w:spacing w:after="0"/>
        <w:ind w:firstLine="567"/>
        <w:jc w:val="both"/>
        <w:rPr>
          <w:rFonts w:ascii="Times New Roman" w:eastAsia="Calibri" w:hAnsi="Times New Roman"/>
          <w:sz w:val="21"/>
          <w:szCs w:val="21"/>
          <w:lang w:eastAsia="en-US"/>
        </w:rPr>
      </w:pPr>
      <w:r w:rsidRPr="006E1708">
        <w:rPr>
          <w:rFonts w:ascii="Times New Roman" w:eastAsia="Calibri" w:hAnsi="Times New Roman"/>
          <w:sz w:val="21"/>
          <w:szCs w:val="21"/>
          <w:lang w:eastAsia="en-US"/>
        </w:rPr>
        <w:t>1</w:t>
      </w:r>
      <w:r>
        <w:rPr>
          <w:rFonts w:ascii="Times New Roman" w:eastAsia="Calibri" w:hAnsi="Times New Roman"/>
          <w:sz w:val="21"/>
          <w:szCs w:val="21"/>
          <w:lang w:eastAsia="en-US"/>
        </w:rPr>
        <w:t>1</w:t>
      </w:r>
      <w:r w:rsidRPr="006E1708">
        <w:rPr>
          <w:rFonts w:ascii="Times New Roman" w:eastAsia="Calibri" w:hAnsi="Times New Roman"/>
          <w:sz w:val="21"/>
          <w:szCs w:val="21"/>
          <w:lang w:eastAsia="en-US"/>
        </w:rPr>
        <w:t>.2. В течение пяти дней с даты размещения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r>
        <w:rPr>
          <w:rFonts w:ascii="Times New Roman" w:eastAsia="Calibri" w:hAnsi="Times New Roman"/>
          <w:sz w:val="21"/>
          <w:szCs w:val="21"/>
          <w:lang w:eastAsia="en-US"/>
        </w:rPr>
        <w:t>.</w:t>
      </w:r>
    </w:p>
    <w:p w:rsidR="00CD30DA" w:rsidRPr="006E1708" w:rsidRDefault="00CD30DA" w:rsidP="00CD30DA">
      <w:pPr>
        <w:pStyle w:val="3"/>
        <w:autoSpaceDE w:val="0"/>
        <w:autoSpaceDN w:val="0"/>
        <w:adjustRightInd w:val="0"/>
        <w:spacing w:after="0"/>
        <w:ind w:firstLine="567"/>
        <w:jc w:val="both"/>
        <w:rPr>
          <w:rFonts w:ascii="Times New Roman" w:eastAsia="Calibri" w:hAnsi="Times New Roman"/>
          <w:sz w:val="21"/>
          <w:szCs w:val="21"/>
          <w:lang w:eastAsia="en-US"/>
        </w:rPr>
      </w:pPr>
      <w:r w:rsidRPr="006E1708">
        <w:rPr>
          <w:rFonts w:ascii="Times New Roman" w:eastAsia="Calibri" w:hAnsi="Times New Roman"/>
          <w:sz w:val="21"/>
          <w:szCs w:val="21"/>
          <w:lang w:eastAsia="en-US"/>
        </w:rPr>
        <w:t>Способ обеспечения исполнения контракта определяется таким участником самостоятельно.</w:t>
      </w:r>
    </w:p>
    <w:p w:rsidR="00CD30DA" w:rsidRPr="006E1708" w:rsidRDefault="00CD30DA" w:rsidP="00CD30DA">
      <w:pPr>
        <w:pStyle w:val="3"/>
        <w:autoSpaceDE w:val="0"/>
        <w:autoSpaceDN w:val="0"/>
        <w:adjustRightInd w:val="0"/>
        <w:spacing w:after="0"/>
        <w:ind w:firstLine="567"/>
        <w:jc w:val="both"/>
        <w:rPr>
          <w:rFonts w:ascii="Times New Roman" w:eastAsia="Calibri" w:hAnsi="Times New Roman"/>
          <w:sz w:val="21"/>
          <w:szCs w:val="21"/>
          <w:lang w:eastAsia="en-US"/>
        </w:rPr>
      </w:pPr>
      <w:r w:rsidRPr="006E1708">
        <w:rPr>
          <w:rFonts w:ascii="Times New Roman" w:eastAsia="Calibri" w:hAnsi="Times New Roman"/>
          <w:sz w:val="21"/>
          <w:szCs w:val="21"/>
          <w:lang w:eastAsia="en-US"/>
        </w:rPr>
        <w:t>1</w:t>
      </w:r>
      <w:r>
        <w:rPr>
          <w:rFonts w:ascii="Times New Roman" w:eastAsia="Calibri" w:hAnsi="Times New Roman"/>
          <w:sz w:val="21"/>
          <w:szCs w:val="21"/>
          <w:lang w:eastAsia="en-US"/>
        </w:rPr>
        <w:t>1.3</w:t>
      </w:r>
      <w:r w:rsidRPr="006E1708">
        <w:rPr>
          <w:rFonts w:ascii="Times New Roman" w:eastAsia="Calibri" w:hAnsi="Times New Roman"/>
          <w:sz w:val="21"/>
          <w:szCs w:val="21"/>
          <w:lang w:eastAsia="en-US"/>
        </w:rPr>
        <w:t>.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D30DA" w:rsidRPr="006E1708" w:rsidRDefault="00CD30DA" w:rsidP="00CD30DA">
      <w:pPr>
        <w:pStyle w:val="3"/>
        <w:autoSpaceDE w:val="0"/>
        <w:autoSpaceDN w:val="0"/>
        <w:adjustRightInd w:val="0"/>
        <w:spacing w:after="0"/>
        <w:ind w:firstLine="567"/>
        <w:jc w:val="both"/>
        <w:rPr>
          <w:rFonts w:ascii="Times New Roman" w:eastAsia="Calibri" w:hAnsi="Times New Roman"/>
          <w:sz w:val="21"/>
          <w:szCs w:val="21"/>
          <w:lang w:eastAsia="en-US"/>
        </w:rPr>
      </w:pPr>
      <w:r w:rsidRPr="006E1708">
        <w:rPr>
          <w:rFonts w:ascii="Times New Roman" w:eastAsia="Calibri" w:hAnsi="Times New Roman"/>
          <w:sz w:val="21"/>
          <w:szCs w:val="21"/>
          <w:lang w:eastAsia="en-US"/>
        </w:rPr>
        <w:t xml:space="preserve">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w:t>
      </w:r>
      <w:r>
        <w:rPr>
          <w:rFonts w:ascii="Times New Roman" w:hAnsi="Times New Roman"/>
          <w:sz w:val="21"/>
          <w:szCs w:val="21"/>
        </w:rPr>
        <w:t>Федеральным</w:t>
      </w:r>
      <w:r w:rsidRPr="00E836D5">
        <w:rPr>
          <w:rFonts w:ascii="Times New Roman" w:hAnsi="Times New Roman"/>
          <w:sz w:val="21"/>
          <w:szCs w:val="21"/>
        </w:rPr>
        <w:t xml:space="preserve"> закон</w:t>
      </w:r>
      <w:r>
        <w:rPr>
          <w:rFonts w:ascii="Times New Roman" w:hAnsi="Times New Roman"/>
          <w:sz w:val="21"/>
          <w:szCs w:val="21"/>
        </w:rPr>
        <w:t>ом</w:t>
      </w:r>
      <w:r w:rsidRPr="00E836D5">
        <w:rPr>
          <w:rFonts w:ascii="Times New Roman" w:hAnsi="Times New Roman"/>
          <w:sz w:val="21"/>
          <w:szCs w:val="21"/>
        </w:rPr>
        <w:t xml:space="preserve"> № 44-ФЗ</w:t>
      </w:r>
      <w:r w:rsidRPr="006E1708">
        <w:rPr>
          <w:rFonts w:ascii="Times New Roman" w:eastAsia="Calibri" w:hAnsi="Times New Roman"/>
          <w:sz w:val="21"/>
          <w:szCs w:val="21"/>
          <w:lang w:eastAsia="en-US"/>
        </w:rPr>
        <w:t xml:space="preserve"> порядке в реестр недобросовестных поставщиков (подрядчиков, исполнителей).</w:t>
      </w:r>
    </w:p>
    <w:bookmarkEnd w:id="15"/>
    <w:p w:rsidR="00CD30DA" w:rsidRDefault="00CD30DA" w:rsidP="00CD30DA">
      <w:pPr>
        <w:autoSpaceDE w:val="0"/>
        <w:autoSpaceDN w:val="0"/>
        <w:adjustRightInd w:val="0"/>
        <w:spacing w:after="0"/>
        <w:ind w:firstLine="567"/>
        <w:jc w:val="both"/>
        <w:rPr>
          <w:rFonts w:ascii="Times New Roman" w:eastAsia="Calibri" w:hAnsi="Times New Roman"/>
          <w:sz w:val="21"/>
          <w:szCs w:val="21"/>
          <w:lang w:eastAsia="en-US"/>
        </w:rPr>
      </w:pPr>
    </w:p>
    <w:p w:rsidR="00CD30DA" w:rsidRDefault="00CD30DA" w:rsidP="00CD30DA">
      <w:pPr>
        <w:autoSpaceDE w:val="0"/>
        <w:autoSpaceDN w:val="0"/>
        <w:adjustRightInd w:val="0"/>
        <w:spacing w:after="0"/>
        <w:ind w:firstLine="567"/>
        <w:jc w:val="center"/>
        <w:rPr>
          <w:rStyle w:val="10"/>
          <w:bCs/>
          <w:sz w:val="21"/>
          <w:szCs w:val="21"/>
        </w:rPr>
      </w:pPr>
      <w:r>
        <w:rPr>
          <w:rFonts w:ascii="Times New Roman" w:eastAsia="Calibri" w:hAnsi="Times New Roman"/>
          <w:sz w:val="21"/>
          <w:szCs w:val="21"/>
          <w:lang w:eastAsia="en-US"/>
        </w:rPr>
        <w:br w:type="page"/>
      </w:r>
      <w:r w:rsidRPr="00FA075A">
        <w:rPr>
          <w:rFonts w:ascii="Times New Roman" w:hAnsi="Times New Roman"/>
          <w:b/>
        </w:rPr>
        <w:t>ЧАСТЬ</w:t>
      </w:r>
      <w:r w:rsidRPr="00CD30DA">
        <w:rPr>
          <w:rStyle w:val="10"/>
          <w:bCs/>
          <w:sz w:val="21"/>
          <w:szCs w:val="21"/>
        </w:rPr>
        <w:t xml:space="preserve"> </w:t>
      </w:r>
      <w:r w:rsidRPr="00C54520">
        <w:rPr>
          <w:rStyle w:val="10"/>
          <w:bCs/>
          <w:sz w:val="21"/>
          <w:szCs w:val="21"/>
          <w:lang w:val="en-US"/>
        </w:rPr>
        <w:t>III</w:t>
      </w:r>
      <w:r w:rsidRPr="00C54520">
        <w:rPr>
          <w:rStyle w:val="10"/>
          <w:bCs/>
          <w:sz w:val="21"/>
          <w:szCs w:val="21"/>
        </w:rPr>
        <w:t>.</w:t>
      </w:r>
    </w:p>
    <w:p w:rsidR="00CD30DA" w:rsidRPr="00E836D5" w:rsidRDefault="00CD30DA" w:rsidP="00CD30DA">
      <w:pPr>
        <w:autoSpaceDE w:val="0"/>
        <w:autoSpaceDN w:val="0"/>
        <w:adjustRightInd w:val="0"/>
        <w:spacing w:after="0"/>
        <w:ind w:firstLine="567"/>
        <w:jc w:val="center"/>
        <w:rPr>
          <w:rFonts w:ascii="Times New Roman" w:hAnsi="Times New Roman"/>
          <w:b/>
          <w:sz w:val="21"/>
          <w:szCs w:val="21"/>
        </w:rPr>
      </w:pPr>
      <w:r w:rsidRPr="00C54520">
        <w:rPr>
          <w:rStyle w:val="10"/>
          <w:bCs/>
          <w:sz w:val="21"/>
          <w:szCs w:val="21"/>
        </w:rPr>
        <w:t>ИНФОРМАЦИОННАЯ КАРТА АУКЦИОНА В ЭЛЕКТРОННОЙ ФОРМЕ</w:t>
      </w:r>
    </w:p>
    <w:p w:rsidR="00CD30DA" w:rsidRPr="00E836D5" w:rsidRDefault="00CD30DA" w:rsidP="00CD30DA">
      <w:pPr>
        <w:ind w:firstLine="851"/>
        <w:jc w:val="both"/>
        <w:rPr>
          <w:rFonts w:ascii="Times New Roman" w:hAnsi="Times New Roman"/>
          <w:sz w:val="21"/>
          <w:szCs w:val="21"/>
        </w:rPr>
      </w:pPr>
      <w:r w:rsidRPr="00E836D5">
        <w:rPr>
          <w:rFonts w:ascii="Times New Roman" w:hAnsi="Times New Roman"/>
          <w:sz w:val="21"/>
          <w:szCs w:val="21"/>
        </w:rPr>
        <w:t xml:space="preserve">В информационной карте аукциона в электронной форме содержится информация для данного конкретного электронного аукциона, которая уточняет, разъясняет и дополняет. </w:t>
      </w:r>
    </w:p>
    <w:p w:rsidR="00CD30DA" w:rsidRPr="00E836D5" w:rsidRDefault="00CD30DA" w:rsidP="00CD30DA">
      <w:pPr>
        <w:ind w:firstLine="851"/>
        <w:jc w:val="both"/>
        <w:rPr>
          <w:rFonts w:ascii="Times New Roman" w:hAnsi="Times New Roman"/>
          <w:b/>
          <w:sz w:val="21"/>
          <w:szCs w:val="21"/>
        </w:rPr>
      </w:pPr>
      <w:r w:rsidRPr="00E836D5">
        <w:rPr>
          <w:rFonts w:ascii="Times New Roman" w:hAnsi="Times New Roman"/>
          <w:sz w:val="21"/>
          <w:szCs w:val="21"/>
        </w:rPr>
        <w:t>При возникновении противоречия между положениями аукционной документации применяются положения "ИНФОРМАЦИОННАЯ КАРТА АУКЦИОНА В ЭЛЕКТРОННОЙ ФОРМЕ"</w:t>
      </w:r>
    </w:p>
    <w:tbl>
      <w:tblPr>
        <w:tblW w:w="10350" w:type="dxa"/>
        <w:tblInd w:w="-601" w:type="dxa"/>
        <w:tblLayout w:type="fixed"/>
        <w:tblLook w:val="04A0" w:firstRow="1" w:lastRow="0" w:firstColumn="1" w:lastColumn="0" w:noHBand="0" w:noVBand="1"/>
      </w:tblPr>
      <w:tblGrid>
        <w:gridCol w:w="709"/>
        <w:gridCol w:w="3545"/>
        <w:gridCol w:w="6096"/>
      </w:tblGrid>
      <w:tr w:rsidR="00CD30DA" w:rsidRPr="00AE1105" w:rsidTr="003104BA">
        <w:tc>
          <w:tcPr>
            <w:tcW w:w="709" w:type="dxa"/>
            <w:tcBorders>
              <w:top w:val="single" w:sz="4" w:space="0" w:color="000000"/>
              <w:left w:val="single" w:sz="4" w:space="0" w:color="000000"/>
              <w:bottom w:val="single" w:sz="4" w:space="0" w:color="000000"/>
              <w:right w:val="nil"/>
            </w:tcBorders>
            <w:hideMark/>
          </w:tcPr>
          <w:p w:rsidR="00CD30DA" w:rsidRPr="00AE1105" w:rsidRDefault="00CD30DA" w:rsidP="003104BA">
            <w:pPr>
              <w:spacing w:after="0" w:line="240" w:lineRule="auto"/>
              <w:jc w:val="center"/>
              <w:rPr>
                <w:rFonts w:ascii="Times New Roman" w:hAnsi="Times New Roman"/>
                <w:b/>
                <w:iCs/>
              </w:rPr>
            </w:pPr>
            <w:r w:rsidRPr="00AE1105">
              <w:rPr>
                <w:rFonts w:ascii="Times New Roman" w:hAnsi="Times New Roman"/>
                <w:b/>
                <w:iCs/>
              </w:rPr>
              <w:t>№</w:t>
            </w: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spacing w:after="0" w:line="240" w:lineRule="auto"/>
              <w:jc w:val="center"/>
              <w:rPr>
                <w:rFonts w:ascii="Times New Roman" w:hAnsi="Times New Roman"/>
                <w:b/>
                <w:iCs/>
              </w:rPr>
            </w:pPr>
            <w:r w:rsidRPr="00AE1105">
              <w:rPr>
                <w:rFonts w:ascii="Times New Roman" w:hAnsi="Times New Roman"/>
                <w:b/>
                <w:iCs/>
              </w:rPr>
              <w:t>Наименование пояснений</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CD30DA" w:rsidP="003104BA">
            <w:pPr>
              <w:spacing w:after="0" w:line="240" w:lineRule="auto"/>
              <w:jc w:val="center"/>
              <w:rPr>
                <w:rFonts w:ascii="Times New Roman" w:hAnsi="Times New Roman"/>
                <w:b/>
              </w:rPr>
            </w:pPr>
            <w:r w:rsidRPr="00AE1105">
              <w:rPr>
                <w:rFonts w:ascii="Times New Roman" w:hAnsi="Times New Roman"/>
                <w:b/>
                <w:iCs/>
              </w:rPr>
              <w:t>Текст пояснений</w:t>
            </w:r>
          </w:p>
        </w:tc>
      </w:tr>
      <w:tr w:rsidR="00CD30DA" w:rsidRPr="00AE1105" w:rsidTr="003104BA">
        <w:tc>
          <w:tcPr>
            <w:tcW w:w="709" w:type="dxa"/>
            <w:tcBorders>
              <w:top w:val="single" w:sz="4" w:space="0" w:color="000000"/>
              <w:left w:val="single" w:sz="4" w:space="0" w:color="000000"/>
              <w:bottom w:val="single" w:sz="4" w:space="0" w:color="000000"/>
              <w:right w:val="nil"/>
            </w:tcBorders>
            <w:hideMark/>
          </w:tcPr>
          <w:p w:rsidR="00CD30DA" w:rsidRPr="00AE1105" w:rsidRDefault="00CD30DA" w:rsidP="003104BA">
            <w:pPr>
              <w:pStyle w:val="ae"/>
              <w:numPr>
                <w:ilvl w:val="0"/>
                <w:numId w:val="1"/>
              </w:numPr>
              <w:ind w:left="720"/>
              <w:jc w:val="center"/>
              <w:rPr>
                <w:sz w:val="22"/>
                <w:szCs w:val="22"/>
              </w:rPr>
            </w:pPr>
            <w:r w:rsidRPr="00AE1105">
              <w:rPr>
                <w:sz w:val="22"/>
                <w:szCs w:val="22"/>
              </w:rPr>
              <w:t>1</w:t>
            </w: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pStyle w:val="ae"/>
              <w:rPr>
                <w:b/>
                <w:sz w:val="22"/>
                <w:szCs w:val="22"/>
              </w:rPr>
            </w:pPr>
            <w:r w:rsidRPr="00AE1105">
              <w:rPr>
                <w:b/>
                <w:sz w:val="22"/>
                <w:szCs w:val="22"/>
              </w:rPr>
              <w:t>Способ определения поставщика (подрядчика, исполнителя)</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CD30DA" w:rsidP="003104BA">
            <w:pPr>
              <w:spacing w:after="0" w:line="240" w:lineRule="auto"/>
              <w:ind w:firstLine="320"/>
              <w:jc w:val="both"/>
              <w:rPr>
                <w:rFonts w:ascii="Times New Roman" w:hAnsi="Times New Roman"/>
              </w:rPr>
            </w:pPr>
            <w:r w:rsidRPr="00AE1105">
              <w:rPr>
                <w:rFonts w:ascii="Times New Roman" w:hAnsi="Times New Roman"/>
              </w:rPr>
              <w:t>Электронный аукцион</w:t>
            </w:r>
          </w:p>
        </w:tc>
      </w:tr>
      <w:tr w:rsidR="00CD30DA" w:rsidRPr="00AE1105" w:rsidTr="003104BA">
        <w:tc>
          <w:tcPr>
            <w:tcW w:w="709" w:type="dxa"/>
            <w:tcBorders>
              <w:top w:val="single" w:sz="4" w:space="0" w:color="000000"/>
              <w:left w:val="single" w:sz="4" w:space="0" w:color="000000"/>
              <w:bottom w:val="single" w:sz="4" w:space="0" w:color="000000"/>
              <w:right w:val="nil"/>
            </w:tcBorders>
            <w:hideMark/>
          </w:tcPr>
          <w:p w:rsidR="00CD30DA" w:rsidRPr="00AE1105" w:rsidRDefault="00CD30DA" w:rsidP="003104BA">
            <w:pPr>
              <w:pStyle w:val="ae"/>
              <w:numPr>
                <w:ilvl w:val="0"/>
                <w:numId w:val="1"/>
              </w:numPr>
              <w:ind w:left="720"/>
              <w:jc w:val="center"/>
              <w:rPr>
                <w:bCs/>
                <w:sz w:val="22"/>
                <w:szCs w:val="22"/>
              </w:rPr>
            </w:pPr>
            <w:r w:rsidRPr="00AE1105">
              <w:rPr>
                <w:bCs/>
                <w:sz w:val="22"/>
                <w:szCs w:val="22"/>
              </w:rPr>
              <w:t>2</w:t>
            </w: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pStyle w:val="ae"/>
              <w:rPr>
                <w:b/>
                <w:sz w:val="22"/>
                <w:szCs w:val="22"/>
              </w:rPr>
            </w:pPr>
            <w:r w:rsidRPr="00AE1105">
              <w:rPr>
                <w:b/>
                <w:bCs/>
                <w:sz w:val="22"/>
                <w:szCs w:val="22"/>
              </w:rPr>
              <w:t>Адрес электронной площадки в информационно-телекоммуникационной сети «Интернет»</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C86DB2" w:rsidRDefault="003104BA" w:rsidP="003104BA">
            <w:pPr>
              <w:spacing w:after="0" w:line="240" w:lineRule="auto"/>
              <w:ind w:firstLine="320"/>
              <w:jc w:val="both"/>
              <w:rPr>
                <w:rFonts w:ascii="Times New Roman" w:hAnsi="Times New Roman"/>
                <w:u w:val="single"/>
                <w:lang w:val="en-US"/>
              </w:rPr>
            </w:pPr>
            <w:r>
              <w:rPr>
                <w:rFonts w:ascii="Times New Roman" w:hAnsi="Times New Roman"/>
                <w:u w:val="single"/>
                <w:lang w:val="en-US"/>
              </w:rPr>
              <w:t>www.sberbank-ast.ru</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e"/>
              <w:numPr>
                <w:ilvl w:val="0"/>
                <w:numId w:val="1"/>
              </w:numPr>
              <w:ind w:left="720"/>
              <w:jc w:val="center"/>
              <w:rPr>
                <w:b/>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pStyle w:val="ae"/>
              <w:rPr>
                <w:b/>
                <w:sz w:val="22"/>
                <w:szCs w:val="22"/>
                <w:u w:val="single"/>
              </w:rPr>
            </w:pPr>
            <w:r w:rsidRPr="00AE1105">
              <w:rPr>
                <w:b/>
                <w:sz w:val="22"/>
                <w:szCs w:val="22"/>
              </w:rPr>
              <w:t>Наименование Заказчика, контактная информация</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CD30DA" w:rsidP="003104BA">
            <w:pPr>
              <w:spacing w:after="0" w:line="240" w:lineRule="auto"/>
              <w:ind w:left="33"/>
              <w:rPr>
                <w:rFonts w:ascii="Times New Roman" w:hAnsi="Times New Roman"/>
              </w:rPr>
            </w:pPr>
            <w:r w:rsidRPr="00AE1105">
              <w:rPr>
                <w:rFonts w:ascii="Times New Roman" w:hAnsi="Times New Roman"/>
              </w:rPr>
              <w:t>Администрация Федоровского сельского поселения Тосненского района Ленинградской области</w:t>
            </w:r>
          </w:p>
          <w:p w:rsidR="00CD30DA" w:rsidRPr="00AE1105" w:rsidRDefault="00CD30DA" w:rsidP="003104BA">
            <w:pPr>
              <w:spacing w:after="0" w:line="240" w:lineRule="auto"/>
              <w:ind w:left="33"/>
              <w:rPr>
                <w:rFonts w:ascii="Times New Roman" w:hAnsi="Times New Roman"/>
              </w:rPr>
            </w:pPr>
            <w:r w:rsidRPr="00AE1105">
              <w:rPr>
                <w:rFonts w:ascii="Times New Roman" w:hAnsi="Times New Roman"/>
              </w:rPr>
              <w:t>ИНН 4716024602</w:t>
            </w:r>
          </w:p>
          <w:p w:rsidR="00CD30DA" w:rsidRPr="00AE1105" w:rsidRDefault="00CD30DA" w:rsidP="003104BA">
            <w:pPr>
              <w:spacing w:after="0" w:line="240" w:lineRule="auto"/>
              <w:ind w:left="33"/>
              <w:rPr>
                <w:rFonts w:ascii="Times New Roman" w:hAnsi="Times New Roman"/>
              </w:rPr>
            </w:pPr>
            <w:r w:rsidRPr="00AE1105">
              <w:rPr>
                <w:rFonts w:ascii="Times New Roman" w:hAnsi="Times New Roman"/>
              </w:rPr>
              <w:t>КПП 471601001</w:t>
            </w:r>
          </w:p>
          <w:p w:rsidR="00CD30DA" w:rsidRPr="00AE1105" w:rsidRDefault="00CD30DA" w:rsidP="003104BA">
            <w:pPr>
              <w:spacing w:after="0" w:line="240" w:lineRule="auto"/>
              <w:ind w:left="33"/>
              <w:rPr>
                <w:rFonts w:ascii="Times New Roman" w:hAnsi="Times New Roman"/>
              </w:rPr>
            </w:pPr>
            <w:r w:rsidRPr="00AE1105">
              <w:rPr>
                <w:rFonts w:ascii="Times New Roman" w:hAnsi="Times New Roman"/>
              </w:rPr>
              <w:t xml:space="preserve">Адрес местонахождения: Российская Федерация, 187021, Ленинградская область, Тосненский район д. Федоровское Шоссейная д.12-а </w:t>
            </w:r>
          </w:p>
          <w:p w:rsidR="00CD30DA" w:rsidRPr="00AE1105" w:rsidRDefault="00CD30DA" w:rsidP="003104BA">
            <w:pPr>
              <w:spacing w:after="0" w:line="240" w:lineRule="auto"/>
              <w:ind w:left="33"/>
              <w:rPr>
                <w:rFonts w:ascii="Times New Roman" w:hAnsi="Times New Roman"/>
              </w:rPr>
            </w:pPr>
            <w:r w:rsidRPr="00AE1105">
              <w:rPr>
                <w:rFonts w:ascii="Times New Roman" w:hAnsi="Times New Roman"/>
              </w:rPr>
              <w:t xml:space="preserve">Почтовый адрес: 187021 Ленинградская область, Тосненский район д. Федоровское Шоссейная д.12-а  </w:t>
            </w:r>
          </w:p>
          <w:p w:rsidR="00CD30DA" w:rsidRPr="00AE1105" w:rsidRDefault="00CD30DA" w:rsidP="003104BA">
            <w:pPr>
              <w:spacing w:after="0" w:line="240" w:lineRule="auto"/>
              <w:ind w:left="33"/>
              <w:rPr>
                <w:rFonts w:ascii="Times New Roman" w:hAnsi="Times New Roman"/>
              </w:rPr>
            </w:pPr>
            <w:r w:rsidRPr="00AE1105">
              <w:rPr>
                <w:rFonts w:ascii="Times New Roman" w:hAnsi="Times New Roman"/>
              </w:rPr>
              <w:t>Телефон/факс: 8(813)61-65323</w:t>
            </w:r>
          </w:p>
          <w:p w:rsidR="00CD30DA" w:rsidRPr="00AE1105" w:rsidRDefault="00CD30DA" w:rsidP="003104BA">
            <w:pPr>
              <w:spacing w:after="0" w:line="240" w:lineRule="auto"/>
              <w:ind w:left="33"/>
              <w:rPr>
                <w:rFonts w:ascii="Times New Roman" w:hAnsi="Times New Roman"/>
              </w:rPr>
            </w:pPr>
            <w:r w:rsidRPr="00AE1105">
              <w:rPr>
                <w:rFonts w:ascii="Times New Roman" w:hAnsi="Times New Roman"/>
              </w:rPr>
              <w:t>Адрес электронной почты: fedorovskoe_mo@mail.ru</w:t>
            </w:r>
          </w:p>
          <w:p w:rsidR="00CD30DA" w:rsidRPr="00AE1105" w:rsidRDefault="00CD30DA" w:rsidP="003104BA">
            <w:pPr>
              <w:spacing w:after="0" w:line="240" w:lineRule="auto"/>
              <w:ind w:left="33"/>
              <w:rPr>
                <w:rFonts w:ascii="Times New Roman" w:hAnsi="Times New Roman"/>
              </w:rPr>
            </w:pPr>
            <w:r w:rsidRPr="00AE1105">
              <w:rPr>
                <w:rFonts w:ascii="Times New Roman" w:hAnsi="Times New Roman"/>
              </w:rPr>
              <w:t>Контактное лицо: Ильина Татьяна Витальевна</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e"/>
              <w:numPr>
                <w:ilvl w:val="0"/>
                <w:numId w:val="1"/>
              </w:numPr>
              <w:ind w:left="720"/>
              <w:jc w:val="center"/>
              <w:rPr>
                <w:b/>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pStyle w:val="ae"/>
              <w:rPr>
                <w:b/>
                <w:sz w:val="22"/>
                <w:szCs w:val="22"/>
              </w:rPr>
            </w:pPr>
            <w:r w:rsidRPr="00AE1105">
              <w:rPr>
                <w:b/>
                <w:sz w:val="22"/>
                <w:szCs w:val="22"/>
              </w:rPr>
              <w:t>Наименование и описание объекта закупки</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CD30DA" w:rsidP="00C86DB2">
            <w:pPr>
              <w:widowControl w:val="0"/>
              <w:spacing w:after="0" w:line="240" w:lineRule="auto"/>
              <w:rPr>
                <w:rFonts w:ascii="Times New Roman" w:hAnsi="Times New Roman"/>
                <w:b/>
                <w:snapToGrid w:val="0"/>
              </w:rPr>
            </w:pPr>
            <w:r w:rsidRPr="00AE1105">
              <w:rPr>
                <w:rFonts w:ascii="Times New Roman" w:hAnsi="Times New Roman"/>
              </w:rPr>
              <w:t xml:space="preserve">Выполнение работ по </w:t>
            </w:r>
            <w:r w:rsidR="00C86DB2">
              <w:rPr>
                <w:rFonts w:ascii="Times New Roman" w:hAnsi="Times New Roman"/>
              </w:rPr>
              <w:t xml:space="preserve">капитальному ремонту водопровода по адресу: д. Глинка, ул. Пионерская, ул. Песочная </w:t>
            </w:r>
            <w:r w:rsidRPr="00AE1105">
              <w:rPr>
                <w:rFonts w:ascii="Times New Roman" w:hAnsi="Times New Roman"/>
              </w:rPr>
              <w:t>Федоровско</w:t>
            </w:r>
            <w:r w:rsidR="00C86DB2">
              <w:rPr>
                <w:rFonts w:ascii="Times New Roman" w:hAnsi="Times New Roman"/>
              </w:rPr>
              <w:t>го</w:t>
            </w:r>
            <w:r w:rsidRPr="00AE1105">
              <w:rPr>
                <w:rFonts w:ascii="Times New Roman" w:hAnsi="Times New Roman"/>
              </w:rPr>
              <w:t xml:space="preserve"> сельско</w:t>
            </w:r>
            <w:r w:rsidR="00C86DB2">
              <w:rPr>
                <w:rFonts w:ascii="Times New Roman" w:hAnsi="Times New Roman"/>
              </w:rPr>
              <w:t>го</w:t>
            </w:r>
            <w:r w:rsidRPr="00AE1105">
              <w:rPr>
                <w:rFonts w:ascii="Times New Roman" w:hAnsi="Times New Roman"/>
              </w:rPr>
              <w:t xml:space="preserve"> поселени</w:t>
            </w:r>
            <w:r w:rsidR="00C86DB2">
              <w:rPr>
                <w:rFonts w:ascii="Times New Roman" w:hAnsi="Times New Roman"/>
              </w:rPr>
              <w:t>я</w:t>
            </w:r>
            <w:r w:rsidRPr="00AE1105">
              <w:rPr>
                <w:rFonts w:ascii="Times New Roman" w:hAnsi="Times New Roman"/>
              </w:rPr>
              <w:t xml:space="preserve"> Тосненского района Ленинградской области.</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e"/>
              <w:numPr>
                <w:ilvl w:val="0"/>
                <w:numId w:val="1"/>
              </w:numPr>
              <w:ind w:left="720"/>
              <w:jc w:val="center"/>
              <w:rPr>
                <w:b/>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pStyle w:val="ae"/>
              <w:rPr>
                <w:b/>
                <w:sz w:val="22"/>
                <w:szCs w:val="22"/>
              </w:rPr>
            </w:pPr>
            <w:r w:rsidRPr="00AE1105">
              <w:rPr>
                <w:b/>
                <w:sz w:val="22"/>
                <w:szCs w:val="22"/>
              </w:rPr>
              <w:t>Место поставки товара (выполнения работ, оказания услуг):</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CD30DA" w:rsidP="003104BA">
            <w:pPr>
              <w:spacing w:after="0" w:line="240" w:lineRule="auto"/>
              <w:ind w:right="-108"/>
              <w:contextualSpacing/>
              <w:rPr>
                <w:rFonts w:ascii="Times New Roman" w:hAnsi="Times New Roman"/>
              </w:rPr>
            </w:pPr>
            <w:r w:rsidRPr="00AE1105">
              <w:rPr>
                <w:rFonts w:ascii="Times New Roman" w:hAnsi="Times New Roman"/>
              </w:rPr>
              <w:t xml:space="preserve">ЛО, Тосненский район, д. Глинка, </w:t>
            </w:r>
            <w:r w:rsidR="00C86DB2">
              <w:rPr>
                <w:rFonts w:ascii="Times New Roman" w:hAnsi="Times New Roman"/>
              </w:rPr>
              <w:t>ул. Пионерская, ул. Песочная.</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e"/>
              <w:numPr>
                <w:ilvl w:val="0"/>
                <w:numId w:val="1"/>
              </w:numPr>
              <w:ind w:left="720"/>
              <w:jc w:val="center"/>
              <w:rPr>
                <w:b/>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pStyle w:val="ae"/>
              <w:rPr>
                <w:b/>
                <w:sz w:val="22"/>
                <w:szCs w:val="22"/>
              </w:rPr>
            </w:pPr>
            <w:r w:rsidRPr="00AE1105">
              <w:rPr>
                <w:b/>
                <w:sz w:val="22"/>
                <w:szCs w:val="22"/>
              </w:rPr>
              <w:t>Сроки поставки товара (выполнения работ, оказания услуг)</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CD30DA" w:rsidP="003E308D">
            <w:pPr>
              <w:spacing w:after="0" w:line="240" w:lineRule="auto"/>
              <w:jc w:val="both"/>
              <w:rPr>
                <w:rFonts w:ascii="Times New Roman" w:hAnsi="Times New Roman"/>
              </w:rPr>
            </w:pPr>
            <w:r w:rsidRPr="00AE1105">
              <w:rPr>
                <w:rFonts w:ascii="Times New Roman" w:hAnsi="Times New Roman"/>
              </w:rPr>
              <w:t xml:space="preserve">Работы должны быть выполнены с момента подписания контракта до </w:t>
            </w:r>
            <w:r w:rsidR="00E34F79">
              <w:rPr>
                <w:rFonts w:ascii="Times New Roman" w:hAnsi="Times New Roman"/>
              </w:rPr>
              <w:t>2</w:t>
            </w:r>
            <w:r w:rsidR="003E308D">
              <w:rPr>
                <w:rFonts w:ascii="Times New Roman" w:hAnsi="Times New Roman"/>
              </w:rPr>
              <w:t>5</w:t>
            </w:r>
            <w:r w:rsidRPr="00AE1105">
              <w:rPr>
                <w:rFonts w:ascii="Times New Roman" w:hAnsi="Times New Roman"/>
              </w:rPr>
              <w:t>.</w:t>
            </w:r>
            <w:r w:rsidR="00E34F79">
              <w:rPr>
                <w:rFonts w:ascii="Times New Roman" w:hAnsi="Times New Roman"/>
              </w:rPr>
              <w:t>12</w:t>
            </w:r>
            <w:r w:rsidRPr="00AE1105">
              <w:rPr>
                <w:rFonts w:ascii="Times New Roman" w:hAnsi="Times New Roman"/>
              </w:rPr>
              <w:t>.2015г.</w:t>
            </w:r>
          </w:p>
        </w:tc>
      </w:tr>
      <w:tr w:rsidR="00CD30DA" w:rsidRPr="00AE1105" w:rsidTr="003104BA">
        <w:trPr>
          <w:trHeight w:val="438"/>
        </w:trPr>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e"/>
              <w:numPr>
                <w:ilvl w:val="0"/>
                <w:numId w:val="1"/>
              </w:numPr>
              <w:ind w:left="720"/>
              <w:jc w:val="center"/>
              <w:rPr>
                <w:b/>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pStyle w:val="ae"/>
              <w:rPr>
                <w:b/>
                <w:sz w:val="22"/>
                <w:szCs w:val="22"/>
              </w:rPr>
            </w:pPr>
            <w:r w:rsidRPr="00AE1105">
              <w:rPr>
                <w:b/>
                <w:sz w:val="22"/>
                <w:szCs w:val="22"/>
              </w:rPr>
              <w:t xml:space="preserve">Начальная (максимальная) цена контракта </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CD30DA" w:rsidP="007E7DAF">
            <w:pPr>
              <w:widowControl w:val="0"/>
              <w:autoSpaceDE w:val="0"/>
              <w:autoSpaceDN w:val="0"/>
              <w:adjustRightInd w:val="0"/>
              <w:spacing w:after="0" w:line="240" w:lineRule="auto"/>
              <w:ind w:left="-567"/>
              <w:rPr>
                <w:rFonts w:ascii="Times New Roman" w:hAnsi="Times New Roman"/>
              </w:rPr>
            </w:pPr>
            <w:r w:rsidRPr="00AE1105">
              <w:rPr>
                <w:rFonts w:ascii="Times New Roman" w:hAnsi="Times New Roman"/>
                <w:lang w:val="en-US"/>
              </w:rPr>
              <w:t xml:space="preserve">1400 </w:t>
            </w:r>
            <w:r w:rsidRPr="00AE1105">
              <w:rPr>
                <w:rFonts w:ascii="Times New Roman" w:hAnsi="Times New Roman"/>
              </w:rPr>
              <w:t xml:space="preserve"> </w:t>
            </w:r>
            <w:r w:rsidR="007E7DAF">
              <w:rPr>
                <w:rFonts w:ascii="Times New Roman" w:hAnsi="Times New Roman"/>
              </w:rPr>
              <w:t>4 281 026,00</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e"/>
              <w:numPr>
                <w:ilvl w:val="0"/>
                <w:numId w:val="1"/>
              </w:numPr>
              <w:ind w:left="720"/>
              <w:jc w:val="center"/>
              <w:rPr>
                <w:b/>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pStyle w:val="ae"/>
              <w:rPr>
                <w:b/>
                <w:bCs/>
                <w:i/>
                <w:sz w:val="22"/>
                <w:szCs w:val="22"/>
              </w:rPr>
            </w:pPr>
            <w:r w:rsidRPr="00AE1105">
              <w:rPr>
                <w:b/>
                <w:sz w:val="22"/>
                <w:szCs w:val="22"/>
              </w:rPr>
              <w:t>Обоснование начальной (максимальной) цены контракта</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CD30DA" w:rsidP="007E7DAF">
            <w:pPr>
              <w:autoSpaceDE w:val="0"/>
              <w:spacing w:after="0" w:line="240" w:lineRule="auto"/>
              <w:jc w:val="both"/>
              <w:rPr>
                <w:rFonts w:ascii="Times New Roman" w:hAnsi="Times New Roman"/>
                <w:bCs/>
              </w:rPr>
            </w:pPr>
            <w:r w:rsidRPr="00AE1105">
              <w:rPr>
                <w:rFonts w:ascii="Times New Roman" w:hAnsi="Times New Roman"/>
                <w:bCs/>
              </w:rPr>
              <w:t xml:space="preserve">Для определения начальной (максимальной) цены контракта применялся </w:t>
            </w:r>
            <w:r w:rsidR="007E7DAF">
              <w:rPr>
                <w:rFonts w:ascii="Times New Roman" w:hAnsi="Times New Roman"/>
                <w:bCs/>
              </w:rPr>
              <w:t>проектно-сметный метод</w:t>
            </w:r>
            <w:r w:rsidRPr="00AE1105">
              <w:rPr>
                <w:rFonts w:ascii="Times New Roman" w:hAnsi="Times New Roman"/>
                <w:bCs/>
              </w:rPr>
              <w:t>.</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e"/>
              <w:numPr>
                <w:ilvl w:val="0"/>
                <w:numId w:val="1"/>
              </w:numPr>
              <w:ind w:left="720"/>
              <w:jc w:val="center"/>
              <w:rPr>
                <w:b/>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pStyle w:val="ae"/>
              <w:rPr>
                <w:b/>
                <w:sz w:val="22"/>
                <w:szCs w:val="22"/>
              </w:rPr>
            </w:pPr>
            <w:r w:rsidRPr="00AE1105">
              <w:rPr>
                <w:b/>
                <w:sz w:val="22"/>
                <w:szCs w:val="22"/>
              </w:rPr>
              <w:t>Источник финансирования</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E34F79" w:rsidP="00E34F79">
            <w:pPr>
              <w:autoSpaceDE w:val="0"/>
              <w:spacing w:after="0" w:line="240" w:lineRule="auto"/>
              <w:jc w:val="both"/>
              <w:rPr>
                <w:rFonts w:ascii="Times New Roman" w:hAnsi="Times New Roman"/>
              </w:rPr>
            </w:pPr>
            <w:r>
              <w:rPr>
                <w:rFonts w:ascii="Times New Roman" w:hAnsi="Times New Roman"/>
              </w:rPr>
              <w:t xml:space="preserve">Бюджет Ленинградской области, </w:t>
            </w:r>
            <w:r w:rsidR="00CD30DA" w:rsidRPr="00AE1105">
              <w:rPr>
                <w:rFonts w:ascii="Times New Roman" w:hAnsi="Times New Roman"/>
              </w:rPr>
              <w:t>Бюджет Федоровского сельского поселения Тосненского района Ленинградской области на 2015 г</w:t>
            </w:r>
            <w:r>
              <w:rPr>
                <w:rFonts w:ascii="Times New Roman" w:hAnsi="Times New Roman"/>
              </w:rPr>
              <w:t>.</w:t>
            </w:r>
          </w:p>
        </w:tc>
      </w:tr>
      <w:tr w:rsidR="00CD30DA" w:rsidRPr="00AE1105" w:rsidTr="003104BA">
        <w:trPr>
          <w:trHeight w:val="1283"/>
        </w:trPr>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e"/>
              <w:numPr>
                <w:ilvl w:val="0"/>
                <w:numId w:val="1"/>
              </w:numPr>
              <w:ind w:left="720"/>
              <w:jc w:val="center"/>
              <w:rPr>
                <w:b/>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pStyle w:val="ae"/>
              <w:rPr>
                <w:rFonts w:eastAsia="Calibri"/>
                <w:b/>
                <w:sz w:val="22"/>
                <w:szCs w:val="22"/>
                <w:lang w:eastAsia="en-US"/>
              </w:rPr>
            </w:pPr>
            <w:r w:rsidRPr="00AE1105">
              <w:rPr>
                <w:b/>
                <w:sz w:val="22"/>
                <w:szCs w:val="22"/>
              </w:rPr>
              <w:t>Валюта, используемая для формирования цены контракта и расчетов с поставщиком (подрядчиком, исполнителем)</w:t>
            </w:r>
          </w:p>
        </w:tc>
        <w:tc>
          <w:tcPr>
            <w:tcW w:w="6096" w:type="dxa"/>
            <w:tcBorders>
              <w:top w:val="single" w:sz="4" w:space="0" w:color="000000"/>
              <w:left w:val="single" w:sz="4" w:space="0" w:color="000000"/>
              <w:bottom w:val="single" w:sz="4" w:space="0" w:color="000000"/>
              <w:right w:val="single" w:sz="4" w:space="0" w:color="000000"/>
            </w:tcBorders>
          </w:tcPr>
          <w:p w:rsidR="00CD30DA" w:rsidRPr="00AE1105" w:rsidRDefault="00CD30DA" w:rsidP="003104BA">
            <w:pPr>
              <w:pStyle w:val="ae"/>
              <w:rPr>
                <w:rFonts w:eastAsia="Calibri"/>
                <w:sz w:val="22"/>
                <w:szCs w:val="22"/>
                <w:lang w:eastAsia="en-US"/>
              </w:rPr>
            </w:pPr>
            <w:r w:rsidRPr="00AE1105">
              <w:rPr>
                <w:rFonts w:eastAsia="Calibri"/>
                <w:sz w:val="22"/>
                <w:szCs w:val="22"/>
                <w:lang w:eastAsia="en-US"/>
              </w:rPr>
              <w:t>Российский рубль</w:t>
            </w:r>
          </w:p>
          <w:p w:rsidR="00CD30DA" w:rsidRPr="00AE1105" w:rsidRDefault="00CD30DA" w:rsidP="003104BA">
            <w:pPr>
              <w:pStyle w:val="ae"/>
              <w:rPr>
                <w:rFonts w:eastAsia="Calibri"/>
                <w:sz w:val="22"/>
                <w:szCs w:val="22"/>
                <w:lang w:eastAsia="en-US"/>
              </w:rPr>
            </w:pPr>
          </w:p>
          <w:p w:rsidR="00CD30DA" w:rsidRPr="00AE1105" w:rsidRDefault="00CD30DA" w:rsidP="003104BA">
            <w:pPr>
              <w:widowControl w:val="0"/>
              <w:autoSpaceDE w:val="0"/>
              <w:autoSpaceDN w:val="0"/>
              <w:adjustRightInd w:val="0"/>
              <w:spacing w:after="0" w:line="240" w:lineRule="auto"/>
              <w:ind w:left="-567"/>
              <w:jc w:val="both"/>
              <w:rPr>
                <w:rFonts w:ascii="Times New Roman" w:hAnsi="Times New Roman"/>
              </w:rPr>
            </w:pPr>
            <w:r w:rsidRPr="00AE1105">
              <w:rPr>
                <w:rFonts w:ascii="Times New Roman" w:hAnsi="Times New Roman"/>
                <w:bCs/>
              </w:rPr>
              <w:t xml:space="preserve">на </w:t>
            </w:r>
          </w:p>
          <w:p w:rsidR="00CD30DA" w:rsidRPr="00AE1105" w:rsidRDefault="00CD30DA" w:rsidP="003104BA">
            <w:pPr>
              <w:pStyle w:val="ae"/>
              <w:rPr>
                <w:sz w:val="22"/>
                <w:szCs w:val="22"/>
              </w:rPr>
            </w:pP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e"/>
              <w:numPr>
                <w:ilvl w:val="0"/>
                <w:numId w:val="1"/>
              </w:numPr>
              <w:ind w:left="720"/>
              <w:jc w:val="center"/>
              <w:rPr>
                <w:b/>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pStyle w:val="ae"/>
              <w:rPr>
                <w:rFonts w:eastAsia="Calibri"/>
                <w:b/>
                <w:sz w:val="22"/>
                <w:szCs w:val="22"/>
                <w:highlight w:val="yellow"/>
                <w:lang w:eastAsia="en-US"/>
              </w:rPr>
            </w:pPr>
            <w:r w:rsidRPr="00AE1105">
              <w:rPr>
                <w:b/>
                <w:sz w:val="22"/>
                <w:szCs w:val="22"/>
              </w:rPr>
              <w:t>Порядок и сроки оплаты поставки товара (выполнения работ, оказания услуг)</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CD30DA" w:rsidRPr="00AE1105" w:rsidRDefault="00CD30DA" w:rsidP="003104BA">
            <w:pPr>
              <w:spacing w:after="0" w:line="240" w:lineRule="auto"/>
              <w:ind w:firstLine="708"/>
              <w:jc w:val="both"/>
              <w:rPr>
                <w:rFonts w:ascii="Times New Roman" w:hAnsi="Times New Roman"/>
              </w:rPr>
            </w:pPr>
            <w:r w:rsidRPr="00AE1105">
              <w:rPr>
                <w:rFonts w:ascii="Times New Roman" w:hAnsi="Times New Roman"/>
              </w:rPr>
              <w:t>Авансирование не предусмотрено. Оплата осуществляется в течение 10 (десяти) банковских дней после подписания Заказчиком и Поставщиком актов выполненных работ.</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e"/>
              <w:numPr>
                <w:ilvl w:val="0"/>
                <w:numId w:val="1"/>
              </w:numPr>
              <w:ind w:left="720"/>
              <w:jc w:val="center"/>
              <w:rPr>
                <w:b/>
                <w:sz w:val="22"/>
                <w:szCs w:val="22"/>
              </w:rPr>
            </w:pPr>
          </w:p>
        </w:tc>
        <w:tc>
          <w:tcPr>
            <w:tcW w:w="3545" w:type="dxa"/>
            <w:tcBorders>
              <w:top w:val="single" w:sz="4" w:space="0" w:color="000000"/>
              <w:left w:val="single" w:sz="4" w:space="0" w:color="000000"/>
              <w:bottom w:val="single" w:sz="4" w:space="0" w:color="000000"/>
              <w:right w:val="nil"/>
            </w:tcBorders>
          </w:tcPr>
          <w:p w:rsidR="00CD30DA" w:rsidRPr="00AE1105" w:rsidRDefault="00CD30DA" w:rsidP="003104BA">
            <w:pPr>
              <w:pStyle w:val="ae"/>
              <w:rPr>
                <w:b/>
                <w:sz w:val="22"/>
                <w:szCs w:val="22"/>
              </w:rPr>
            </w:pPr>
            <w:r w:rsidRPr="00AE1105">
              <w:rPr>
                <w:b/>
                <w:sz w:val="22"/>
                <w:szCs w:val="22"/>
              </w:rPr>
              <w:t xml:space="preserve">Единые требования к участникам электронного аукциона </w:t>
            </w:r>
          </w:p>
          <w:p w:rsidR="00CD30DA" w:rsidRPr="00AE1105" w:rsidRDefault="00CD30DA" w:rsidP="003104BA">
            <w:pPr>
              <w:pStyle w:val="ae"/>
              <w:rPr>
                <w:sz w:val="22"/>
                <w:szCs w:val="22"/>
              </w:rPr>
            </w:pPr>
          </w:p>
          <w:p w:rsidR="00CD30DA" w:rsidRPr="00AE1105" w:rsidRDefault="00CD30DA" w:rsidP="003104BA">
            <w:pPr>
              <w:pStyle w:val="ae"/>
              <w:rPr>
                <w:sz w:val="22"/>
                <w:szCs w:val="22"/>
                <w:lang w:eastAsia="en-US"/>
              </w:rPr>
            </w:pP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CD30DA" w:rsidP="003104BA">
            <w:pPr>
              <w:autoSpaceDE w:val="0"/>
              <w:autoSpaceDN w:val="0"/>
              <w:adjustRightInd w:val="0"/>
              <w:spacing w:after="0" w:line="240" w:lineRule="auto"/>
              <w:ind w:firstLine="540"/>
              <w:jc w:val="both"/>
              <w:rPr>
                <w:rFonts w:ascii="Times New Roman" w:hAnsi="Times New Roman"/>
              </w:rPr>
            </w:pPr>
            <w:r w:rsidRPr="00AE1105">
              <w:rPr>
                <w:rFonts w:ascii="Times New Roman" w:hAnsi="Times New Roman"/>
              </w:rPr>
              <w:t>При осуществлении закупки единые требования к участникам закупки ч.1, ч.1.1 ст. 31 Федерального закона № 44-ФЗ:</w:t>
            </w:r>
          </w:p>
          <w:p w:rsidR="00CD30DA" w:rsidRPr="00AE1105" w:rsidRDefault="00CD30DA" w:rsidP="003104BA">
            <w:pPr>
              <w:autoSpaceDE w:val="0"/>
              <w:autoSpaceDN w:val="0"/>
              <w:adjustRightInd w:val="0"/>
              <w:spacing w:after="0" w:line="240" w:lineRule="auto"/>
              <w:jc w:val="both"/>
              <w:rPr>
                <w:rFonts w:ascii="Times New Roman" w:hAnsi="Times New Roman"/>
              </w:rPr>
            </w:pPr>
            <w:r w:rsidRPr="00AE1105">
              <w:rPr>
                <w:rFonts w:ascii="Times New Roman" w:hAnsi="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CD30DA" w:rsidRPr="00AE1105" w:rsidRDefault="00CD30DA" w:rsidP="003104BA">
            <w:pPr>
              <w:autoSpaceDE w:val="0"/>
              <w:autoSpaceDN w:val="0"/>
              <w:adjustRightInd w:val="0"/>
              <w:spacing w:after="0" w:line="240" w:lineRule="auto"/>
              <w:jc w:val="both"/>
              <w:rPr>
                <w:rFonts w:ascii="Times New Roman" w:hAnsi="Times New Roman"/>
              </w:rPr>
            </w:pPr>
            <w:r w:rsidRPr="00AE1105">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D30DA" w:rsidRPr="00AE1105" w:rsidRDefault="00CD30DA" w:rsidP="003104BA">
            <w:pPr>
              <w:autoSpaceDE w:val="0"/>
              <w:autoSpaceDN w:val="0"/>
              <w:adjustRightInd w:val="0"/>
              <w:spacing w:after="0" w:line="240" w:lineRule="auto"/>
              <w:jc w:val="both"/>
              <w:rPr>
                <w:rFonts w:ascii="Times New Roman" w:hAnsi="Times New Roman"/>
              </w:rPr>
            </w:pPr>
            <w:r w:rsidRPr="00AE1105">
              <w:rPr>
                <w:rFonts w:ascii="Times New Roman" w:hAnsi="Times New Roman"/>
              </w:rPr>
              <w:t>3) не приостановление деятельности участника закупки в порядке, установленном</w:t>
            </w:r>
            <w:r w:rsidR="00E34F79">
              <w:rPr>
                <w:rFonts w:ascii="Times New Roman" w:hAnsi="Times New Roman"/>
              </w:rPr>
              <w:t xml:space="preserve"> Кодексом Российской Федерации </w:t>
            </w:r>
            <w:r w:rsidRPr="00AE1105">
              <w:rPr>
                <w:rFonts w:ascii="Times New Roman" w:hAnsi="Times New Roman"/>
              </w:rPr>
              <w:t>об административных правонарушениях, на дату подачи заявки на участие в закупке;</w:t>
            </w:r>
          </w:p>
          <w:p w:rsidR="00CD30DA" w:rsidRPr="00AE1105" w:rsidRDefault="00CD30DA" w:rsidP="003104BA">
            <w:pPr>
              <w:autoSpaceDE w:val="0"/>
              <w:autoSpaceDN w:val="0"/>
              <w:adjustRightInd w:val="0"/>
              <w:spacing w:after="0" w:line="240" w:lineRule="auto"/>
              <w:jc w:val="both"/>
              <w:rPr>
                <w:rFonts w:ascii="Times New Roman" w:hAnsi="Times New Roman"/>
              </w:rPr>
            </w:pPr>
            <w:r w:rsidRPr="00AE1105">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sidR="003104BA" w:rsidRPr="003104BA">
              <w:rPr>
                <w:rFonts w:ascii="Times New Roman" w:hAnsi="Times New Roman"/>
              </w:rPr>
              <w:t xml:space="preserve"> </w:t>
            </w:r>
            <w:r w:rsidR="003104BA">
              <w:rPr>
                <w:rFonts w:ascii="Times New Roman" w:hAnsi="Times New Roman"/>
              </w:rPr>
              <w:t>законодательством</w:t>
            </w:r>
            <w:r w:rsidRPr="00AE1105">
              <w:rPr>
                <w:rFonts w:ascii="Times New Roman" w:hAnsi="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w:t>
            </w:r>
            <w:r w:rsidR="003104BA">
              <w:rPr>
                <w:rFonts w:ascii="Times New Roman" w:hAnsi="Times New Roman"/>
              </w:rPr>
              <w:t xml:space="preserve"> законодательством </w:t>
            </w:r>
            <w:r w:rsidRPr="00AE1105">
              <w:rPr>
                <w:rFonts w:ascii="Times New Roman" w:hAnsi="Times New Roman"/>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CD30DA" w:rsidRPr="00AE1105" w:rsidRDefault="00CD30DA" w:rsidP="003104BA">
            <w:pPr>
              <w:autoSpaceDE w:val="0"/>
              <w:autoSpaceDN w:val="0"/>
              <w:adjustRightInd w:val="0"/>
              <w:spacing w:after="0" w:line="240" w:lineRule="auto"/>
              <w:jc w:val="both"/>
              <w:rPr>
                <w:rFonts w:ascii="Times New Roman" w:hAnsi="Times New Roman"/>
              </w:rPr>
            </w:pPr>
            <w:r w:rsidRPr="00AE1105">
              <w:rPr>
                <w:rFonts w:ascii="Times New Roman" w:hAnsi="Times New Roman"/>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D30DA" w:rsidRPr="00AE1105" w:rsidRDefault="003104BA" w:rsidP="003104BA">
            <w:pPr>
              <w:autoSpaceDE w:val="0"/>
              <w:autoSpaceDN w:val="0"/>
              <w:adjustRightInd w:val="0"/>
              <w:spacing w:after="0" w:line="240" w:lineRule="auto"/>
              <w:jc w:val="both"/>
              <w:rPr>
                <w:rFonts w:ascii="Times New Roman" w:hAnsi="Times New Roman"/>
              </w:rPr>
            </w:pPr>
            <w:r>
              <w:rPr>
                <w:rFonts w:ascii="Times New Roman" w:hAnsi="Times New Roman"/>
              </w:rPr>
              <w:t>5</w:t>
            </w:r>
            <w:r w:rsidR="00CD30DA" w:rsidRPr="00AE1105">
              <w:rPr>
                <w:rFonts w:ascii="Times New Roman" w:hAnsi="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CD30DA" w:rsidRPr="00AE1105" w:rsidRDefault="003104BA" w:rsidP="003104BA">
            <w:pPr>
              <w:autoSpaceDE w:val="0"/>
              <w:autoSpaceDN w:val="0"/>
              <w:adjustRightInd w:val="0"/>
              <w:spacing w:after="0" w:line="240" w:lineRule="auto"/>
              <w:jc w:val="both"/>
              <w:rPr>
                <w:rFonts w:ascii="Times New Roman" w:hAnsi="Times New Roman"/>
              </w:rPr>
            </w:pPr>
            <w:r>
              <w:rPr>
                <w:rFonts w:ascii="Times New Roman" w:hAnsi="Times New Roman"/>
              </w:rPr>
              <w:t>6</w:t>
            </w:r>
            <w:r w:rsidR="00CD30DA" w:rsidRPr="00AE1105">
              <w:rPr>
                <w:rFonts w:ascii="Times New Roman" w:hAnsi="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D30DA" w:rsidRPr="00AE1105" w:rsidRDefault="00CD30DA" w:rsidP="003104BA">
            <w:pPr>
              <w:autoSpaceDE w:val="0"/>
              <w:autoSpaceDN w:val="0"/>
              <w:adjustRightInd w:val="0"/>
              <w:spacing w:after="0" w:line="240" w:lineRule="auto"/>
              <w:jc w:val="both"/>
              <w:rPr>
                <w:rFonts w:ascii="Times New Roman" w:hAnsi="Times New Roman"/>
              </w:rPr>
            </w:pPr>
            <w:r w:rsidRPr="00AE1105">
              <w:rPr>
                <w:rFonts w:ascii="Times New Roman" w:hAnsi="Times New Roman"/>
              </w:rPr>
              <w:t>1.1 отсутствие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e"/>
              <w:numPr>
                <w:ilvl w:val="0"/>
                <w:numId w:val="1"/>
              </w:numPr>
              <w:ind w:left="720"/>
              <w:jc w:val="center"/>
              <w:rPr>
                <w:b/>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pStyle w:val="ae"/>
              <w:rPr>
                <w:b/>
                <w:sz w:val="22"/>
                <w:szCs w:val="22"/>
              </w:rPr>
            </w:pPr>
            <w:r w:rsidRPr="00AE1105">
              <w:rPr>
                <w:b/>
                <w:sz w:val="22"/>
                <w:szCs w:val="22"/>
              </w:rPr>
              <w:t xml:space="preserve">Требования к содержанию, составу заявки на участие в электронном аукционе </w:t>
            </w:r>
          </w:p>
        </w:tc>
        <w:tc>
          <w:tcPr>
            <w:tcW w:w="6096" w:type="dxa"/>
            <w:tcBorders>
              <w:top w:val="single" w:sz="4" w:space="0" w:color="000000"/>
              <w:left w:val="single" w:sz="4" w:space="0" w:color="000000"/>
              <w:bottom w:val="single" w:sz="4" w:space="0" w:color="000000"/>
              <w:right w:val="single" w:sz="4" w:space="0" w:color="000000"/>
            </w:tcBorders>
            <w:shd w:val="clear" w:color="auto" w:fill="FFFFFF"/>
            <w:hideMark/>
          </w:tcPr>
          <w:p w:rsidR="00CD30DA" w:rsidRPr="00AE1105" w:rsidRDefault="00CD30DA" w:rsidP="003104BA">
            <w:pPr>
              <w:pStyle w:val="ab"/>
              <w:spacing w:after="0"/>
              <w:ind w:firstLine="320"/>
              <w:rPr>
                <w:sz w:val="22"/>
                <w:szCs w:val="22"/>
              </w:rPr>
            </w:pPr>
            <w:r w:rsidRPr="00AE1105">
              <w:rPr>
                <w:sz w:val="22"/>
                <w:szCs w:val="22"/>
              </w:rPr>
              <w:t>Заявка на участие в электронном аукционе состоит из двух частей.</w:t>
            </w:r>
          </w:p>
          <w:p w:rsidR="00CD30DA" w:rsidRPr="00AE1105" w:rsidRDefault="00CD30DA" w:rsidP="003104BA">
            <w:pPr>
              <w:spacing w:after="0" w:line="240" w:lineRule="auto"/>
              <w:ind w:firstLine="458"/>
              <w:jc w:val="both"/>
              <w:rPr>
                <w:rFonts w:ascii="Times New Roman" w:hAnsi="Times New Roman"/>
                <w:lang w:eastAsia="en-US"/>
              </w:rPr>
            </w:pPr>
            <w:r w:rsidRPr="00AE1105">
              <w:rPr>
                <w:rFonts w:ascii="Times New Roman" w:hAnsi="Times New Roman"/>
              </w:rPr>
              <w:t>1.</w:t>
            </w:r>
            <w:r>
              <w:rPr>
                <w:rFonts w:ascii="Times New Roman" w:hAnsi="Times New Roman"/>
              </w:rPr>
              <w:t xml:space="preserve"> </w:t>
            </w:r>
            <w:r w:rsidRPr="00AE1105">
              <w:rPr>
                <w:rFonts w:ascii="Times New Roman" w:hAnsi="Times New Roman"/>
              </w:rPr>
              <w:t xml:space="preserve">Первая часть заявки на участие в электронном аукционе должна содержать </w:t>
            </w:r>
            <w:r w:rsidRPr="00AE1105">
              <w:rPr>
                <w:rFonts w:ascii="Times New Roman" w:hAnsi="Times New Roman"/>
                <w:lang w:eastAsia="en-US"/>
              </w:rPr>
              <w:t xml:space="preserve">согласие на участие в аукционе в соответствии с условиями изложенными в аукционной документации,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производителя товара.  </w:t>
            </w:r>
          </w:p>
          <w:p w:rsidR="00CD30DA" w:rsidRPr="00AE1105" w:rsidRDefault="00CD30DA" w:rsidP="003104BA">
            <w:pPr>
              <w:widowControl w:val="0"/>
              <w:autoSpaceDE w:val="0"/>
              <w:autoSpaceDN w:val="0"/>
              <w:adjustRightInd w:val="0"/>
              <w:spacing w:after="0" w:line="240" w:lineRule="auto"/>
              <w:jc w:val="both"/>
              <w:rPr>
                <w:rFonts w:ascii="Times New Roman" w:hAnsi="Times New Roman"/>
              </w:rPr>
            </w:pPr>
          </w:p>
          <w:p w:rsidR="00CD30DA" w:rsidRPr="00AE1105" w:rsidRDefault="00CD30DA" w:rsidP="003104BA">
            <w:pPr>
              <w:pStyle w:val="ab"/>
              <w:spacing w:after="0"/>
              <w:ind w:firstLine="320"/>
              <w:rPr>
                <w:sz w:val="22"/>
                <w:szCs w:val="22"/>
              </w:rPr>
            </w:pPr>
            <w:r w:rsidRPr="00AE1105">
              <w:rPr>
                <w:sz w:val="22"/>
                <w:szCs w:val="22"/>
              </w:rPr>
              <w:t>2. Вторая часть заявки на участие в электронном аукционе должна содержать следующие документы и информацию:</w:t>
            </w:r>
          </w:p>
          <w:p w:rsidR="00CD30DA" w:rsidRPr="00AE1105" w:rsidRDefault="00CD30DA" w:rsidP="003104BA">
            <w:pPr>
              <w:autoSpaceDE w:val="0"/>
              <w:autoSpaceDN w:val="0"/>
              <w:adjustRightInd w:val="0"/>
              <w:spacing w:after="0" w:line="240" w:lineRule="auto"/>
              <w:jc w:val="both"/>
              <w:rPr>
                <w:rFonts w:ascii="Times New Roman" w:eastAsia="Calibri" w:hAnsi="Times New Roman"/>
                <w:lang w:eastAsia="en-US"/>
              </w:rPr>
            </w:pPr>
            <w:r w:rsidRPr="00AE1105">
              <w:rPr>
                <w:rFonts w:ascii="Times New Roman" w:eastAsia="Calibri" w:hAnsi="Times New Roman"/>
                <w:lang w:eastAsia="en-US"/>
              </w:rPr>
              <w:t xml:space="preserve">      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D30DA" w:rsidRPr="00AE1105" w:rsidRDefault="00CD30DA" w:rsidP="003104BA">
            <w:pPr>
              <w:autoSpaceDE w:val="0"/>
              <w:autoSpaceDN w:val="0"/>
              <w:adjustRightInd w:val="0"/>
              <w:spacing w:after="0" w:line="240" w:lineRule="auto"/>
              <w:jc w:val="both"/>
              <w:rPr>
                <w:rFonts w:ascii="Times New Roman" w:eastAsia="Calibri" w:hAnsi="Times New Roman"/>
                <w:lang w:eastAsia="en-US"/>
              </w:rPr>
            </w:pPr>
            <w:r w:rsidRPr="00AE1105">
              <w:rPr>
                <w:rFonts w:ascii="Times New Roman" w:eastAsia="Calibri" w:hAnsi="Times New Roman"/>
                <w:lang w:eastAsia="en-US"/>
              </w:rPr>
              <w:t>2) документы, подтверждающие соответствие участника такого аукциона требованиям, установленным</w:t>
            </w:r>
            <w:r w:rsidR="003104BA">
              <w:rPr>
                <w:rFonts w:ascii="Times New Roman" w:eastAsia="Calibri" w:hAnsi="Times New Roman"/>
                <w:lang w:eastAsia="en-US"/>
              </w:rPr>
              <w:t xml:space="preserve"> пунктом 1 части 1 и частью 2 статьи 31 (при наличии таких требований </w:t>
            </w:r>
            <w:r w:rsidRPr="00AE1105">
              <w:rPr>
                <w:rFonts w:ascii="Times New Roman" w:hAnsi="Times New Roman"/>
              </w:rPr>
              <w:t>Федерального закона № 44-ФЗ</w:t>
            </w:r>
            <w:r w:rsidRPr="00AE1105">
              <w:rPr>
                <w:rFonts w:ascii="Times New Roman" w:eastAsia="Calibri" w:hAnsi="Times New Roman"/>
                <w:lang w:eastAsia="en-US"/>
              </w:rPr>
              <w:t>, или копии этих документов, а также декларация о соответствии участника электронного аукциона требованиям, установленным</w:t>
            </w:r>
            <w:r w:rsidR="003104BA">
              <w:rPr>
                <w:rFonts w:ascii="Times New Roman" w:eastAsia="Calibri" w:hAnsi="Times New Roman"/>
                <w:lang w:eastAsia="en-US"/>
              </w:rPr>
              <w:t xml:space="preserve"> пунктами 3-9 части 1, части 1.1 статьи 31 </w:t>
            </w:r>
            <w:r w:rsidRPr="00AE1105">
              <w:rPr>
                <w:rFonts w:ascii="Times New Roman" w:hAnsi="Times New Roman"/>
              </w:rPr>
              <w:t>Федерального закона № 44-ФЗ;</w:t>
            </w:r>
          </w:p>
          <w:p w:rsidR="00CD30DA" w:rsidRPr="00AE1105" w:rsidRDefault="00CD30DA" w:rsidP="003104BA">
            <w:pPr>
              <w:autoSpaceDE w:val="0"/>
              <w:autoSpaceDN w:val="0"/>
              <w:adjustRightInd w:val="0"/>
              <w:spacing w:after="0" w:line="240" w:lineRule="auto"/>
              <w:jc w:val="both"/>
              <w:rPr>
                <w:rFonts w:ascii="Times New Roman" w:eastAsia="Calibri" w:hAnsi="Times New Roman"/>
                <w:lang w:eastAsia="en-US"/>
              </w:rPr>
            </w:pPr>
            <w:r w:rsidRPr="00AE1105">
              <w:rPr>
                <w:rFonts w:ascii="Times New Roman" w:eastAsia="Calibri" w:hAnsi="Times New Roman"/>
                <w:lang w:eastAsia="en-US"/>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w:t>
            </w:r>
          </w:p>
          <w:p w:rsidR="00CD30DA" w:rsidRPr="00AE1105" w:rsidRDefault="00CD30DA" w:rsidP="003104BA">
            <w:pPr>
              <w:autoSpaceDE w:val="0"/>
              <w:autoSpaceDN w:val="0"/>
              <w:adjustRightInd w:val="0"/>
              <w:spacing w:after="0" w:line="240" w:lineRule="auto"/>
              <w:jc w:val="both"/>
              <w:rPr>
                <w:rFonts w:ascii="Times New Roman" w:eastAsia="Calibri" w:hAnsi="Times New Roman"/>
                <w:lang w:eastAsia="en-US"/>
              </w:rPr>
            </w:pPr>
            <w:r w:rsidRPr="00AE1105">
              <w:rPr>
                <w:rFonts w:ascii="Times New Roman" w:eastAsia="Calibri" w:hAnsi="Times New Roman"/>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D30DA" w:rsidRPr="00AE1105" w:rsidRDefault="00CD30DA" w:rsidP="003104BA">
            <w:pPr>
              <w:autoSpaceDE w:val="0"/>
              <w:autoSpaceDN w:val="0"/>
              <w:adjustRightInd w:val="0"/>
              <w:spacing w:after="0" w:line="240" w:lineRule="auto"/>
              <w:jc w:val="both"/>
              <w:rPr>
                <w:rFonts w:ascii="Times New Roman" w:eastAsia="Calibri" w:hAnsi="Times New Roman"/>
                <w:lang w:eastAsia="en-US"/>
              </w:rPr>
            </w:pPr>
            <w:r w:rsidRPr="00AE1105">
              <w:rPr>
                <w:rFonts w:ascii="Times New Roman" w:eastAsia="Calibri" w:hAnsi="Times New Roman"/>
                <w:lang w:eastAsia="en-US"/>
              </w:rPr>
              <w:t>5) документы, подтверждающие право участника такого аукциона на получение преимущества в соответствии со</w:t>
            </w:r>
            <w:r w:rsidR="003C5F71">
              <w:rPr>
                <w:rFonts w:ascii="Times New Roman" w:eastAsia="Calibri" w:hAnsi="Times New Roman"/>
                <w:lang w:eastAsia="en-US"/>
              </w:rPr>
              <w:t xml:space="preserve"> статьями 28 и 29 настоящего Федерального </w:t>
            </w:r>
            <w:r w:rsidRPr="00AE1105">
              <w:rPr>
                <w:rFonts w:ascii="Times New Roman" w:eastAsia="Calibri" w:hAnsi="Times New Roman"/>
                <w:lang w:eastAsia="en-US"/>
              </w:rPr>
              <w:t>закона, или копии этих документов</w:t>
            </w:r>
          </w:p>
          <w:p w:rsidR="00CD30DA" w:rsidRPr="00AE1105" w:rsidRDefault="00CD30DA" w:rsidP="003104BA">
            <w:pPr>
              <w:autoSpaceDE w:val="0"/>
              <w:autoSpaceDN w:val="0"/>
              <w:adjustRightInd w:val="0"/>
              <w:spacing w:after="0" w:line="240" w:lineRule="auto"/>
              <w:jc w:val="both"/>
              <w:rPr>
                <w:rFonts w:ascii="Times New Roman" w:eastAsia="Calibri" w:hAnsi="Times New Roman"/>
                <w:color w:val="000000"/>
                <w:lang w:eastAsia="en-US"/>
              </w:rPr>
            </w:pPr>
            <w:r w:rsidRPr="00AE1105">
              <w:rPr>
                <w:rFonts w:ascii="Times New Roman" w:eastAsia="Calibri" w:hAnsi="Times New Roman"/>
                <w:color w:val="000000"/>
                <w:lang w:eastAsia="en-US"/>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или копии этих документов </w:t>
            </w:r>
          </w:p>
          <w:p w:rsidR="00CD30DA" w:rsidRPr="003C5F71" w:rsidRDefault="00CD30DA" w:rsidP="003C5F71">
            <w:pPr>
              <w:autoSpaceDE w:val="0"/>
              <w:autoSpaceDN w:val="0"/>
              <w:adjustRightInd w:val="0"/>
              <w:spacing w:after="0" w:line="240" w:lineRule="auto"/>
              <w:jc w:val="both"/>
              <w:rPr>
                <w:rFonts w:ascii="Times New Roman" w:eastAsia="Calibri" w:hAnsi="Times New Roman"/>
                <w:color w:val="000000"/>
                <w:lang w:eastAsia="en-US"/>
              </w:rPr>
            </w:pPr>
            <w:r w:rsidRPr="00AE1105">
              <w:rPr>
                <w:rFonts w:ascii="Times New Roman" w:eastAsia="Calibri" w:hAnsi="Times New Roman"/>
                <w:color w:val="000000"/>
                <w:lang w:eastAsia="en-US"/>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w:t>
            </w:r>
            <w:r w:rsidR="003C5F71">
              <w:rPr>
                <w:rFonts w:ascii="Times New Roman" w:eastAsia="Calibri" w:hAnsi="Times New Roman"/>
                <w:color w:val="000000"/>
                <w:lang w:eastAsia="en-US"/>
              </w:rPr>
              <w:t xml:space="preserve"> частью 3 статьи 30 настоящего Федерального закона.</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d"/>
              <w:numPr>
                <w:ilvl w:val="0"/>
                <w:numId w:val="1"/>
              </w:numPr>
              <w:autoSpaceDE w:val="0"/>
              <w:autoSpaceDN w:val="0"/>
              <w:adjustRightInd w:val="0"/>
              <w:ind w:left="720"/>
              <w:jc w:val="center"/>
              <w:rPr>
                <w:b/>
                <w:bCs/>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autoSpaceDE w:val="0"/>
              <w:autoSpaceDN w:val="0"/>
              <w:adjustRightInd w:val="0"/>
              <w:spacing w:after="0" w:line="240" w:lineRule="auto"/>
              <w:jc w:val="both"/>
              <w:rPr>
                <w:rFonts w:ascii="Times New Roman" w:hAnsi="Times New Roman"/>
                <w:b/>
                <w:bCs/>
              </w:rPr>
            </w:pPr>
            <w:r w:rsidRPr="00AE1105">
              <w:rPr>
                <w:rFonts w:ascii="Times New Roman" w:hAnsi="Times New Roman"/>
                <w:b/>
                <w:bCs/>
              </w:rPr>
              <w:t xml:space="preserve">Срок подачи заявок на участие в электронном аукционе, дата и время окончания срока подачи заявок на участие в электронном аукционе </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BD5F40" w:rsidRDefault="00CD30DA" w:rsidP="003104BA">
            <w:pPr>
              <w:autoSpaceDE w:val="0"/>
              <w:autoSpaceDN w:val="0"/>
              <w:adjustRightInd w:val="0"/>
              <w:spacing w:after="0" w:line="240" w:lineRule="auto"/>
              <w:jc w:val="both"/>
              <w:rPr>
                <w:rFonts w:ascii="Times New Roman" w:hAnsi="Times New Roman"/>
                <w:bCs/>
              </w:rPr>
            </w:pPr>
            <w:r w:rsidRPr="00AE1105">
              <w:rPr>
                <w:rFonts w:ascii="Times New Roman" w:hAnsi="Times New Roman"/>
                <w:bCs/>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w:t>
            </w:r>
            <w:r w:rsidRPr="00206A82">
              <w:rPr>
                <w:rFonts w:ascii="Times New Roman" w:hAnsi="Times New Roman"/>
                <w:bCs/>
              </w:rPr>
              <w:t xml:space="preserve">01:00 </w:t>
            </w:r>
            <w:r w:rsidR="00BD5F40" w:rsidRPr="00BD5F40">
              <w:rPr>
                <w:rFonts w:ascii="Times New Roman" w:hAnsi="Times New Roman"/>
                <w:bCs/>
              </w:rPr>
              <w:t xml:space="preserve">02.12.2015 </w:t>
            </w:r>
            <w:r w:rsidRPr="00BD5F40">
              <w:rPr>
                <w:rFonts w:ascii="Times New Roman" w:hAnsi="Times New Roman"/>
                <w:bCs/>
              </w:rPr>
              <w:t>г.</w:t>
            </w:r>
          </w:p>
          <w:p w:rsidR="00CD30DA" w:rsidRPr="00AE1105" w:rsidRDefault="00CD30DA" w:rsidP="003104BA">
            <w:pPr>
              <w:autoSpaceDE w:val="0"/>
              <w:autoSpaceDN w:val="0"/>
              <w:adjustRightInd w:val="0"/>
              <w:spacing w:after="0" w:line="240" w:lineRule="auto"/>
              <w:jc w:val="both"/>
              <w:rPr>
                <w:rFonts w:ascii="Times New Roman" w:hAnsi="Times New Roman"/>
                <w:bCs/>
              </w:rPr>
            </w:pP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d"/>
              <w:numPr>
                <w:ilvl w:val="0"/>
                <w:numId w:val="1"/>
              </w:numPr>
              <w:autoSpaceDE w:val="0"/>
              <w:autoSpaceDN w:val="0"/>
              <w:adjustRightInd w:val="0"/>
              <w:ind w:left="720"/>
              <w:jc w:val="center"/>
              <w:rPr>
                <w:b/>
                <w:bCs/>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autoSpaceDE w:val="0"/>
              <w:autoSpaceDN w:val="0"/>
              <w:adjustRightInd w:val="0"/>
              <w:spacing w:after="0" w:line="240" w:lineRule="auto"/>
              <w:jc w:val="both"/>
              <w:rPr>
                <w:rFonts w:ascii="Times New Roman" w:hAnsi="Times New Roman"/>
                <w:b/>
                <w:bCs/>
              </w:rPr>
            </w:pPr>
            <w:r w:rsidRPr="00AE1105">
              <w:rPr>
                <w:rFonts w:ascii="Times New Roman" w:hAnsi="Times New Roman"/>
                <w:b/>
                <w:bCs/>
              </w:rPr>
              <w:t>Место подачи заявок на участие в электронном аукционе</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3C5F71" w:rsidP="003104BA">
            <w:pPr>
              <w:autoSpaceDE w:val="0"/>
              <w:autoSpaceDN w:val="0"/>
              <w:adjustRightInd w:val="0"/>
              <w:spacing w:after="0" w:line="240" w:lineRule="auto"/>
              <w:jc w:val="both"/>
              <w:rPr>
                <w:rFonts w:ascii="Times New Roman" w:hAnsi="Times New Roman"/>
                <w:bCs/>
              </w:rPr>
            </w:pPr>
            <w:r>
              <w:rPr>
                <w:rFonts w:ascii="Times New Roman" w:hAnsi="Times New Roman"/>
                <w:u w:val="single"/>
                <w:lang w:val="en-US"/>
              </w:rPr>
              <w:t>www.sberbank-ast.ru</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d"/>
              <w:numPr>
                <w:ilvl w:val="0"/>
                <w:numId w:val="1"/>
              </w:numPr>
              <w:autoSpaceDE w:val="0"/>
              <w:autoSpaceDN w:val="0"/>
              <w:adjustRightInd w:val="0"/>
              <w:ind w:left="720"/>
              <w:jc w:val="center"/>
              <w:rPr>
                <w:b/>
                <w:bCs/>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autoSpaceDE w:val="0"/>
              <w:autoSpaceDN w:val="0"/>
              <w:adjustRightInd w:val="0"/>
              <w:spacing w:after="0" w:line="240" w:lineRule="auto"/>
              <w:jc w:val="both"/>
              <w:rPr>
                <w:rFonts w:ascii="Times New Roman" w:hAnsi="Times New Roman"/>
                <w:b/>
                <w:bCs/>
              </w:rPr>
            </w:pPr>
            <w:r w:rsidRPr="00AE1105">
              <w:rPr>
                <w:rFonts w:ascii="Times New Roman" w:hAnsi="Times New Roman"/>
                <w:b/>
                <w:bCs/>
              </w:rPr>
              <w:t>Порядок подачи заявок на участие в электронном аукционе</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CD30DA" w:rsidP="003104BA">
            <w:pPr>
              <w:autoSpaceDE w:val="0"/>
              <w:autoSpaceDN w:val="0"/>
              <w:adjustRightInd w:val="0"/>
              <w:spacing w:after="0" w:line="240" w:lineRule="auto"/>
              <w:jc w:val="both"/>
              <w:rPr>
                <w:rFonts w:ascii="Times New Roman" w:hAnsi="Times New Roman"/>
                <w:bCs/>
              </w:rPr>
            </w:pPr>
            <w:r w:rsidRPr="00AE1105">
              <w:rPr>
                <w:rFonts w:ascii="Times New Roman" w:hAnsi="Times New Roman"/>
                <w:bC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подписанных усиленной электронной подписью уполномоченного лица участника закупки.</w:t>
            </w:r>
          </w:p>
          <w:p w:rsidR="00CD30DA" w:rsidRPr="00AE1105" w:rsidRDefault="00CD30DA" w:rsidP="003104BA">
            <w:pPr>
              <w:autoSpaceDE w:val="0"/>
              <w:autoSpaceDN w:val="0"/>
              <w:adjustRightInd w:val="0"/>
              <w:spacing w:after="0" w:line="240" w:lineRule="auto"/>
              <w:jc w:val="both"/>
              <w:rPr>
                <w:rFonts w:ascii="Times New Roman" w:hAnsi="Times New Roman"/>
                <w:bCs/>
              </w:rPr>
            </w:pPr>
            <w:r w:rsidRPr="00AE1105">
              <w:rPr>
                <w:rFonts w:ascii="Times New Roman" w:hAnsi="Times New Roman"/>
                <w:bCs/>
              </w:rPr>
              <w:t>Указанные электронные документы подаются одновременно.</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d"/>
              <w:numPr>
                <w:ilvl w:val="0"/>
                <w:numId w:val="1"/>
              </w:numPr>
              <w:autoSpaceDE w:val="0"/>
              <w:autoSpaceDN w:val="0"/>
              <w:adjustRightInd w:val="0"/>
              <w:ind w:left="720"/>
              <w:jc w:val="center"/>
              <w:rPr>
                <w:b/>
                <w:bCs/>
                <w:sz w:val="22"/>
                <w:szCs w:val="22"/>
              </w:rPr>
            </w:pPr>
          </w:p>
        </w:tc>
        <w:tc>
          <w:tcPr>
            <w:tcW w:w="3545" w:type="dxa"/>
            <w:tcBorders>
              <w:top w:val="single" w:sz="4" w:space="0" w:color="000000"/>
              <w:left w:val="single" w:sz="4" w:space="0" w:color="000000"/>
              <w:bottom w:val="single" w:sz="4" w:space="0" w:color="000000"/>
              <w:right w:val="nil"/>
            </w:tcBorders>
          </w:tcPr>
          <w:p w:rsidR="00CD30DA" w:rsidRPr="00AE1105" w:rsidRDefault="00CD30DA" w:rsidP="003104BA">
            <w:pPr>
              <w:autoSpaceDE w:val="0"/>
              <w:autoSpaceDN w:val="0"/>
              <w:adjustRightInd w:val="0"/>
              <w:spacing w:after="0" w:line="240" w:lineRule="auto"/>
              <w:jc w:val="both"/>
              <w:rPr>
                <w:rFonts w:ascii="Times New Roman" w:hAnsi="Times New Roman"/>
                <w:b/>
                <w:bCs/>
              </w:rPr>
            </w:pPr>
            <w:r w:rsidRPr="00AE1105">
              <w:rPr>
                <w:rFonts w:ascii="Times New Roman" w:hAnsi="Times New Roman"/>
                <w:b/>
                <w:bCs/>
              </w:rPr>
              <w:t>Размер обеспечения заявки на участие в электронном аукционе</w:t>
            </w:r>
          </w:p>
          <w:p w:rsidR="00CD30DA" w:rsidRPr="00AE1105" w:rsidRDefault="00CD30DA" w:rsidP="003104BA">
            <w:pPr>
              <w:autoSpaceDE w:val="0"/>
              <w:autoSpaceDN w:val="0"/>
              <w:adjustRightInd w:val="0"/>
              <w:spacing w:after="0" w:line="240" w:lineRule="auto"/>
              <w:jc w:val="both"/>
              <w:rPr>
                <w:rFonts w:ascii="Times New Roman" w:hAnsi="Times New Roman"/>
                <w:b/>
                <w:bCs/>
              </w:rPr>
            </w:pPr>
          </w:p>
        </w:tc>
        <w:tc>
          <w:tcPr>
            <w:tcW w:w="6096" w:type="dxa"/>
            <w:tcBorders>
              <w:top w:val="single" w:sz="4" w:space="0" w:color="000000"/>
              <w:left w:val="single" w:sz="4" w:space="0" w:color="000000"/>
              <w:bottom w:val="single" w:sz="4" w:space="0" w:color="000000"/>
              <w:right w:val="single" w:sz="4" w:space="0" w:color="000000"/>
            </w:tcBorders>
          </w:tcPr>
          <w:p w:rsidR="00CD30DA" w:rsidRPr="00AE1105" w:rsidRDefault="00CD30DA" w:rsidP="003104BA">
            <w:pPr>
              <w:pStyle w:val="12"/>
              <w:spacing w:line="240" w:lineRule="auto"/>
              <w:ind w:firstLine="0"/>
              <w:rPr>
                <w:sz w:val="22"/>
                <w:szCs w:val="22"/>
                <w:lang w:eastAsia="en-US"/>
              </w:rPr>
            </w:pPr>
            <w:r w:rsidRPr="00AE1105">
              <w:rPr>
                <w:sz w:val="22"/>
                <w:szCs w:val="22"/>
              </w:rPr>
              <w:t xml:space="preserve">1% от начальной максимальной цены контракта </w:t>
            </w:r>
            <w:r w:rsidRPr="00AE1105">
              <w:rPr>
                <w:color w:val="000000"/>
                <w:sz w:val="22"/>
                <w:szCs w:val="22"/>
              </w:rPr>
              <w:t xml:space="preserve">– </w:t>
            </w:r>
            <w:r w:rsidR="003C5F71">
              <w:rPr>
                <w:color w:val="000000"/>
                <w:sz w:val="22"/>
                <w:szCs w:val="22"/>
              </w:rPr>
              <w:t>42 810,26</w:t>
            </w:r>
            <w:r w:rsidRPr="00AE1105">
              <w:rPr>
                <w:color w:val="000000"/>
                <w:sz w:val="22"/>
                <w:szCs w:val="22"/>
              </w:rPr>
              <w:t xml:space="preserve">. </w:t>
            </w:r>
            <w:r w:rsidRPr="00AE1105">
              <w:rPr>
                <w:sz w:val="22"/>
                <w:szCs w:val="22"/>
                <w:lang w:eastAsia="en-US"/>
              </w:rPr>
              <w:t>В случае уклонения участника электронного аукциона от заключения контракта денежные средства перечисляются по   следующим реквизитам:</w:t>
            </w:r>
          </w:p>
          <w:p w:rsidR="00CD30DA" w:rsidRPr="00AE1105" w:rsidRDefault="00CD30DA" w:rsidP="003104BA">
            <w:pPr>
              <w:spacing w:after="0" w:line="240" w:lineRule="auto"/>
              <w:ind w:right="612"/>
              <w:rPr>
                <w:rFonts w:ascii="Times New Roman" w:hAnsi="Times New Roman"/>
                <w:b/>
                <w:color w:val="000000"/>
              </w:rPr>
            </w:pPr>
            <w:r w:rsidRPr="00AE1105">
              <w:rPr>
                <w:rFonts w:ascii="Times New Roman" w:hAnsi="Times New Roman"/>
                <w:b/>
                <w:color w:val="000000"/>
              </w:rPr>
              <w:t>РЕКВИЗИТЫ:</w:t>
            </w:r>
          </w:p>
          <w:p w:rsidR="00CD30DA" w:rsidRPr="00AE1105" w:rsidRDefault="00CD30DA" w:rsidP="003104BA">
            <w:pPr>
              <w:autoSpaceDE w:val="0"/>
              <w:autoSpaceDN w:val="0"/>
              <w:adjustRightInd w:val="0"/>
              <w:spacing w:after="0" w:line="240" w:lineRule="auto"/>
              <w:jc w:val="both"/>
              <w:rPr>
                <w:rFonts w:ascii="Times New Roman" w:hAnsi="Times New Roman"/>
                <w:b/>
              </w:rPr>
            </w:pPr>
            <w:r w:rsidRPr="00AE1105">
              <w:rPr>
                <w:rFonts w:ascii="Times New Roman" w:hAnsi="Times New Roman"/>
                <w:b/>
              </w:rPr>
              <w:t>Администрация Федоровского сельского поселения Тосненского района Ленинградской области</w:t>
            </w:r>
          </w:p>
          <w:p w:rsidR="00CD30DA" w:rsidRPr="00AE1105" w:rsidRDefault="00CD30DA" w:rsidP="003104BA">
            <w:pPr>
              <w:autoSpaceDE w:val="0"/>
              <w:autoSpaceDN w:val="0"/>
              <w:adjustRightInd w:val="0"/>
              <w:spacing w:after="0" w:line="240" w:lineRule="auto"/>
              <w:jc w:val="both"/>
              <w:rPr>
                <w:rFonts w:ascii="Times New Roman" w:hAnsi="Times New Roman"/>
              </w:rPr>
            </w:pPr>
            <w:r w:rsidRPr="00AE1105">
              <w:rPr>
                <w:rFonts w:ascii="Times New Roman" w:hAnsi="Times New Roman"/>
              </w:rPr>
              <w:t>ИНН 4716024602 КПП 471601001</w:t>
            </w:r>
          </w:p>
          <w:p w:rsidR="00CD30DA" w:rsidRPr="00AE1105" w:rsidRDefault="00CD30DA" w:rsidP="003104BA">
            <w:pPr>
              <w:autoSpaceDE w:val="0"/>
              <w:autoSpaceDN w:val="0"/>
              <w:adjustRightInd w:val="0"/>
              <w:spacing w:after="0" w:line="240" w:lineRule="auto"/>
              <w:jc w:val="both"/>
              <w:rPr>
                <w:rFonts w:ascii="Times New Roman" w:hAnsi="Times New Roman"/>
              </w:rPr>
            </w:pPr>
            <w:r w:rsidRPr="00AE1105">
              <w:rPr>
                <w:rFonts w:ascii="Times New Roman" w:hAnsi="Times New Roman"/>
              </w:rPr>
              <w:t>р/</w:t>
            </w:r>
            <w:proofErr w:type="spellStart"/>
            <w:r w:rsidRPr="00AE1105">
              <w:rPr>
                <w:rFonts w:ascii="Times New Roman" w:hAnsi="Times New Roman"/>
              </w:rPr>
              <w:t>сч</w:t>
            </w:r>
            <w:proofErr w:type="spellEnd"/>
            <w:r w:rsidRPr="00AE1105">
              <w:rPr>
                <w:rFonts w:ascii="Times New Roman" w:hAnsi="Times New Roman"/>
              </w:rPr>
              <w:t xml:space="preserve"> 40101810200000010022</w:t>
            </w:r>
          </w:p>
          <w:p w:rsidR="00CD30DA" w:rsidRPr="00AE1105" w:rsidRDefault="00CD30DA" w:rsidP="003104BA">
            <w:pPr>
              <w:autoSpaceDE w:val="0"/>
              <w:autoSpaceDN w:val="0"/>
              <w:adjustRightInd w:val="0"/>
              <w:spacing w:after="0" w:line="240" w:lineRule="auto"/>
              <w:jc w:val="both"/>
              <w:rPr>
                <w:rFonts w:ascii="Times New Roman" w:hAnsi="Times New Roman"/>
              </w:rPr>
            </w:pPr>
            <w:r w:rsidRPr="00AE1105">
              <w:rPr>
                <w:rFonts w:ascii="Times New Roman" w:hAnsi="Times New Roman"/>
              </w:rPr>
              <w:t>Банк: Отделение Ленинградское, г. Санкт-Петербург</w:t>
            </w:r>
          </w:p>
          <w:p w:rsidR="00CD30DA" w:rsidRPr="00AE1105" w:rsidRDefault="00CD30DA" w:rsidP="003104BA">
            <w:pPr>
              <w:autoSpaceDE w:val="0"/>
              <w:autoSpaceDN w:val="0"/>
              <w:adjustRightInd w:val="0"/>
              <w:spacing w:after="0" w:line="240" w:lineRule="auto"/>
              <w:jc w:val="both"/>
              <w:rPr>
                <w:rFonts w:ascii="Times New Roman" w:hAnsi="Times New Roman"/>
              </w:rPr>
            </w:pPr>
            <w:r w:rsidRPr="00AE1105">
              <w:rPr>
                <w:rFonts w:ascii="Times New Roman" w:hAnsi="Times New Roman"/>
              </w:rPr>
              <w:t>БИК 044106001</w:t>
            </w:r>
          </w:p>
          <w:p w:rsidR="00CD30DA" w:rsidRPr="00AE1105" w:rsidRDefault="00CD30DA" w:rsidP="003104BA">
            <w:pPr>
              <w:autoSpaceDE w:val="0"/>
              <w:autoSpaceDN w:val="0"/>
              <w:adjustRightInd w:val="0"/>
              <w:spacing w:after="0" w:line="240" w:lineRule="auto"/>
              <w:jc w:val="both"/>
              <w:rPr>
                <w:rFonts w:ascii="Times New Roman" w:hAnsi="Times New Roman"/>
              </w:rPr>
            </w:pPr>
            <w:r w:rsidRPr="00AE1105">
              <w:rPr>
                <w:rFonts w:ascii="Times New Roman" w:hAnsi="Times New Roman"/>
              </w:rPr>
              <w:t>Получатель: УФК по Ленинградской области (Администрация Федоровского сельского поселения Тосненского района Ленинградской области)</w:t>
            </w:r>
          </w:p>
          <w:p w:rsidR="00CD30DA" w:rsidRPr="00AE1105" w:rsidRDefault="00CD30DA" w:rsidP="003104BA">
            <w:pPr>
              <w:autoSpaceDE w:val="0"/>
              <w:autoSpaceDN w:val="0"/>
              <w:adjustRightInd w:val="0"/>
              <w:spacing w:after="0" w:line="240" w:lineRule="auto"/>
              <w:jc w:val="both"/>
              <w:rPr>
                <w:rFonts w:ascii="Times New Roman" w:hAnsi="Times New Roman"/>
              </w:rPr>
            </w:pPr>
            <w:r w:rsidRPr="00AE1105">
              <w:rPr>
                <w:rFonts w:ascii="Times New Roman" w:hAnsi="Times New Roman"/>
              </w:rPr>
              <w:t>ОКТМО 41648452</w:t>
            </w:r>
          </w:p>
          <w:p w:rsidR="00CD30DA" w:rsidRPr="00AE1105" w:rsidRDefault="00CD30DA" w:rsidP="003104BA">
            <w:pPr>
              <w:autoSpaceDE w:val="0"/>
              <w:autoSpaceDN w:val="0"/>
              <w:adjustRightInd w:val="0"/>
              <w:spacing w:after="0" w:line="240" w:lineRule="auto"/>
              <w:jc w:val="both"/>
              <w:rPr>
                <w:rFonts w:ascii="Times New Roman" w:hAnsi="Times New Roman"/>
              </w:rPr>
            </w:pPr>
            <w:r w:rsidRPr="00AE1105">
              <w:rPr>
                <w:rFonts w:ascii="Times New Roman" w:hAnsi="Times New Roman"/>
              </w:rPr>
              <w:t>Лицевой счет –   л/с 04453204740</w:t>
            </w:r>
          </w:p>
          <w:p w:rsidR="00CD30DA" w:rsidRPr="00AE1105" w:rsidRDefault="00CD30DA" w:rsidP="003104BA">
            <w:pPr>
              <w:autoSpaceDE w:val="0"/>
              <w:autoSpaceDN w:val="0"/>
              <w:adjustRightInd w:val="0"/>
              <w:spacing w:after="0" w:line="240" w:lineRule="auto"/>
              <w:jc w:val="both"/>
              <w:rPr>
                <w:rFonts w:ascii="Times New Roman" w:hAnsi="Times New Roman"/>
                <w:bCs/>
              </w:rPr>
            </w:pPr>
            <w:r w:rsidRPr="00AE1105">
              <w:rPr>
                <w:rFonts w:ascii="Times New Roman" w:hAnsi="Times New Roman"/>
              </w:rPr>
              <w:t>КБК 01011633050100000140 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d"/>
              <w:numPr>
                <w:ilvl w:val="0"/>
                <w:numId w:val="1"/>
              </w:numPr>
              <w:autoSpaceDE w:val="0"/>
              <w:autoSpaceDN w:val="0"/>
              <w:adjustRightInd w:val="0"/>
              <w:ind w:left="720"/>
              <w:jc w:val="center"/>
              <w:rPr>
                <w:b/>
                <w:bCs/>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autoSpaceDE w:val="0"/>
              <w:autoSpaceDN w:val="0"/>
              <w:adjustRightInd w:val="0"/>
              <w:spacing w:after="0" w:line="240" w:lineRule="auto"/>
              <w:rPr>
                <w:rFonts w:ascii="Times New Roman" w:hAnsi="Times New Roman"/>
                <w:b/>
                <w:bCs/>
              </w:rPr>
            </w:pPr>
            <w:r w:rsidRPr="00AE1105">
              <w:rPr>
                <w:rFonts w:ascii="Times New Roman" w:hAnsi="Times New Roman"/>
                <w:b/>
                <w:bCs/>
              </w:rPr>
              <w:t>Порядок внесения денежных средств в качестве обеспечения заявок на участие в электронном аукционе</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CD30DA" w:rsidP="003104BA">
            <w:pPr>
              <w:autoSpaceDE w:val="0"/>
              <w:autoSpaceDN w:val="0"/>
              <w:adjustRightInd w:val="0"/>
              <w:spacing w:after="0" w:line="240" w:lineRule="auto"/>
              <w:jc w:val="both"/>
              <w:rPr>
                <w:rFonts w:ascii="Times New Roman" w:hAnsi="Times New Roman"/>
                <w:bCs/>
              </w:rPr>
            </w:pPr>
            <w:r w:rsidRPr="00AE1105">
              <w:rPr>
                <w:rFonts w:ascii="Times New Roman" w:hAnsi="Times New Roman"/>
                <w:bCs/>
              </w:rPr>
              <w:t>Участник электронного аукциона вносит денежные средства на лицевой счет участника закупки, открытый для проведения операций по обеспечению участия в электронном аукционе на счете оператора электронной площадки.</w:t>
            </w:r>
          </w:p>
          <w:p w:rsidR="00CD30DA" w:rsidRPr="00AE1105" w:rsidRDefault="00CD30DA" w:rsidP="003104BA">
            <w:pPr>
              <w:autoSpaceDE w:val="0"/>
              <w:autoSpaceDN w:val="0"/>
              <w:adjustRightInd w:val="0"/>
              <w:spacing w:after="0" w:line="240" w:lineRule="auto"/>
              <w:jc w:val="both"/>
              <w:rPr>
                <w:rFonts w:ascii="Times New Roman" w:hAnsi="Times New Roman"/>
                <w:bCs/>
              </w:rPr>
            </w:pPr>
            <w:r w:rsidRPr="00AE1105">
              <w:rPr>
                <w:rFonts w:ascii="Times New Roman" w:hAnsi="Times New Roman"/>
                <w:bCs/>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d"/>
              <w:numPr>
                <w:ilvl w:val="0"/>
                <w:numId w:val="1"/>
              </w:numPr>
              <w:autoSpaceDE w:val="0"/>
              <w:autoSpaceDN w:val="0"/>
              <w:adjustRightInd w:val="0"/>
              <w:ind w:left="720"/>
              <w:jc w:val="center"/>
              <w:rPr>
                <w:b/>
                <w:bCs/>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autoSpaceDE w:val="0"/>
              <w:autoSpaceDN w:val="0"/>
              <w:adjustRightInd w:val="0"/>
              <w:spacing w:after="0" w:line="240" w:lineRule="auto"/>
              <w:rPr>
                <w:rFonts w:ascii="Times New Roman" w:hAnsi="Times New Roman"/>
                <w:b/>
                <w:bCs/>
              </w:rPr>
            </w:pPr>
            <w:r w:rsidRPr="00AE1105">
              <w:rPr>
                <w:rFonts w:ascii="Times New Roman" w:hAnsi="Times New Roman"/>
                <w:b/>
                <w:bCs/>
              </w:rPr>
              <w:t>Дата окончания срока рассмотрения заявок на участие в электронном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CD30DA" w:rsidRPr="00206A82" w:rsidRDefault="00BD5F40" w:rsidP="00BD5F40">
            <w:pPr>
              <w:autoSpaceDE w:val="0"/>
              <w:autoSpaceDN w:val="0"/>
              <w:adjustRightInd w:val="0"/>
              <w:spacing w:after="0" w:line="240" w:lineRule="auto"/>
              <w:rPr>
                <w:rFonts w:ascii="Times New Roman" w:hAnsi="Times New Roman"/>
                <w:bCs/>
              </w:rPr>
            </w:pPr>
            <w:r w:rsidRPr="00BD5F40">
              <w:rPr>
                <w:rFonts w:ascii="Times New Roman" w:hAnsi="Times New Roman"/>
              </w:rPr>
              <w:t>03.12.2015</w:t>
            </w:r>
            <w:r w:rsidR="00CD30DA" w:rsidRPr="00BD5F40">
              <w:rPr>
                <w:rFonts w:ascii="Times New Roman" w:hAnsi="Times New Roman"/>
              </w:rPr>
              <w:t xml:space="preserve"> г.</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d"/>
              <w:numPr>
                <w:ilvl w:val="0"/>
                <w:numId w:val="1"/>
              </w:numPr>
              <w:autoSpaceDE w:val="0"/>
              <w:autoSpaceDN w:val="0"/>
              <w:adjustRightInd w:val="0"/>
              <w:ind w:left="720"/>
              <w:jc w:val="center"/>
              <w:rPr>
                <w:b/>
                <w:bCs/>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autoSpaceDE w:val="0"/>
              <w:autoSpaceDN w:val="0"/>
              <w:adjustRightInd w:val="0"/>
              <w:spacing w:after="0" w:line="240" w:lineRule="auto"/>
              <w:jc w:val="both"/>
              <w:rPr>
                <w:rFonts w:ascii="Times New Roman" w:hAnsi="Times New Roman"/>
                <w:b/>
                <w:bCs/>
                <w:i/>
              </w:rPr>
            </w:pPr>
            <w:r w:rsidRPr="00AE1105">
              <w:rPr>
                <w:rFonts w:ascii="Times New Roman" w:hAnsi="Times New Roman"/>
                <w:b/>
                <w:bCs/>
              </w:rPr>
              <w:t>Дата проведения электронного аукциона</w:t>
            </w:r>
          </w:p>
        </w:tc>
        <w:tc>
          <w:tcPr>
            <w:tcW w:w="6096" w:type="dxa"/>
            <w:tcBorders>
              <w:top w:val="single" w:sz="4" w:space="0" w:color="000000"/>
              <w:left w:val="single" w:sz="4" w:space="0" w:color="000000"/>
              <w:bottom w:val="single" w:sz="4" w:space="0" w:color="000000"/>
              <w:right w:val="single" w:sz="4" w:space="0" w:color="000000"/>
            </w:tcBorders>
            <w:vAlign w:val="center"/>
          </w:tcPr>
          <w:p w:rsidR="00CD30DA" w:rsidRPr="00BD5F40" w:rsidRDefault="00BD5F40" w:rsidP="003104BA">
            <w:pPr>
              <w:pStyle w:val="ae"/>
              <w:rPr>
                <w:sz w:val="22"/>
                <w:szCs w:val="22"/>
              </w:rPr>
            </w:pPr>
            <w:r w:rsidRPr="00BD5F40">
              <w:rPr>
                <w:sz w:val="22"/>
                <w:szCs w:val="22"/>
              </w:rPr>
              <w:t>07.12.2015</w:t>
            </w:r>
            <w:r w:rsidR="00CD30DA" w:rsidRPr="00BD5F40">
              <w:rPr>
                <w:sz w:val="22"/>
                <w:szCs w:val="22"/>
              </w:rPr>
              <w:t xml:space="preserve"> г.</w:t>
            </w:r>
          </w:p>
          <w:p w:rsidR="00CD30DA" w:rsidRPr="00206A82" w:rsidRDefault="00CD30DA" w:rsidP="003104BA">
            <w:pPr>
              <w:autoSpaceDE w:val="0"/>
              <w:autoSpaceDN w:val="0"/>
              <w:adjustRightInd w:val="0"/>
              <w:spacing w:after="0" w:line="240" w:lineRule="auto"/>
              <w:rPr>
                <w:rFonts w:ascii="Times New Roman" w:hAnsi="Times New Roman"/>
              </w:rPr>
            </w:pP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d"/>
              <w:numPr>
                <w:ilvl w:val="0"/>
                <w:numId w:val="1"/>
              </w:numPr>
              <w:autoSpaceDE w:val="0"/>
              <w:autoSpaceDN w:val="0"/>
              <w:adjustRightInd w:val="0"/>
              <w:ind w:left="720"/>
              <w:jc w:val="center"/>
              <w:rPr>
                <w:b/>
                <w:sz w:val="22"/>
                <w:szCs w:val="22"/>
              </w:rPr>
            </w:pPr>
          </w:p>
        </w:tc>
        <w:tc>
          <w:tcPr>
            <w:tcW w:w="3545" w:type="dxa"/>
            <w:tcBorders>
              <w:top w:val="single" w:sz="4" w:space="0" w:color="000000"/>
              <w:left w:val="single" w:sz="4" w:space="0" w:color="000000"/>
              <w:bottom w:val="single" w:sz="4" w:space="0" w:color="000000"/>
              <w:right w:val="nil"/>
            </w:tcBorders>
          </w:tcPr>
          <w:p w:rsidR="00CD30DA" w:rsidRPr="00AE1105" w:rsidRDefault="00CD30DA" w:rsidP="003104BA">
            <w:pPr>
              <w:autoSpaceDE w:val="0"/>
              <w:autoSpaceDN w:val="0"/>
              <w:adjustRightInd w:val="0"/>
              <w:spacing w:after="0" w:line="240" w:lineRule="auto"/>
              <w:rPr>
                <w:rFonts w:ascii="Times New Roman" w:hAnsi="Times New Roman"/>
              </w:rPr>
            </w:pPr>
            <w:r w:rsidRPr="00AE1105">
              <w:rPr>
                <w:rFonts w:ascii="Times New Roman" w:hAnsi="Times New Roman"/>
                <w:b/>
              </w:rPr>
              <w:t>Порядок, начало и окончание срока предоставления участникам разъяснений положений документации об аукционе</w:t>
            </w:r>
          </w:p>
          <w:p w:rsidR="00CD30DA" w:rsidRPr="00AE1105" w:rsidRDefault="00CD30DA" w:rsidP="003104BA">
            <w:pPr>
              <w:autoSpaceDE w:val="0"/>
              <w:spacing w:after="0" w:line="240" w:lineRule="auto"/>
              <w:rPr>
                <w:rFonts w:ascii="Times New Roman" w:hAnsi="Times New Roman"/>
                <w:b/>
                <w:bCs/>
              </w:rPr>
            </w:pP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CD30DA" w:rsidP="003104BA">
            <w:pPr>
              <w:autoSpaceDE w:val="0"/>
              <w:autoSpaceDN w:val="0"/>
              <w:adjustRightInd w:val="0"/>
              <w:spacing w:after="0" w:line="240" w:lineRule="auto"/>
              <w:jc w:val="both"/>
              <w:rPr>
                <w:rFonts w:ascii="Times New Roman" w:hAnsi="Times New Roman"/>
              </w:rPr>
            </w:pPr>
            <w:r w:rsidRPr="00AE1105">
              <w:rPr>
                <w:rFonts w:ascii="Times New Roman" w:hAnsi="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CD30DA" w:rsidRPr="00AE1105" w:rsidRDefault="00CD30DA" w:rsidP="003104BA">
            <w:pPr>
              <w:autoSpaceDE w:val="0"/>
              <w:autoSpaceDN w:val="0"/>
              <w:adjustRightInd w:val="0"/>
              <w:spacing w:after="0" w:line="240" w:lineRule="auto"/>
              <w:ind w:firstLine="540"/>
              <w:jc w:val="both"/>
              <w:rPr>
                <w:rFonts w:ascii="Times New Roman" w:hAnsi="Times New Roman"/>
              </w:rPr>
            </w:pPr>
            <w:r w:rsidRPr="00AE1105">
              <w:rPr>
                <w:rFonts w:ascii="Times New Roman" w:hAnsi="Times New Roman"/>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Разъяснения положений документации об электронном аукционе не должны изменять ее суть. Начало предоставление разъяснений - с момента официального опубликования извещения; Окончание предоставления разъяснений - не позднее, чем за три дня до даты окончания срока подачи заявок на участие в аукционе.</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d"/>
              <w:numPr>
                <w:ilvl w:val="0"/>
                <w:numId w:val="1"/>
              </w:numPr>
              <w:autoSpaceDE w:val="0"/>
              <w:ind w:left="720"/>
              <w:jc w:val="center"/>
              <w:rPr>
                <w:b/>
                <w:bCs/>
                <w:sz w:val="22"/>
                <w:szCs w:val="22"/>
              </w:rPr>
            </w:pPr>
          </w:p>
        </w:tc>
        <w:tc>
          <w:tcPr>
            <w:tcW w:w="3545" w:type="dxa"/>
            <w:tcBorders>
              <w:top w:val="single" w:sz="4" w:space="0" w:color="000000"/>
              <w:left w:val="single" w:sz="4" w:space="0" w:color="000000"/>
              <w:bottom w:val="single" w:sz="4" w:space="0" w:color="000000"/>
              <w:right w:val="nil"/>
            </w:tcBorders>
          </w:tcPr>
          <w:p w:rsidR="00CD30DA" w:rsidRPr="00AE1105" w:rsidRDefault="00CD30DA" w:rsidP="003104BA">
            <w:pPr>
              <w:autoSpaceDE w:val="0"/>
              <w:spacing w:after="0" w:line="240" w:lineRule="auto"/>
              <w:rPr>
                <w:rFonts w:ascii="Times New Roman" w:hAnsi="Times New Roman"/>
                <w:b/>
                <w:bCs/>
              </w:rPr>
            </w:pPr>
            <w:r w:rsidRPr="00AE1105">
              <w:rPr>
                <w:rFonts w:ascii="Times New Roman" w:hAnsi="Times New Roman"/>
                <w:b/>
                <w:bCs/>
              </w:rPr>
              <w:t>Размер обеспечения исполнения контракта</w:t>
            </w:r>
          </w:p>
          <w:p w:rsidR="00CD30DA" w:rsidRPr="00AE1105" w:rsidRDefault="00CD30DA" w:rsidP="003104BA">
            <w:pPr>
              <w:autoSpaceDE w:val="0"/>
              <w:spacing w:after="0" w:line="240" w:lineRule="auto"/>
              <w:rPr>
                <w:rFonts w:ascii="Times New Roman" w:hAnsi="Times New Roman"/>
                <w:b/>
                <w:bCs/>
              </w:rPr>
            </w:pPr>
          </w:p>
          <w:p w:rsidR="00CD30DA" w:rsidRPr="00AE1105" w:rsidRDefault="00CD30DA" w:rsidP="003104BA">
            <w:pPr>
              <w:autoSpaceDE w:val="0"/>
              <w:spacing w:after="0" w:line="240" w:lineRule="auto"/>
              <w:rPr>
                <w:rFonts w:ascii="Times New Roman" w:hAnsi="Times New Roman"/>
              </w:rPr>
            </w:pP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CD30DA" w:rsidP="003104BA">
            <w:pPr>
              <w:pStyle w:val="ae"/>
              <w:jc w:val="both"/>
              <w:rPr>
                <w:bCs/>
                <w:sz w:val="22"/>
                <w:szCs w:val="22"/>
              </w:rPr>
            </w:pPr>
            <w:r w:rsidRPr="00AE1105">
              <w:rPr>
                <w:sz w:val="22"/>
                <w:szCs w:val="22"/>
              </w:rPr>
              <w:t xml:space="preserve">Установлено обеспечение исполнение контракта </w:t>
            </w:r>
            <w:r>
              <w:rPr>
                <w:sz w:val="22"/>
                <w:szCs w:val="22"/>
              </w:rPr>
              <w:t>5</w:t>
            </w:r>
            <w:r w:rsidRPr="00AE1105">
              <w:rPr>
                <w:sz w:val="22"/>
                <w:szCs w:val="22"/>
              </w:rPr>
              <w:t>% от начальной (максимальной) цены контракта</w:t>
            </w:r>
            <w:r w:rsidRPr="00AE1105">
              <w:rPr>
                <w:bCs/>
                <w:sz w:val="22"/>
                <w:szCs w:val="22"/>
              </w:rPr>
              <w:t xml:space="preserve"> и составляет – </w:t>
            </w:r>
          </w:p>
          <w:p w:rsidR="00CD30DA" w:rsidRPr="00AE1105" w:rsidRDefault="003C5F71" w:rsidP="003C5F71">
            <w:pPr>
              <w:pStyle w:val="ae"/>
              <w:jc w:val="both"/>
              <w:rPr>
                <w:sz w:val="22"/>
                <w:szCs w:val="22"/>
              </w:rPr>
            </w:pPr>
            <w:r>
              <w:rPr>
                <w:bCs/>
                <w:sz w:val="22"/>
                <w:szCs w:val="22"/>
              </w:rPr>
              <w:t>214 051,30</w:t>
            </w:r>
            <w:r w:rsidR="00CD30DA" w:rsidRPr="00AE1105">
              <w:rPr>
                <w:bCs/>
                <w:sz w:val="22"/>
                <w:szCs w:val="22"/>
              </w:rPr>
              <w:t xml:space="preserve"> </w:t>
            </w:r>
            <w:r>
              <w:rPr>
                <w:bCs/>
                <w:sz w:val="22"/>
                <w:szCs w:val="22"/>
              </w:rPr>
              <w:t>(Двести четырнадцать тысяч пятьдесят один рубль</w:t>
            </w:r>
            <w:r w:rsidR="00CD30DA" w:rsidRPr="00AE1105">
              <w:rPr>
                <w:bCs/>
                <w:sz w:val="22"/>
                <w:szCs w:val="22"/>
              </w:rPr>
              <w:t xml:space="preserve"> </w:t>
            </w:r>
            <w:r w:rsidR="00CD30DA">
              <w:rPr>
                <w:bCs/>
                <w:sz w:val="22"/>
                <w:szCs w:val="22"/>
              </w:rPr>
              <w:t>3</w:t>
            </w:r>
            <w:r w:rsidR="00CD30DA" w:rsidRPr="00AE1105">
              <w:rPr>
                <w:bCs/>
                <w:sz w:val="22"/>
                <w:szCs w:val="22"/>
              </w:rPr>
              <w:t>0 копеек</w:t>
            </w:r>
            <w:r>
              <w:rPr>
                <w:bCs/>
                <w:sz w:val="22"/>
                <w:szCs w:val="22"/>
              </w:rPr>
              <w:t>)</w:t>
            </w:r>
            <w:r w:rsidR="00CD30DA" w:rsidRPr="00AE1105">
              <w:rPr>
                <w:bCs/>
                <w:sz w:val="22"/>
                <w:szCs w:val="22"/>
              </w:rPr>
              <w:t xml:space="preserve">. </w:t>
            </w:r>
          </w:p>
        </w:tc>
      </w:tr>
      <w:tr w:rsidR="00CD30DA" w:rsidRPr="00AE1105" w:rsidTr="003104BA">
        <w:trPr>
          <w:trHeight w:val="280"/>
        </w:trPr>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d"/>
              <w:numPr>
                <w:ilvl w:val="0"/>
                <w:numId w:val="1"/>
              </w:numPr>
              <w:autoSpaceDE w:val="0"/>
              <w:ind w:left="720"/>
              <w:jc w:val="center"/>
              <w:rPr>
                <w:b/>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autoSpaceDE w:val="0"/>
              <w:spacing w:after="0" w:line="240" w:lineRule="auto"/>
              <w:rPr>
                <w:rFonts w:ascii="Times New Roman" w:hAnsi="Times New Roman"/>
                <w:b/>
              </w:rPr>
            </w:pPr>
            <w:r w:rsidRPr="00AE1105">
              <w:rPr>
                <w:rFonts w:ascii="Times New Roman" w:hAnsi="Times New Roman"/>
                <w:b/>
              </w:rPr>
              <w:t>Порядок и срок предоставления обеспечения исполнения контракта</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CD30DA" w:rsidP="003104BA">
            <w:pPr>
              <w:autoSpaceDE w:val="0"/>
              <w:spacing w:after="0" w:line="240" w:lineRule="auto"/>
              <w:jc w:val="both"/>
              <w:rPr>
                <w:rFonts w:ascii="Times New Roman" w:hAnsi="Times New Roman"/>
                <w:color w:val="000000"/>
              </w:rPr>
            </w:pPr>
            <w:r w:rsidRPr="00AE1105">
              <w:rPr>
                <w:rFonts w:ascii="Times New Roman" w:hAnsi="Times New Roman"/>
                <w:color w:val="000000"/>
              </w:rPr>
              <w:t xml:space="preserve">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внесением денежных средств на указанный заказчиком счет. Способ обеспечения исполнения контракта из указанных в настоящем пункте способов определяется таким участником аукциона самостоятельно. </w:t>
            </w:r>
          </w:p>
          <w:p w:rsidR="00CD30DA" w:rsidRPr="00AE1105" w:rsidRDefault="00CD30DA" w:rsidP="003104BA">
            <w:pPr>
              <w:autoSpaceDE w:val="0"/>
              <w:spacing w:after="0" w:line="240" w:lineRule="auto"/>
              <w:jc w:val="both"/>
              <w:rPr>
                <w:rFonts w:ascii="Times New Roman" w:eastAsia="Calibri" w:hAnsi="Times New Roman"/>
                <w:lang w:eastAsia="en-US"/>
              </w:rPr>
            </w:pPr>
            <w:r w:rsidRPr="00AE1105">
              <w:rPr>
                <w:rFonts w:ascii="Times New Roman" w:hAnsi="Times New Roman"/>
              </w:rPr>
              <w:t>Срок предоставления обеспечения исполнения Контракта</w:t>
            </w:r>
            <w:r w:rsidRPr="00AE1105">
              <w:rPr>
                <w:rFonts w:ascii="Times New Roman" w:eastAsia="Calibri" w:hAnsi="Times New Roman"/>
                <w:lang w:eastAsia="en-US"/>
              </w:rPr>
              <w:t xml:space="preserve">: </w:t>
            </w:r>
            <w:r w:rsidRPr="00AE1105">
              <w:rPr>
                <w:rFonts w:ascii="Times New Roman" w:hAnsi="Times New Roman"/>
              </w:rPr>
              <w:t>обеспечение исполнения контракта должно быть предоставлено до момента заключения контракта.</w:t>
            </w:r>
          </w:p>
          <w:p w:rsidR="00CD30DA" w:rsidRPr="00AE1105" w:rsidRDefault="00CD30DA" w:rsidP="003104BA">
            <w:pPr>
              <w:autoSpaceDE w:val="0"/>
              <w:spacing w:after="0" w:line="240" w:lineRule="auto"/>
              <w:jc w:val="both"/>
              <w:rPr>
                <w:rFonts w:ascii="Times New Roman" w:hAnsi="Times New Roman"/>
              </w:rPr>
            </w:pPr>
            <w:r w:rsidRPr="00AE1105">
              <w:rPr>
                <w:rFonts w:ascii="Times New Roman" w:hAnsi="Times New Roman"/>
              </w:rPr>
              <w:t>В случае, если участником электронного аукциона, с которым заключается контракт, является государственное или муниципальное казенное учреждение, то предоставление обеспечения контракта не требуется.</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d"/>
              <w:numPr>
                <w:ilvl w:val="0"/>
                <w:numId w:val="1"/>
              </w:numPr>
              <w:autoSpaceDE w:val="0"/>
              <w:ind w:left="720"/>
              <w:jc w:val="center"/>
              <w:rPr>
                <w:b/>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autoSpaceDE w:val="0"/>
              <w:spacing w:after="0" w:line="240" w:lineRule="auto"/>
              <w:rPr>
                <w:rFonts w:ascii="Times New Roman" w:hAnsi="Times New Roman"/>
                <w:b/>
              </w:rPr>
            </w:pPr>
            <w:r w:rsidRPr="00AE1105">
              <w:rPr>
                <w:rFonts w:ascii="Times New Roman" w:hAnsi="Times New Roman"/>
                <w:b/>
              </w:rPr>
              <w:t xml:space="preserve">Реквизиты счета для перечисления </w:t>
            </w:r>
            <w:r w:rsidRPr="00AE1105">
              <w:rPr>
                <w:rFonts w:ascii="Times New Roman" w:hAnsi="Times New Roman"/>
                <w:b/>
                <w:bCs/>
              </w:rPr>
              <w:t>денежных средств в качестве обеспечения исполнения контракта</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CD30DA" w:rsidP="003104BA">
            <w:pPr>
              <w:spacing w:after="0" w:line="240" w:lineRule="auto"/>
              <w:jc w:val="both"/>
              <w:rPr>
                <w:rFonts w:ascii="Times New Roman" w:hAnsi="Times New Roman"/>
              </w:rPr>
            </w:pPr>
            <w:r w:rsidRPr="00AE1105">
              <w:rPr>
                <w:rFonts w:ascii="Times New Roman" w:hAnsi="Times New Roman"/>
              </w:rPr>
              <w:t>Расчетный счет 40302810000003003019</w:t>
            </w:r>
          </w:p>
          <w:p w:rsidR="00CD30DA" w:rsidRPr="00AE1105" w:rsidRDefault="00CD30DA" w:rsidP="003104BA">
            <w:pPr>
              <w:spacing w:after="0" w:line="240" w:lineRule="auto"/>
              <w:jc w:val="both"/>
              <w:rPr>
                <w:rFonts w:ascii="Times New Roman" w:hAnsi="Times New Roman"/>
              </w:rPr>
            </w:pPr>
            <w:r w:rsidRPr="00AE1105">
              <w:rPr>
                <w:rFonts w:ascii="Times New Roman" w:hAnsi="Times New Roman"/>
              </w:rPr>
              <w:t>Наименование ПБС УФК по Ленинградской области (Администрация Федоровского сельского поселения Тосненского района Ленинградской области, л/с 05453204740)</w:t>
            </w:r>
          </w:p>
          <w:p w:rsidR="00CD30DA" w:rsidRPr="00AE1105" w:rsidRDefault="00CD30DA" w:rsidP="003104BA">
            <w:pPr>
              <w:spacing w:after="0" w:line="240" w:lineRule="auto"/>
              <w:jc w:val="both"/>
              <w:rPr>
                <w:rFonts w:ascii="Times New Roman" w:hAnsi="Times New Roman"/>
              </w:rPr>
            </w:pPr>
            <w:r w:rsidRPr="00AE1105">
              <w:rPr>
                <w:rFonts w:ascii="Times New Roman" w:hAnsi="Times New Roman"/>
              </w:rPr>
              <w:t>ИНН 4716024602</w:t>
            </w:r>
          </w:p>
          <w:p w:rsidR="00CD30DA" w:rsidRPr="00AE1105" w:rsidRDefault="00CD30DA" w:rsidP="003104BA">
            <w:pPr>
              <w:spacing w:after="0" w:line="240" w:lineRule="auto"/>
              <w:jc w:val="both"/>
              <w:rPr>
                <w:rFonts w:ascii="Times New Roman" w:hAnsi="Times New Roman"/>
              </w:rPr>
            </w:pPr>
            <w:r w:rsidRPr="00AE1105">
              <w:rPr>
                <w:rFonts w:ascii="Times New Roman" w:hAnsi="Times New Roman"/>
              </w:rPr>
              <w:t>КПП 471601001</w:t>
            </w:r>
          </w:p>
          <w:p w:rsidR="00CD30DA" w:rsidRPr="00AE1105" w:rsidRDefault="00CD30DA" w:rsidP="003104BA">
            <w:pPr>
              <w:spacing w:after="0" w:line="240" w:lineRule="auto"/>
              <w:jc w:val="both"/>
              <w:rPr>
                <w:rFonts w:ascii="Times New Roman" w:hAnsi="Times New Roman"/>
              </w:rPr>
            </w:pPr>
            <w:r w:rsidRPr="00AE1105">
              <w:rPr>
                <w:rFonts w:ascii="Times New Roman" w:hAnsi="Times New Roman"/>
              </w:rPr>
              <w:t>Банк получателя</w:t>
            </w:r>
          </w:p>
          <w:p w:rsidR="00CD30DA" w:rsidRPr="00AE1105" w:rsidRDefault="00CD30DA" w:rsidP="003104BA">
            <w:pPr>
              <w:spacing w:after="0" w:line="240" w:lineRule="auto"/>
              <w:jc w:val="both"/>
              <w:rPr>
                <w:rFonts w:ascii="Times New Roman" w:hAnsi="Times New Roman"/>
              </w:rPr>
            </w:pPr>
            <w:r w:rsidRPr="00AE1105">
              <w:rPr>
                <w:rFonts w:ascii="Times New Roman" w:hAnsi="Times New Roman"/>
              </w:rPr>
              <w:t>Отделение Ленинградское г. Санкт-Петербург</w:t>
            </w:r>
          </w:p>
          <w:p w:rsidR="00CD30DA" w:rsidRPr="00AE1105" w:rsidRDefault="00CD30DA" w:rsidP="003104BA">
            <w:pPr>
              <w:spacing w:after="0" w:line="240" w:lineRule="auto"/>
              <w:jc w:val="both"/>
              <w:rPr>
                <w:rFonts w:ascii="Times New Roman" w:hAnsi="Times New Roman"/>
              </w:rPr>
            </w:pPr>
            <w:r w:rsidRPr="00AE1105">
              <w:rPr>
                <w:rFonts w:ascii="Times New Roman" w:hAnsi="Times New Roman"/>
              </w:rPr>
              <w:t>БИК банка   044106001</w:t>
            </w:r>
          </w:p>
          <w:p w:rsidR="00CD30DA" w:rsidRPr="00AE1105" w:rsidRDefault="00CD30DA" w:rsidP="003104BA">
            <w:pPr>
              <w:widowControl w:val="0"/>
              <w:spacing w:after="0" w:line="240" w:lineRule="auto"/>
              <w:rPr>
                <w:rFonts w:ascii="Times New Roman" w:hAnsi="Times New Roman"/>
                <w:color w:val="000000"/>
              </w:rPr>
            </w:pPr>
            <w:r w:rsidRPr="00AE1105">
              <w:rPr>
                <w:rFonts w:ascii="Times New Roman" w:hAnsi="Times New Roman"/>
              </w:rPr>
              <w:t>Назначение платежа</w:t>
            </w:r>
            <w:r w:rsidRPr="00AE1105">
              <w:rPr>
                <w:rFonts w:ascii="Times New Roman" w:hAnsi="Times New Roman"/>
                <w:color w:val="000000"/>
              </w:rPr>
              <w:t>: «</w:t>
            </w:r>
            <w:r w:rsidR="003E308D" w:rsidRPr="003E308D">
              <w:rPr>
                <w:rFonts w:ascii="Times New Roman" w:hAnsi="Times New Roman"/>
                <w:color w:val="000000"/>
              </w:rPr>
              <w:t>Выполнение работ по капитальному ремонту водопровода по адресу: д. Глинка, ул. Пионерская, ул. Песочная Федоровского сельского поселения Тосненского района Ленинградской области.</w:t>
            </w:r>
            <w:r w:rsidRPr="00AE1105">
              <w:rPr>
                <w:rFonts w:ascii="Times New Roman" w:hAnsi="Times New Roman"/>
              </w:rPr>
              <w:t>».</w:t>
            </w:r>
            <w:r w:rsidRPr="00AE1105">
              <w:rPr>
                <w:rFonts w:ascii="Times New Roman" w:hAnsi="Times New Roman"/>
                <w:color w:val="000000"/>
              </w:rPr>
              <w:t xml:space="preserve"> </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d"/>
              <w:numPr>
                <w:ilvl w:val="0"/>
                <w:numId w:val="1"/>
              </w:numPr>
              <w:autoSpaceDE w:val="0"/>
              <w:ind w:left="720"/>
              <w:jc w:val="center"/>
              <w:rPr>
                <w:b/>
                <w:bCs/>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autoSpaceDE w:val="0"/>
              <w:spacing w:after="0" w:line="240" w:lineRule="auto"/>
              <w:jc w:val="both"/>
              <w:rPr>
                <w:rFonts w:ascii="Times New Roman" w:hAnsi="Times New Roman"/>
                <w:b/>
              </w:rPr>
            </w:pPr>
            <w:r w:rsidRPr="00AE1105">
              <w:rPr>
                <w:rFonts w:ascii="Times New Roman" w:hAnsi="Times New Roman"/>
                <w:b/>
                <w:bCs/>
              </w:rPr>
              <w:t>Условия банковской гарантии, представляемой в качестве обеспечения исполнения контракта</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CD30DA" w:rsidP="003104BA">
            <w:pPr>
              <w:autoSpaceDE w:val="0"/>
              <w:autoSpaceDN w:val="0"/>
              <w:adjustRightInd w:val="0"/>
              <w:spacing w:after="0" w:line="240" w:lineRule="auto"/>
              <w:ind w:firstLine="540"/>
              <w:jc w:val="both"/>
              <w:rPr>
                <w:rFonts w:ascii="Times New Roman" w:hAnsi="Times New Roman"/>
              </w:rPr>
            </w:pPr>
            <w:r w:rsidRPr="00AE1105">
              <w:rPr>
                <w:rFonts w:ascii="Times New Roman" w:hAnsi="Times New Roman"/>
              </w:rPr>
              <w:t>2. Банковская гарантия должна быть безотзывной и должна содержать:</w:t>
            </w:r>
          </w:p>
          <w:p w:rsidR="00CD30DA" w:rsidRPr="00AE1105" w:rsidRDefault="00CD30DA" w:rsidP="003104BA">
            <w:pPr>
              <w:autoSpaceDE w:val="0"/>
              <w:autoSpaceDN w:val="0"/>
              <w:adjustRightInd w:val="0"/>
              <w:spacing w:after="0" w:line="240" w:lineRule="auto"/>
              <w:ind w:firstLine="540"/>
              <w:jc w:val="both"/>
              <w:rPr>
                <w:rFonts w:ascii="Times New Roman" w:hAnsi="Times New Roman"/>
              </w:rPr>
            </w:pPr>
            <w:r w:rsidRPr="00AE1105">
              <w:rPr>
                <w:rFonts w:ascii="Times New Roman" w:hAnsi="Times New Roman"/>
              </w:rPr>
              <w:t>1) сумму банковской гарантии, подлежащую уплате гарантом заказчику в установленных</w:t>
            </w:r>
            <w:r w:rsidR="003C5F71">
              <w:rPr>
                <w:rFonts w:ascii="Times New Roman" w:hAnsi="Times New Roman"/>
              </w:rPr>
              <w:t xml:space="preserve"> ч. 13 ст. </w:t>
            </w:r>
            <w:r w:rsidRPr="00AE1105">
              <w:rPr>
                <w:rFonts w:ascii="Times New Roman" w:hAnsi="Times New Roman"/>
              </w:rPr>
              <w:t>Федеральным законом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w:t>
            </w:r>
            <w:r w:rsidR="00706FB8">
              <w:rPr>
                <w:rFonts w:ascii="Times New Roman" w:hAnsi="Times New Roman"/>
              </w:rPr>
              <w:t xml:space="preserve"> ст. 96 </w:t>
            </w:r>
            <w:r w:rsidRPr="00AE1105">
              <w:rPr>
                <w:rFonts w:ascii="Times New Roman" w:hAnsi="Times New Roman"/>
              </w:rPr>
              <w:t>Федеральный закон № 44-ФЗ;</w:t>
            </w:r>
          </w:p>
          <w:p w:rsidR="00CD30DA" w:rsidRPr="00AE1105" w:rsidRDefault="00CD30DA" w:rsidP="003104BA">
            <w:pPr>
              <w:autoSpaceDE w:val="0"/>
              <w:autoSpaceDN w:val="0"/>
              <w:adjustRightInd w:val="0"/>
              <w:spacing w:after="0" w:line="240" w:lineRule="auto"/>
              <w:ind w:firstLine="540"/>
              <w:jc w:val="both"/>
              <w:rPr>
                <w:rFonts w:ascii="Times New Roman" w:hAnsi="Times New Roman"/>
              </w:rPr>
            </w:pPr>
            <w:r w:rsidRPr="00AE1105">
              <w:rPr>
                <w:rFonts w:ascii="Times New Roman" w:hAnsi="Times New Roman"/>
              </w:rPr>
              <w:t>2) обязательства принципала, надлежащее исполнение которых обеспечивается банковской гарантией;</w:t>
            </w:r>
          </w:p>
          <w:p w:rsidR="00CD30DA" w:rsidRPr="00AE1105" w:rsidRDefault="00CD30DA" w:rsidP="003104BA">
            <w:pPr>
              <w:autoSpaceDE w:val="0"/>
              <w:autoSpaceDN w:val="0"/>
              <w:adjustRightInd w:val="0"/>
              <w:spacing w:after="0" w:line="240" w:lineRule="auto"/>
              <w:ind w:firstLine="540"/>
              <w:jc w:val="both"/>
              <w:rPr>
                <w:rFonts w:ascii="Times New Roman" w:hAnsi="Times New Roman"/>
              </w:rPr>
            </w:pPr>
            <w:r w:rsidRPr="00AE1105">
              <w:rPr>
                <w:rFonts w:ascii="Times New Roman" w:hAnsi="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CD30DA" w:rsidRPr="00AE1105" w:rsidRDefault="00CD30DA" w:rsidP="003104BA">
            <w:pPr>
              <w:autoSpaceDE w:val="0"/>
              <w:autoSpaceDN w:val="0"/>
              <w:adjustRightInd w:val="0"/>
              <w:spacing w:after="0" w:line="240" w:lineRule="auto"/>
              <w:ind w:firstLine="540"/>
              <w:jc w:val="both"/>
              <w:rPr>
                <w:rFonts w:ascii="Times New Roman" w:hAnsi="Times New Roman"/>
              </w:rPr>
            </w:pPr>
            <w:r w:rsidRPr="00AE1105">
              <w:rPr>
                <w:rFonts w:ascii="Times New Roman" w:hAnsi="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D30DA" w:rsidRPr="00AE1105" w:rsidRDefault="00CD30DA" w:rsidP="003104BA">
            <w:pPr>
              <w:autoSpaceDE w:val="0"/>
              <w:autoSpaceDN w:val="0"/>
              <w:adjustRightInd w:val="0"/>
              <w:spacing w:after="0" w:line="240" w:lineRule="auto"/>
              <w:ind w:firstLine="540"/>
              <w:jc w:val="both"/>
              <w:rPr>
                <w:rFonts w:ascii="Times New Roman" w:hAnsi="Times New Roman"/>
              </w:rPr>
            </w:pPr>
            <w:r w:rsidRPr="00AE1105">
              <w:rPr>
                <w:rFonts w:ascii="Times New Roman" w:hAnsi="Times New Roman"/>
              </w:rPr>
              <w:t>5) срок действия банковской гарантии с учетом требований</w:t>
            </w:r>
            <w:r w:rsidR="00706FB8">
              <w:rPr>
                <w:rFonts w:ascii="Times New Roman" w:hAnsi="Times New Roman"/>
              </w:rPr>
              <w:t xml:space="preserve"> ст. 44 и 96 Федеральный закон № 44-ФЗ</w:t>
            </w:r>
            <w:r w:rsidRPr="00AE1105">
              <w:rPr>
                <w:rFonts w:ascii="Times New Roman" w:hAnsi="Times New Roman"/>
              </w:rPr>
              <w:t>;</w:t>
            </w:r>
          </w:p>
          <w:p w:rsidR="00CD30DA" w:rsidRPr="00AE1105" w:rsidRDefault="00CD30DA" w:rsidP="003104BA">
            <w:pPr>
              <w:autoSpaceDE w:val="0"/>
              <w:autoSpaceDN w:val="0"/>
              <w:adjustRightInd w:val="0"/>
              <w:spacing w:after="0" w:line="240" w:lineRule="auto"/>
              <w:ind w:firstLine="540"/>
              <w:jc w:val="both"/>
              <w:rPr>
                <w:rFonts w:ascii="Times New Roman" w:hAnsi="Times New Roman"/>
              </w:rPr>
            </w:pPr>
            <w:r w:rsidRPr="00AE1105">
              <w:rPr>
                <w:rFonts w:ascii="Times New Roman" w:hAnsi="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D30DA" w:rsidRPr="00AE1105" w:rsidRDefault="00CD30DA" w:rsidP="003104BA">
            <w:pPr>
              <w:autoSpaceDE w:val="0"/>
              <w:autoSpaceDN w:val="0"/>
              <w:adjustRightInd w:val="0"/>
              <w:spacing w:after="0" w:line="240" w:lineRule="auto"/>
              <w:ind w:firstLine="540"/>
              <w:jc w:val="both"/>
              <w:rPr>
                <w:rFonts w:ascii="Times New Roman" w:hAnsi="Times New Roman"/>
              </w:rPr>
            </w:pPr>
            <w:r w:rsidRPr="00AE1105">
              <w:rPr>
                <w:rFonts w:ascii="Times New Roman" w:hAnsi="Times New Roman"/>
              </w:rPr>
              <w:t>7) установленный Правительством Российской Федерации</w:t>
            </w:r>
            <w:r w:rsidR="00706FB8">
              <w:rPr>
                <w:rFonts w:ascii="Times New Roman" w:hAnsi="Times New Roman"/>
              </w:rPr>
              <w:t xml:space="preserve"> перечень </w:t>
            </w:r>
            <w:r w:rsidRPr="00AE1105">
              <w:rPr>
                <w:rFonts w:ascii="Times New Roman" w:hAnsi="Times New Roman"/>
              </w:rPr>
              <w:t>документов, предоставляемых заказчиком банку одновременно с требованием об осуществлении уплаты денежной суммы по банковской гарантии.</w:t>
            </w:r>
          </w:p>
          <w:p w:rsidR="00CD30DA" w:rsidRPr="00AE1105" w:rsidRDefault="00CD30DA" w:rsidP="003104BA">
            <w:pPr>
              <w:autoSpaceDE w:val="0"/>
              <w:spacing w:after="0" w:line="240" w:lineRule="auto"/>
              <w:ind w:firstLine="540"/>
              <w:jc w:val="both"/>
              <w:rPr>
                <w:rFonts w:ascii="Times New Roman" w:hAnsi="Times New Roman"/>
              </w:rPr>
            </w:pPr>
            <w:r w:rsidRPr="00AE1105">
              <w:rPr>
                <w:rFonts w:ascii="Times New Roman" w:hAnsi="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D30DA" w:rsidRPr="00AE1105" w:rsidRDefault="00CD30DA" w:rsidP="003104BA">
            <w:pPr>
              <w:autoSpaceDE w:val="0"/>
              <w:spacing w:after="0" w:line="240" w:lineRule="auto"/>
              <w:ind w:firstLine="540"/>
              <w:jc w:val="both"/>
              <w:rPr>
                <w:rFonts w:ascii="Times New Roman" w:hAnsi="Times New Roman"/>
              </w:rPr>
            </w:pPr>
            <w:r w:rsidRPr="00AE1105">
              <w:rPr>
                <w:rFonts w:ascii="Times New Roman" w:hAnsi="Times New Roman"/>
              </w:rPr>
              <w:t>Основанием для отказа в принятии банковской гарантии заказчиком является:</w:t>
            </w:r>
          </w:p>
          <w:p w:rsidR="00CD30DA" w:rsidRPr="00AE1105" w:rsidRDefault="00CD30DA" w:rsidP="003104BA">
            <w:pPr>
              <w:autoSpaceDE w:val="0"/>
              <w:spacing w:after="0" w:line="240" w:lineRule="auto"/>
              <w:ind w:firstLine="540"/>
              <w:jc w:val="both"/>
              <w:rPr>
                <w:rFonts w:ascii="Times New Roman" w:hAnsi="Times New Roman"/>
              </w:rPr>
            </w:pPr>
            <w:r w:rsidRPr="00AE1105">
              <w:rPr>
                <w:rFonts w:ascii="Times New Roman" w:hAnsi="Times New Roman"/>
              </w:rPr>
              <w:t xml:space="preserve">1) отсутствие информации о банковской гарантии в реестре банковских гарантий </w:t>
            </w:r>
          </w:p>
          <w:p w:rsidR="00CD30DA" w:rsidRPr="00AE1105" w:rsidRDefault="00CD30DA" w:rsidP="003104BA">
            <w:pPr>
              <w:spacing w:after="0" w:line="240" w:lineRule="auto"/>
              <w:ind w:firstLine="540"/>
              <w:jc w:val="both"/>
              <w:rPr>
                <w:rFonts w:ascii="Times New Roman" w:hAnsi="Times New Roman"/>
                <w:lang w:eastAsia="en-US"/>
              </w:rPr>
            </w:pPr>
            <w:r w:rsidRPr="00AE1105">
              <w:rPr>
                <w:rFonts w:ascii="Times New Roman" w:hAnsi="Times New Roman"/>
              </w:rPr>
              <w:t xml:space="preserve">2) несоответствие банковской гарантии </w:t>
            </w:r>
            <w:r w:rsidRPr="00AE1105">
              <w:rPr>
                <w:rFonts w:ascii="Times New Roman" w:hAnsi="Times New Roman"/>
                <w:lang w:eastAsia="en-US"/>
              </w:rPr>
              <w:t>документации об электронном аукционе;</w:t>
            </w:r>
          </w:p>
          <w:p w:rsidR="00CD30DA" w:rsidRPr="00AE1105" w:rsidRDefault="00CD30DA" w:rsidP="003104BA">
            <w:pPr>
              <w:autoSpaceDE w:val="0"/>
              <w:spacing w:after="0" w:line="240" w:lineRule="auto"/>
              <w:ind w:firstLine="540"/>
              <w:jc w:val="both"/>
              <w:rPr>
                <w:rFonts w:ascii="Times New Roman" w:hAnsi="Times New Roman"/>
              </w:rPr>
            </w:pPr>
            <w:r w:rsidRPr="00AE1105">
              <w:rPr>
                <w:rFonts w:ascii="Times New Roman" w:hAnsi="Times New Roman"/>
              </w:rPr>
              <w:t>3) несоответствие банковской гарантии требованиям, содержащимся в извещении о проведении электронного аукциона, настоящей документации об электронном аукционе.</w:t>
            </w:r>
          </w:p>
          <w:p w:rsidR="00CD30DA" w:rsidRPr="00AE1105" w:rsidRDefault="00CD30DA" w:rsidP="003104BA">
            <w:pPr>
              <w:autoSpaceDE w:val="0"/>
              <w:spacing w:after="0" w:line="240" w:lineRule="auto"/>
              <w:ind w:firstLine="540"/>
              <w:jc w:val="both"/>
              <w:rPr>
                <w:rFonts w:ascii="Times New Roman" w:hAnsi="Times New Roman"/>
              </w:rPr>
            </w:pPr>
            <w:r w:rsidRPr="00AE1105">
              <w:rPr>
                <w:rFonts w:ascii="Times New Roman" w:hAnsi="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d"/>
              <w:numPr>
                <w:ilvl w:val="0"/>
                <w:numId w:val="1"/>
              </w:numPr>
              <w:autoSpaceDE w:val="0"/>
              <w:ind w:left="720"/>
              <w:jc w:val="center"/>
              <w:rPr>
                <w:b/>
                <w:bCs/>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autoSpaceDE w:val="0"/>
              <w:spacing w:after="0" w:line="240" w:lineRule="auto"/>
              <w:jc w:val="both"/>
              <w:rPr>
                <w:rFonts w:ascii="Times New Roman" w:hAnsi="Times New Roman"/>
                <w:b/>
              </w:rPr>
            </w:pPr>
            <w:r w:rsidRPr="00AE1105">
              <w:rPr>
                <w:rFonts w:ascii="Times New Roman" w:hAnsi="Times New Roman"/>
                <w:b/>
                <w:bCs/>
              </w:rPr>
              <w:t>Срок действия банковской гарантии, представляемой в качестве обеспечения исполнения контракта</w:t>
            </w:r>
          </w:p>
        </w:tc>
        <w:tc>
          <w:tcPr>
            <w:tcW w:w="6096" w:type="dxa"/>
            <w:tcBorders>
              <w:top w:val="single" w:sz="4" w:space="0" w:color="000000"/>
              <w:left w:val="single" w:sz="4" w:space="0" w:color="000000"/>
              <w:bottom w:val="single" w:sz="4" w:space="0" w:color="000000"/>
              <w:right w:val="single" w:sz="4" w:space="0" w:color="000000"/>
            </w:tcBorders>
          </w:tcPr>
          <w:p w:rsidR="00CD30DA" w:rsidRPr="00AE1105" w:rsidRDefault="00CD30DA" w:rsidP="003104BA">
            <w:pPr>
              <w:autoSpaceDE w:val="0"/>
              <w:spacing w:after="0" w:line="240" w:lineRule="auto"/>
              <w:jc w:val="both"/>
              <w:rPr>
                <w:rFonts w:ascii="Times New Roman" w:hAnsi="Times New Roman"/>
              </w:rPr>
            </w:pPr>
            <w:r w:rsidRPr="00AE1105">
              <w:rPr>
                <w:rFonts w:ascii="Times New Roman" w:hAnsi="Times New Roman"/>
              </w:rPr>
              <w:t>Срок действия банковской гарантии должен превышать срок действия контракта, не менее чем на один месяц.</w:t>
            </w:r>
          </w:p>
          <w:p w:rsidR="00CD30DA" w:rsidRPr="00AE1105" w:rsidRDefault="00CD30DA" w:rsidP="003104BA">
            <w:pPr>
              <w:autoSpaceDE w:val="0"/>
              <w:spacing w:after="0" w:line="240" w:lineRule="auto"/>
              <w:ind w:firstLine="540"/>
              <w:jc w:val="both"/>
              <w:rPr>
                <w:rFonts w:ascii="Times New Roman" w:hAnsi="Times New Roman"/>
              </w:rPr>
            </w:pP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d"/>
              <w:numPr>
                <w:ilvl w:val="0"/>
                <w:numId w:val="1"/>
              </w:numPr>
              <w:autoSpaceDE w:val="0"/>
              <w:ind w:left="720"/>
              <w:jc w:val="center"/>
              <w:rPr>
                <w:b/>
                <w:bCs/>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autoSpaceDE w:val="0"/>
              <w:spacing w:after="0" w:line="240" w:lineRule="auto"/>
              <w:jc w:val="both"/>
              <w:rPr>
                <w:rFonts w:ascii="Times New Roman" w:hAnsi="Times New Roman"/>
                <w:b/>
              </w:rPr>
            </w:pPr>
            <w:r w:rsidRPr="00AE1105">
              <w:rPr>
                <w:rFonts w:ascii="Times New Roman" w:hAnsi="Times New Roman"/>
                <w:b/>
                <w:bCs/>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CD30DA" w:rsidP="003104BA">
            <w:pPr>
              <w:autoSpaceDE w:val="0"/>
              <w:autoSpaceDN w:val="0"/>
              <w:adjustRightInd w:val="0"/>
              <w:spacing w:after="0" w:line="240" w:lineRule="auto"/>
              <w:jc w:val="both"/>
              <w:rPr>
                <w:rFonts w:ascii="Times New Roman" w:hAnsi="Times New Roman"/>
              </w:rPr>
            </w:pPr>
            <w:r w:rsidRPr="00AE1105">
              <w:rPr>
                <w:rFonts w:ascii="Times New Roman" w:eastAsia="Calibri" w:hAnsi="Times New Roman"/>
                <w:lang w:eastAsia="en-US"/>
              </w:rPr>
              <w:t>В течение пяти дней с даты размещения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d"/>
              <w:numPr>
                <w:ilvl w:val="0"/>
                <w:numId w:val="1"/>
              </w:numPr>
              <w:autoSpaceDE w:val="0"/>
              <w:ind w:left="720"/>
              <w:jc w:val="center"/>
              <w:rPr>
                <w:b/>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autoSpaceDE w:val="0"/>
              <w:spacing w:after="0" w:line="240" w:lineRule="auto"/>
              <w:rPr>
                <w:rFonts w:ascii="Times New Roman" w:hAnsi="Times New Roman"/>
                <w:b/>
                <w:bCs/>
              </w:rPr>
            </w:pPr>
            <w:r w:rsidRPr="00AE1105">
              <w:rPr>
                <w:rFonts w:ascii="Times New Roman" w:hAnsi="Times New Roman"/>
                <w:b/>
              </w:rPr>
              <w:t>Условия признания победителя электронного аукциона или иного участника аукциона уклонившимися от заключения контракта</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CD30DA" w:rsidP="003104BA">
            <w:pPr>
              <w:autoSpaceDE w:val="0"/>
              <w:autoSpaceDN w:val="0"/>
              <w:adjustRightInd w:val="0"/>
              <w:spacing w:after="0" w:line="240" w:lineRule="auto"/>
              <w:jc w:val="both"/>
              <w:rPr>
                <w:rFonts w:ascii="Times New Roman" w:hAnsi="Times New Roman"/>
              </w:rPr>
            </w:pPr>
            <w:r w:rsidRPr="00AE1105">
              <w:rPr>
                <w:rFonts w:ascii="Times New Roman" w:hAnsi="Times New Roman"/>
              </w:rPr>
              <w:t>Победитель электронного аукциона признается уклонившимся от заключения контракта в случае, если в течение пяти дней с даты размещения заказчиком в единой информационной системе (на официальном сайте) проекта контракта, он не направил заказчику проект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d"/>
              <w:numPr>
                <w:ilvl w:val="0"/>
                <w:numId w:val="1"/>
              </w:numPr>
              <w:autoSpaceDE w:val="0"/>
              <w:ind w:left="720"/>
              <w:jc w:val="center"/>
              <w:rPr>
                <w:b/>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autoSpaceDE w:val="0"/>
              <w:spacing w:after="0" w:line="240" w:lineRule="auto"/>
              <w:rPr>
                <w:rFonts w:ascii="Times New Roman" w:hAnsi="Times New Roman"/>
                <w:b/>
              </w:rPr>
            </w:pPr>
            <w:r w:rsidRPr="00AE1105">
              <w:rPr>
                <w:rFonts w:ascii="Times New Roman" w:hAnsi="Times New Roman"/>
                <w:b/>
              </w:rPr>
              <w:t>Информация о возможности одностороннего отказа от исполнения контракта</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CD30DA" w:rsidP="00706FB8">
            <w:pPr>
              <w:autoSpaceDE w:val="0"/>
              <w:autoSpaceDN w:val="0"/>
              <w:adjustRightInd w:val="0"/>
              <w:spacing w:after="0" w:line="240" w:lineRule="auto"/>
              <w:jc w:val="both"/>
              <w:rPr>
                <w:rFonts w:ascii="Times New Roman" w:hAnsi="Times New Roman"/>
              </w:rPr>
            </w:pPr>
            <w:r w:rsidRPr="00AE1105">
              <w:rPr>
                <w:rFonts w:ascii="Times New Roman" w:hAnsi="Times New Roman"/>
              </w:rPr>
              <w:t>Заказчик вправе принять решение об одностороннем отказе от исполнения контракта в соответствии с гражданским</w:t>
            </w:r>
            <w:r w:rsidR="00706FB8">
              <w:rPr>
                <w:rFonts w:ascii="Times New Roman" w:hAnsi="Times New Roman"/>
              </w:rPr>
              <w:t xml:space="preserve"> законодательством</w:t>
            </w:r>
            <w:r w:rsidRPr="00AE1105">
              <w:rPr>
                <w:rStyle w:val="a8"/>
                <w:rFonts w:ascii="Times New Roman" w:hAnsi="Times New Roman"/>
              </w:rPr>
              <w:t>.</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d"/>
              <w:numPr>
                <w:ilvl w:val="0"/>
                <w:numId w:val="1"/>
              </w:numPr>
              <w:autoSpaceDE w:val="0"/>
              <w:ind w:left="720"/>
              <w:jc w:val="center"/>
              <w:rPr>
                <w:b/>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autoSpaceDE w:val="0"/>
              <w:spacing w:after="0" w:line="240" w:lineRule="auto"/>
              <w:rPr>
                <w:rFonts w:ascii="Times New Roman" w:hAnsi="Times New Roman"/>
                <w:b/>
              </w:rPr>
            </w:pPr>
            <w:r w:rsidRPr="00AE1105">
              <w:rPr>
                <w:rFonts w:ascii="Times New Roman" w:hAnsi="Times New Roman"/>
                <w:b/>
              </w:rPr>
              <w:t>Предоставление преимуществ учреждениям и предприятиям уголовно-исполнительной системы, организациям инвалидов, субъектам малого предпринимательства, социально ориентированных некоммерческих организаций</w:t>
            </w:r>
          </w:p>
        </w:tc>
        <w:tc>
          <w:tcPr>
            <w:tcW w:w="6096" w:type="dxa"/>
            <w:tcBorders>
              <w:top w:val="single" w:sz="4" w:space="0" w:color="000000"/>
              <w:left w:val="single" w:sz="4" w:space="0" w:color="000000"/>
              <w:bottom w:val="single" w:sz="4" w:space="0" w:color="000000"/>
              <w:right w:val="single" w:sz="4" w:space="0" w:color="000000"/>
            </w:tcBorders>
          </w:tcPr>
          <w:p w:rsidR="00CD30DA" w:rsidRPr="00AE1105" w:rsidRDefault="00CD30DA" w:rsidP="003104BA">
            <w:pPr>
              <w:autoSpaceDE w:val="0"/>
              <w:autoSpaceDN w:val="0"/>
              <w:adjustRightInd w:val="0"/>
              <w:spacing w:after="0" w:line="240" w:lineRule="auto"/>
              <w:rPr>
                <w:rFonts w:ascii="Times New Roman" w:hAnsi="Times New Roman"/>
              </w:rPr>
            </w:pPr>
            <w:r w:rsidRPr="00AE1105">
              <w:rPr>
                <w:rFonts w:ascii="Times New Roman" w:hAnsi="Times New Roman"/>
              </w:rPr>
              <w:t>Предоставляются преимущества для субъектов малого предпринимательства и социально-ориентированных некоммерческих организаций.</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d"/>
              <w:numPr>
                <w:ilvl w:val="0"/>
                <w:numId w:val="1"/>
              </w:numPr>
              <w:autoSpaceDE w:val="0"/>
              <w:ind w:left="720"/>
              <w:jc w:val="center"/>
              <w:rPr>
                <w:b/>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autoSpaceDE w:val="0"/>
              <w:spacing w:after="0" w:line="240" w:lineRule="auto"/>
              <w:rPr>
                <w:rFonts w:ascii="Times New Roman" w:hAnsi="Times New Roman"/>
                <w:b/>
              </w:rPr>
            </w:pPr>
            <w:r w:rsidRPr="00AE1105">
              <w:rPr>
                <w:rFonts w:ascii="Times New Roman" w:hAnsi="Times New Roman"/>
                <w:b/>
              </w:rPr>
              <w:t xml:space="preserve">Условия, запреты и ограничения допуска товаров, происходящих из иностранного государства или группы иностранных государств, работ, услуг, </w:t>
            </w:r>
          </w:p>
          <w:p w:rsidR="00CD30DA" w:rsidRPr="00AE1105" w:rsidRDefault="00CD30DA" w:rsidP="003104BA">
            <w:pPr>
              <w:autoSpaceDE w:val="0"/>
              <w:spacing w:after="0" w:line="240" w:lineRule="auto"/>
              <w:rPr>
                <w:rFonts w:ascii="Times New Roman" w:hAnsi="Times New Roman"/>
                <w:b/>
              </w:rPr>
            </w:pPr>
            <w:r w:rsidRPr="00AE1105">
              <w:rPr>
                <w:rFonts w:ascii="Times New Roman" w:hAnsi="Times New Roman"/>
                <w:b/>
              </w:rPr>
              <w:t>соответственно выполняемых, оказываемых иностранными лицами.</w:t>
            </w:r>
          </w:p>
        </w:tc>
        <w:tc>
          <w:tcPr>
            <w:tcW w:w="6096" w:type="dxa"/>
            <w:tcBorders>
              <w:top w:val="single" w:sz="4" w:space="0" w:color="000000"/>
              <w:left w:val="single" w:sz="4" w:space="0" w:color="000000"/>
              <w:bottom w:val="single" w:sz="4" w:space="0" w:color="000000"/>
              <w:right w:val="single" w:sz="4" w:space="0" w:color="000000"/>
            </w:tcBorders>
          </w:tcPr>
          <w:p w:rsidR="00CD30DA" w:rsidRPr="00AE1105" w:rsidRDefault="00CD30DA" w:rsidP="003104BA">
            <w:pPr>
              <w:autoSpaceDE w:val="0"/>
              <w:autoSpaceDN w:val="0"/>
              <w:adjustRightInd w:val="0"/>
              <w:spacing w:after="0" w:line="240" w:lineRule="auto"/>
              <w:jc w:val="both"/>
              <w:rPr>
                <w:rFonts w:ascii="Times New Roman" w:hAnsi="Times New Roman"/>
              </w:rPr>
            </w:pPr>
            <w:r w:rsidRPr="00AE1105">
              <w:rPr>
                <w:rFonts w:ascii="Times New Roman" w:hAnsi="Times New Roman"/>
              </w:rPr>
              <w:t>Не установлены</w:t>
            </w:r>
          </w:p>
        </w:tc>
      </w:tr>
      <w:tr w:rsidR="00CD30DA" w:rsidRPr="00AE1105" w:rsidTr="003104BA">
        <w:tc>
          <w:tcPr>
            <w:tcW w:w="709" w:type="dxa"/>
            <w:tcBorders>
              <w:top w:val="single" w:sz="4" w:space="0" w:color="000000"/>
              <w:left w:val="single" w:sz="4" w:space="0" w:color="000000"/>
              <w:bottom w:val="single" w:sz="4" w:space="0" w:color="000000"/>
              <w:right w:val="nil"/>
            </w:tcBorders>
          </w:tcPr>
          <w:p w:rsidR="00CD30DA" w:rsidRPr="00AE1105" w:rsidRDefault="00CD30DA" w:rsidP="003104BA">
            <w:pPr>
              <w:pStyle w:val="ad"/>
              <w:numPr>
                <w:ilvl w:val="0"/>
                <w:numId w:val="1"/>
              </w:numPr>
              <w:autoSpaceDE w:val="0"/>
              <w:ind w:left="720"/>
              <w:jc w:val="center"/>
              <w:rPr>
                <w:b/>
                <w:sz w:val="22"/>
                <w:szCs w:val="22"/>
              </w:rPr>
            </w:pP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autoSpaceDE w:val="0"/>
              <w:spacing w:after="0" w:line="240" w:lineRule="auto"/>
              <w:rPr>
                <w:rFonts w:ascii="Times New Roman" w:hAnsi="Times New Roman"/>
                <w:b/>
              </w:rPr>
            </w:pPr>
            <w:r w:rsidRPr="00AE1105">
              <w:rPr>
                <w:rFonts w:ascii="Times New Roman" w:hAnsi="Times New Roman"/>
                <w:b/>
              </w:rPr>
              <w:t>Ограничения участия в определении поставщика (подрядчика, исполнителя)</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CD30DA" w:rsidP="003104BA">
            <w:pPr>
              <w:autoSpaceDE w:val="0"/>
              <w:autoSpaceDN w:val="0"/>
              <w:adjustRightInd w:val="0"/>
              <w:spacing w:after="0" w:line="240" w:lineRule="auto"/>
              <w:jc w:val="both"/>
              <w:rPr>
                <w:rFonts w:ascii="Times New Roman" w:hAnsi="Times New Roman"/>
              </w:rPr>
            </w:pPr>
            <w:r w:rsidRPr="00AE1105">
              <w:rPr>
                <w:rFonts w:ascii="Times New Roman" w:hAnsi="Times New Roman"/>
              </w:rPr>
              <w:t>Не установлены</w:t>
            </w:r>
          </w:p>
        </w:tc>
      </w:tr>
      <w:tr w:rsidR="00CD30DA" w:rsidRPr="00AE1105" w:rsidTr="003104BA">
        <w:tc>
          <w:tcPr>
            <w:tcW w:w="709" w:type="dxa"/>
            <w:tcBorders>
              <w:top w:val="single" w:sz="4" w:space="0" w:color="000000"/>
              <w:left w:val="single" w:sz="4" w:space="0" w:color="000000"/>
              <w:bottom w:val="single" w:sz="4" w:space="0" w:color="000000"/>
              <w:right w:val="nil"/>
            </w:tcBorders>
            <w:hideMark/>
          </w:tcPr>
          <w:p w:rsidR="00CD30DA" w:rsidRPr="00AE1105" w:rsidRDefault="00CD30DA" w:rsidP="003104BA">
            <w:pPr>
              <w:autoSpaceDE w:val="0"/>
              <w:spacing w:after="0" w:line="240" w:lineRule="auto"/>
              <w:ind w:left="175" w:hanging="185"/>
              <w:jc w:val="center"/>
              <w:rPr>
                <w:rFonts w:ascii="Times New Roman" w:hAnsi="Times New Roman"/>
                <w:b/>
              </w:rPr>
            </w:pPr>
            <w:r w:rsidRPr="00AE1105">
              <w:rPr>
                <w:rFonts w:ascii="Times New Roman" w:hAnsi="Times New Roman"/>
                <w:b/>
              </w:rPr>
              <w:t>33.</w:t>
            </w: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autoSpaceDE w:val="0"/>
              <w:spacing w:after="0" w:line="240" w:lineRule="auto"/>
              <w:rPr>
                <w:rFonts w:ascii="Times New Roman" w:hAnsi="Times New Roman"/>
                <w:b/>
              </w:rPr>
            </w:pPr>
            <w:r w:rsidRPr="00AE1105">
              <w:rPr>
                <w:rFonts w:ascii="Times New Roman" w:hAnsi="Times New Roman"/>
                <w:b/>
              </w:rPr>
              <w:t>Порядок применения официального курса иностранной валюты к рублю РФ, установленного Центральным банком Российской Федерации и используемого при оплате контракта</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CD30DA" w:rsidP="003104BA">
            <w:pPr>
              <w:autoSpaceDE w:val="0"/>
              <w:autoSpaceDN w:val="0"/>
              <w:adjustRightInd w:val="0"/>
              <w:spacing w:after="0" w:line="240" w:lineRule="auto"/>
              <w:jc w:val="both"/>
              <w:rPr>
                <w:rFonts w:ascii="Times New Roman" w:hAnsi="Times New Roman"/>
              </w:rPr>
            </w:pPr>
            <w:r w:rsidRPr="00AE1105">
              <w:rPr>
                <w:rFonts w:ascii="Times New Roman" w:hAnsi="Times New Roman"/>
              </w:rPr>
              <w:t>Не установлен</w:t>
            </w:r>
          </w:p>
        </w:tc>
      </w:tr>
      <w:tr w:rsidR="00CD30DA" w:rsidRPr="00AE1105" w:rsidTr="003104BA">
        <w:tc>
          <w:tcPr>
            <w:tcW w:w="709" w:type="dxa"/>
            <w:tcBorders>
              <w:top w:val="single" w:sz="4" w:space="0" w:color="000000"/>
              <w:left w:val="single" w:sz="4" w:space="0" w:color="000000"/>
              <w:bottom w:val="single" w:sz="4" w:space="0" w:color="000000"/>
              <w:right w:val="nil"/>
            </w:tcBorders>
            <w:hideMark/>
          </w:tcPr>
          <w:p w:rsidR="00CD30DA" w:rsidRPr="00AE1105" w:rsidRDefault="00CD30DA" w:rsidP="003104BA">
            <w:pPr>
              <w:autoSpaceDE w:val="0"/>
              <w:spacing w:after="0" w:line="240" w:lineRule="auto"/>
              <w:ind w:left="175"/>
              <w:jc w:val="center"/>
              <w:rPr>
                <w:rFonts w:ascii="Times New Roman" w:hAnsi="Times New Roman"/>
                <w:b/>
              </w:rPr>
            </w:pPr>
            <w:r w:rsidRPr="00AE1105">
              <w:rPr>
                <w:rFonts w:ascii="Times New Roman" w:hAnsi="Times New Roman"/>
                <w:b/>
              </w:rPr>
              <w:t>34.</w:t>
            </w:r>
          </w:p>
        </w:tc>
        <w:tc>
          <w:tcPr>
            <w:tcW w:w="3545" w:type="dxa"/>
            <w:tcBorders>
              <w:top w:val="single" w:sz="4" w:space="0" w:color="000000"/>
              <w:left w:val="single" w:sz="4" w:space="0" w:color="000000"/>
              <w:bottom w:val="single" w:sz="4" w:space="0" w:color="000000"/>
              <w:right w:val="nil"/>
            </w:tcBorders>
            <w:hideMark/>
          </w:tcPr>
          <w:p w:rsidR="00CD30DA" w:rsidRPr="00AE1105" w:rsidRDefault="00CD30DA" w:rsidP="003104BA">
            <w:pPr>
              <w:autoSpaceDE w:val="0"/>
              <w:spacing w:after="0" w:line="240" w:lineRule="auto"/>
              <w:rPr>
                <w:rFonts w:ascii="Times New Roman" w:hAnsi="Times New Roman"/>
                <w:b/>
              </w:rPr>
            </w:pPr>
            <w:r w:rsidRPr="00AE1105">
              <w:rPr>
                <w:rFonts w:ascii="Times New Roman" w:hAnsi="Times New Roman"/>
                <w:b/>
              </w:rPr>
              <w:t>Возможность заказчика изменить условия контракта в соответствии с положениями настоящего Федерального закона</w:t>
            </w:r>
          </w:p>
        </w:tc>
        <w:tc>
          <w:tcPr>
            <w:tcW w:w="6096" w:type="dxa"/>
            <w:tcBorders>
              <w:top w:val="single" w:sz="4" w:space="0" w:color="000000"/>
              <w:left w:val="single" w:sz="4" w:space="0" w:color="000000"/>
              <w:bottom w:val="single" w:sz="4" w:space="0" w:color="000000"/>
              <w:right w:val="single" w:sz="4" w:space="0" w:color="000000"/>
            </w:tcBorders>
            <w:hideMark/>
          </w:tcPr>
          <w:p w:rsidR="00CD30DA" w:rsidRPr="00AE1105" w:rsidRDefault="00CD30DA" w:rsidP="003104BA">
            <w:pPr>
              <w:autoSpaceDE w:val="0"/>
              <w:autoSpaceDN w:val="0"/>
              <w:adjustRightInd w:val="0"/>
              <w:spacing w:after="0" w:line="240" w:lineRule="auto"/>
              <w:jc w:val="both"/>
              <w:rPr>
                <w:rFonts w:ascii="Times New Roman" w:hAnsi="Times New Roman"/>
              </w:rPr>
            </w:pPr>
            <w:r w:rsidRPr="00AE1105">
              <w:rPr>
                <w:rFonts w:ascii="Times New Roman" w:hAnsi="Times New Roman"/>
              </w:rPr>
              <w:t>Изменение существенных условий Контракта при его исполнении не допускается, за исключением их изменения по соглашению сторон по основаниям, предусмотренным ч.1 ст.95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r>
    </w:tbl>
    <w:p w:rsidR="00CD30DA" w:rsidRDefault="00CD30DA" w:rsidP="00CD30DA">
      <w:pPr>
        <w:spacing w:after="0"/>
        <w:ind w:left="7080" w:firstLine="708"/>
        <w:jc w:val="center"/>
        <w:rPr>
          <w:rFonts w:ascii="Times New Roman" w:hAnsi="Times New Roman"/>
          <w:b/>
          <w:bCs/>
          <w:iCs/>
          <w:sz w:val="21"/>
          <w:szCs w:val="21"/>
        </w:rPr>
      </w:pPr>
    </w:p>
    <w:p w:rsidR="00CD30DA" w:rsidRDefault="00CD30DA" w:rsidP="00CD30DA">
      <w:pPr>
        <w:spacing w:after="0"/>
        <w:ind w:left="7080" w:firstLine="708"/>
        <w:jc w:val="center"/>
        <w:rPr>
          <w:rFonts w:ascii="Times New Roman" w:hAnsi="Times New Roman"/>
          <w:b/>
          <w:bCs/>
          <w:iCs/>
          <w:sz w:val="21"/>
          <w:szCs w:val="21"/>
        </w:rPr>
      </w:pPr>
    </w:p>
    <w:p w:rsidR="00CD30DA" w:rsidRDefault="00CD30DA" w:rsidP="00CD30DA">
      <w:pPr>
        <w:spacing w:after="0"/>
        <w:ind w:left="7080" w:firstLine="708"/>
        <w:jc w:val="center"/>
        <w:rPr>
          <w:rFonts w:ascii="Times New Roman" w:hAnsi="Times New Roman"/>
          <w:b/>
          <w:bCs/>
          <w:iCs/>
          <w:sz w:val="21"/>
          <w:szCs w:val="21"/>
        </w:rPr>
      </w:pPr>
    </w:p>
    <w:p w:rsidR="00CD30DA" w:rsidRDefault="00CD30DA" w:rsidP="00CD30DA">
      <w:pPr>
        <w:spacing w:after="0"/>
        <w:ind w:left="7080" w:firstLine="708"/>
        <w:jc w:val="center"/>
        <w:rPr>
          <w:rFonts w:ascii="Times New Roman" w:hAnsi="Times New Roman"/>
          <w:b/>
          <w:bCs/>
          <w:iCs/>
          <w:sz w:val="21"/>
          <w:szCs w:val="21"/>
        </w:rPr>
      </w:pPr>
    </w:p>
    <w:p w:rsidR="00CD30DA" w:rsidRDefault="00CD30DA" w:rsidP="00CD30DA">
      <w:pPr>
        <w:spacing w:after="0"/>
        <w:ind w:left="7080" w:firstLine="708"/>
        <w:jc w:val="center"/>
        <w:rPr>
          <w:rFonts w:ascii="Times New Roman" w:hAnsi="Times New Roman"/>
          <w:b/>
          <w:bCs/>
          <w:iCs/>
          <w:sz w:val="21"/>
          <w:szCs w:val="21"/>
        </w:rPr>
      </w:pPr>
    </w:p>
    <w:p w:rsidR="00CD30DA" w:rsidRDefault="00CD30DA" w:rsidP="00CD30DA">
      <w:pPr>
        <w:spacing w:after="0"/>
        <w:ind w:left="7080" w:firstLine="708"/>
        <w:jc w:val="center"/>
        <w:rPr>
          <w:rFonts w:ascii="Times New Roman" w:hAnsi="Times New Roman"/>
          <w:b/>
          <w:bCs/>
          <w:iCs/>
          <w:sz w:val="21"/>
          <w:szCs w:val="21"/>
        </w:rPr>
      </w:pPr>
    </w:p>
    <w:p w:rsidR="00CD30DA" w:rsidRDefault="00CD30DA" w:rsidP="00CD30DA">
      <w:pPr>
        <w:spacing w:after="0"/>
        <w:ind w:left="7080" w:firstLine="708"/>
        <w:jc w:val="center"/>
        <w:rPr>
          <w:rFonts w:ascii="Times New Roman" w:hAnsi="Times New Roman"/>
          <w:b/>
          <w:bCs/>
          <w:iCs/>
          <w:sz w:val="21"/>
          <w:szCs w:val="21"/>
        </w:rPr>
      </w:pPr>
    </w:p>
    <w:p w:rsidR="00CD30DA" w:rsidRPr="00E836D5" w:rsidRDefault="00CD30DA" w:rsidP="00CD30DA">
      <w:pPr>
        <w:spacing w:after="0"/>
        <w:ind w:left="7080" w:firstLine="708"/>
        <w:jc w:val="center"/>
        <w:rPr>
          <w:rFonts w:ascii="Times New Roman" w:hAnsi="Times New Roman"/>
          <w:b/>
          <w:bCs/>
          <w:iCs/>
          <w:sz w:val="21"/>
          <w:szCs w:val="21"/>
        </w:rPr>
      </w:pPr>
      <w:r>
        <w:rPr>
          <w:rFonts w:ascii="Times New Roman" w:hAnsi="Times New Roman"/>
          <w:b/>
          <w:bCs/>
          <w:iCs/>
          <w:sz w:val="21"/>
          <w:szCs w:val="21"/>
        </w:rPr>
        <w:br w:type="page"/>
      </w:r>
      <w:r w:rsidRPr="00E836D5">
        <w:rPr>
          <w:rFonts w:ascii="Times New Roman" w:hAnsi="Times New Roman"/>
          <w:b/>
          <w:bCs/>
          <w:iCs/>
          <w:sz w:val="21"/>
          <w:szCs w:val="21"/>
        </w:rPr>
        <w:t>ФОРМА 1</w:t>
      </w:r>
    </w:p>
    <w:p w:rsidR="00CD30DA" w:rsidRPr="002D54FF" w:rsidRDefault="00CD30DA" w:rsidP="00CD30DA">
      <w:pPr>
        <w:spacing w:after="0"/>
        <w:jc w:val="center"/>
        <w:rPr>
          <w:rFonts w:ascii="Times New Roman" w:hAnsi="Times New Roman"/>
          <w:b/>
          <w:bCs/>
          <w:iCs/>
          <w:sz w:val="21"/>
          <w:szCs w:val="21"/>
        </w:rPr>
      </w:pPr>
    </w:p>
    <w:p w:rsidR="00CD30DA" w:rsidRDefault="00CD30DA" w:rsidP="00CD30DA">
      <w:pPr>
        <w:spacing w:after="0"/>
        <w:jc w:val="center"/>
        <w:rPr>
          <w:rFonts w:ascii="Times New Roman" w:hAnsi="Times New Roman"/>
          <w:b/>
          <w:bCs/>
          <w:iCs/>
          <w:sz w:val="21"/>
          <w:szCs w:val="21"/>
        </w:rPr>
      </w:pPr>
      <w:r w:rsidRPr="00FA075A">
        <w:rPr>
          <w:rFonts w:ascii="Times New Roman" w:hAnsi="Times New Roman"/>
          <w:b/>
        </w:rPr>
        <w:t>ЧАСТЬ</w:t>
      </w:r>
      <w:r>
        <w:rPr>
          <w:rFonts w:ascii="Times New Roman" w:hAnsi="Times New Roman"/>
          <w:b/>
          <w:bCs/>
          <w:iCs/>
          <w:sz w:val="21"/>
          <w:szCs w:val="21"/>
        </w:rPr>
        <w:t xml:space="preserve"> </w:t>
      </w:r>
      <w:r>
        <w:rPr>
          <w:rFonts w:ascii="Times New Roman" w:hAnsi="Times New Roman"/>
          <w:b/>
          <w:bCs/>
          <w:iCs/>
          <w:sz w:val="21"/>
          <w:szCs w:val="21"/>
          <w:lang w:val="en-US"/>
        </w:rPr>
        <w:t>IV</w:t>
      </w:r>
      <w:r w:rsidRPr="00E836D5">
        <w:rPr>
          <w:rFonts w:ascii="Times New Roman" w:hAnsi="Times New Roman"/>
          <w:b/>
          <w:bCs/>
          <w:iCs/>
          <w:sz w:val="21"/>
          <w:szCs w:val="21"/>
        </w:rPr>
        <w:t>.</w:t>
      </w:r>
    </w:p>
    <w:p w:rsidR="00CD30DA" w:rsidRPr="00E836D5" w:rsidRDefault="00CD30DA" w:rsidP="00CD30DA">
      <w:pPr>
        <w:spacing w:after="0"/>
        <w:jc w:val="center"/>
        <w:rPr>
          <w:rFonts w:ascii="Times New Roman" w:hAnsi="Times New Roman"/>
          <w:b/>
          <w:bCs/>
          <w:iCs/>
          <w:sz w:val="21"/>
          <w:szCs w:val="21"/>
        </w:rPr>
      </w:pPr>
      <w:r w:rsidRPr="00E836D5">
        <w:rPr>
          <w:rFonts w:ascii="Times New Roman" w:hAnsi="Times New Roman"/>
          <w:b/>
          <w:bCs/>
          <w:iCs/>
          <w:sz w:val="21"/>
          <w:szCs w:val="21"/>
        </w:rPr>
        <w:t>Рекомендуемые формы, прилагаем</w:t>
      </w:r>
      <w:r>
        <w:rPr>
          <w:rFonts w:ascii="Times New Roman" w:hAnsi="Times New Roman"/>
          <w:b/>
          <w:bCs/>
          <w:iCs/>
          <w:sz w:val="21"/>
          <w:szCs w:val="21"/>
        </w:rPr>
        <w:t>ые</w:t>
      </w:r>
      <w:r w:rsidRPr="00E836D5">
        <w:rPr>
          <w:rFonts w:ascii="Times New Roman" w:hAnsi="Times New Roman"/>
          <w:b/>
          <w:bCs/>
          <w:iCs/>
          <w:sz w:val="21"/>
          <w:szCs w:val="21"/>
        </w:rPr>
        <w:t xml:space="preserve"> ко второй части заявки</w:t>
      </w:r>
    </w:p>
    <w:p w:rsidR="00CD30DA" w:rsidRDefault="00CD30DA" w:rsidP="00CD30DA">
      <w:pPr>
        <w:spacing w:after="0"/>
        <w:jc w:val="center"/>
        <w:rPr>
          <w:rFonts w:ascii="Times New Roman" w:hAnsi="Times New Roman"/>
          <w:b/>
          <w:bCs/>
          <w:sz w:val="21"/>
          <w:szCs w:val="21"/>
        </w:rPr>
      </w:pPr>
    </w:p>
    <w:p w:rsidR="00CD30DA" w:rsidRPr="00E836D5" w:rsidRDefault="00CD30DA" w:rsidP="00CD30DA">
      <w:pPr>
        <w:spacing w:after="0"/>
        <w:jc w:val="center"/>
        <w:rPr>
          <w:rFonts w:ascii="Times New Roman" w:hAnsi="Times New Roman"/>
          <w:b/>
          <w:bCs/>
          <w:sz w:val="21"/>
          <w:szCs w:val="21"/>
        </w:rPr>
      </w:pPr>
      <w:r w:rsidRPr="00E836D5">
        <w:rPr>
          <w:rFonts w:ascii="Times New Roman" w:hAnsi="Times New Roman"/>
          <w:b/>
          <w:bCs/>
          <w:sz w:val="21"/>
          <w:szCs w:val="21"/>
        </w:rPr>
        <w:t>АНКЕТА УЧАСТНИКА ЗАКУПКИ.</w:t>
      </w:r>
    </w:p>
    <w:p w:rsidR="00CD30DA" w:rsidRPr="00E836D5" w:rsidRDefault="00CD30DA" w:rsidP="00CD30DA">
      <w:pPr>
        <w:widowControl w:val="0"/>
        <w:autoSpaceDE w:val="0"/>
        <w:autoSpaceDN w:val="0"/>
        <w:adjustRightInd w:val="0"/>
        <w:spacing w:after="0"/>
        <w:ind w:firstLine="708"/>
        <w:jc w:val="both"/>
        <w:rPr>
          <w:rFonts w:ascii="Times New Roman" w:hAnsi="Times New Roman"/>
          <w:sz w:val="21"/>
          <w:szCs w:val="21"/>
          <w:u w:val="single"/>
        </w:rPr>
      </w:pPr>
      <w:r w:rsidRPr="00E836D5">
        <w:rPr>
          <w:rFonts w:ascii="Times New Roman" w:hAnsi="Times New Roman"/>
          <w:sz w:val="21"/>
          <w:szCs w:val="21"/>
          <w:u w:val="single"/>
        </w:rPr>
        <w:t>Вторая часть заявки на участие в аукционе в электронной форме содержит следующие документы и сведения:</w:t>
      </w:r>
    </w:p>
    <w:p w:rsidR="00CD30DA" w:rsidRPr="00E836D5" w:rsidRDefault="00CD30DA" w:rsidP="00CD30DA">
      <w:pPr>
        <w:pStyle w:val="ConsPlusNormal"/>
        <w:ind w:firstLine="540"/>
        <w:jc w:val="both"/>
        <w:rPr>
          <w:rFonts w:ascii="Times New Roman" w:hAnsi="Times New Roman" w:cs="Times New Roman"/>
          <w:sz w:val="21"/>
          <w:szCs w:val="21"/>
        </w:rPr>
      </w:pPr>
      <w:r w:rsidRPr="00E836D5">
        <w:rPr>
          <w:rFonts w:ascii="Times New Roman" w:hAnsi="Times New Roman" w:cs="Times New Roman"/>
          <w:sz w:val="21"/>
          <w:szCs w:val="21"/>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D30DA" w:rsidRPr="00E836D5" w:rsidRDefault="00CD30DA" w:rsidP="00CD30DA">
      <w:pPr>
        <w:widowControl w:val="0"/>
        <w:autoSpaceDE w:val="0"/>
        <w:autoSpaceDN w:val="0"/>
        <w:adjustRightInd w:val="0"/>
        <w:spacing w:after="0"/>
        <w:jc w:val="both"/>
        <w:rPr>
          <w:rFonts w:ascii="Times New Roman" w:hAnsi="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4139"/>
      </w:tblGrid>
      <w:tr w:rsidR="00CD30DA" w:rsidRPr="00C54520" w:rsidTr="003104BA">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D30DA" w:rsidRPr="00C54520" w:rsidRDefault="00CD30DA" w:rsidP="003104BA">
            <w:pPr>
              <w:widowControl w:val="0"/>
              <w:autoSpaceDE w:val="0"/>
              <w:autoSpaceDN w:val="0"/>
              <w:adjustRightInd w:val="0"/>
              <w:spacing w:after="0"/>
              <w:jc w:val="center"/>
              <w:rPr>
                <w:rFonts w:ascii="Times New Roman" w:hAnsi="Times New Roman"/>
                <w:b/>
                <w:sz w:val="21"/>
                <w:szCs w:val="21"/>
                <w:lang w:eastAsia="en-US"/>
              </w:rPr>
            </w:pPr>
            <w:r w:rsidRPr="00C54520">
              <w:rPr>
                <w:rFonts w:ascii="Times New Roman" w:hAnsi="Times New Roman"/>
                <w:b/>
                <w:sz w:val="21"/>
                <w:szCs w:val="21"/>
                <w:lang w:eastAsia="en-US"/>
              </w:rPr>
              <w:t>№ п/п</w:t>
            </w:r>
          </w:p>
        </w:tc>
        <w:tc>
          <w:tcPr>
            <w:tcW w:w="4140" w:type="dxa"/>
            <w:tcBorders>
              <w:top w:val="single" w:sz="4" w:space="0" w:color="auto"/>
              <w:left w:val="single" w:sz="4" w:space="0" w:color="auto"/>
              <w:bottom w:val="single" w:sz="4" w:space="0" w:color="auto"/>
              <w:right w:val="single" w:sz="4" w:space="0" w:color="auto"/>
            </w:tcBorders>
            <w:vAlign w:val="center"/>
          </w:tcPr>
          <w:p w:rsidR="00CD30DA" w:rsidRPr="00C54520" w:rsidRDefault="00CD30DA" w:rsidP="003104BA">
            <w:pPr>
              <w:widowControl w:val="0"/>
              <w:autoSpaceDE w:val="0"/>
              <w:autoSpaceDN w:val="0"/>
              <w:adjustRightInd w:val="0"/>
              <w:spacing w:after="0"/>
              <w:jc w:val="center"/>
              <w:rPr>
                <w:rFonts w:ascii="Times New Roman" w:hAnsi="Times New Roman"/>
                <w:b/>
                <w:sz w:val="21"/>
                <w:szCs w:val="21"/>
                <w:lang w:eastAsia="en-US"/>
              </w:rPr>
            </w:pPr>
            <w:r w:rsidRPr="00C54520">
              <w:rPr>
                <w:rFonts w:ascii="Times New Roman" w:hAnsi="Times New Roman"/>
                <w:b/>
                <w:sz w:val="21"/>
                <w:szCs w:val="21"/>
                <w:lang w:eastAsia="en-US"/>
              </w:rPr>
              <w:t>Наименование</w:t>
            </w:r>
          </w:p>
        </w:tc>
        <w:tc>
          <w:tcPr>
            <w:tcW w:w="4139" w:type="dxa"/>
            <w:tcBorders>
              <w:top w:val="single" w:sz="4" w:space="0" w:color="auto"/>
              <w:left w:val="single" w:sz="4" w:space="0" w:color="auto"/>
              <w:bottom w:val="single" w:sz="4" w:space="0" w:color="auto"/>
              <w:right w:val="single" w:sz="4" w:space="0" w:color="auto"/>
            </w:tcBorders>
            <w:vAlign w:val="center"/>
          </w:tcPr>
          <w:p w:rsidR="00CD30DA" w:rsidRPr="00C54520" w:rsidRDefault="00CD30DA" w:rsidP="003104BA">
            <w:pPr>
              <w:widowControl w:val="0"/>
              <w:autoSpaceDE w:val="0"/>
              <w:autoSpaceDN w:val="0"/>
              <w:adjustRightInd w:val="0"/>
              <w:spacing w:after="0"/>
              <w:jc w:val="center"/>
              <w:rPr>
                <w:rFonts w:ascii="Times New Roman" w:hAnsi="Times New Roman"/>
                <w:b/>
                <w:sz w:val="21"/>
                <w:szCs w:val="21"/>
                <w:lang w:eastAsia="en-US"/>
              </w:rPr>
            </w:pPr>
            <w:r w:rsidRPr="00C54520">
              <w:rPr>
                <w:rFonts w:ascii="Times New Roman" w:hAnsi="Times New Roman"/>
                <w:b/>
                <w:sz w:val="21"/>
                <w:szCs w:val="21"/>
                <w:lang w:eastAsia="en-US"/>
              </w:rPr>
              <w:t>Данные</w:t>
            </w:r>
          </w:p>
        </w:tc>
      </w:tr>
      <w:tr w:rsidR="00CD30DA" w:rsidRPr="00C54520" w:rsidTr="003104BA">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D30DA" w:rsidRPr="00C54520" w:rsidRDefault="00CD30DA" w:rsidP="003104BA">
            <w:pPr>
              <w:widowControl w:val="0"/>
              <w:numPr>
                <w:ilvl w:val="0"/>
                <w:numId w:val="2"/>
              </w:numPr>
              <w:autoSpaceDE w:val="0"/>
              <w:autoSpaceDN w:val="0"/>
              <w:adjustRightInd w:val="0"/>
              <w:spacing w:after="0"/>
              <w:jc w:val="center"/>
              <w:rPr>
                <w:rFonts w:ascii="Times New Roman" w:hAnsi="Times New Roman"/>
                <w:b/>
                <w:sz w:val="21"/>
                <w:szCs w:val="21"/>
              </w:rPr>
            </w:pPr>
          </w:p>
        </w:tc>
        <w:tc>
          <w:tcPr>
            <w:tcW w:w="4140" w:type="dxa"/>
            <w:tcBorders>
              <w:top w:val="single" w:sz="4" w:space="0" w:color="auto"/>
              <w:left w:val="single" w:sz="4" w:space="0" w:color="auto"/>
              <w:bottom w:val="single" w:sz="4" w:space="0" w:color="auto"/>
              <w:right w:val="single" w:sz="4" w:space="0" w:color="auto"/>
            </w:tcBorders>
          </w:tcPr>
          <w:p w:rsidR="00CD30DA" w:rsidRPr="00C54520" w:rsidRDefault="00CD30DA" w:rsidP="003104BA">
            <w:pPr>
              <w:widowControl w:val="0"/>
              <w:autoSpaceDE w:val="0"/>
              <w:autoSpaceDN w:val="0"/>
              <w:adjustRightInd w:val="0"/>
              <w:spacing w:after="0"/>
              <w:rPr>
                <w:rFonts w:ascii="Times New Roman" w:hAnsi="Times New Roman"/>
                <w:sz w:val="21"/>
                <w:szCs w:val="21"/>
                <w:lang w:val="en-US" w:eastAsia="en-US"/>
              </w:rPr>
            </w:pPr>
            <w:r w:rsidRPr="00C54520">
              <w:rPr>
                <w:rFonts w:ascii="Times New Roman" w:hAnsi="Times New Roman"/>
                <w:sz w:val="21"/>
                <w:szCs w:val="21"/>
                <w:lang w:eastAsia="en-US"/>
              </w:rPr>
              <w:t>фирменное наименование (наименование)</w:t>
            </w:r>
          </w:p>
        </w:tc>
        <w:tc>
          <w:tcPr>
            <w:tcW w:w="4139" w:type="dxa"/>
            <w:tcBorders>
              <w:top w:val="single" w:sz="4" w:space="0" w:color="auto"/>
              <w:left w:val="single" w:sz="4" w:space="0" w:color="auto"/>
              <w:bottom w:val="single" w:sz="4" w:space="0" w:color="auto"/>
              <w:right w:val="single" w:sz="4" w:space="0" w:color="auto"/>
            </w:tcBorders>
          </w:tcPr>
          <w:p w:rsidR="00CD30DA" w:rsidRPr="00C54520" w:rsidRDefault="00CD30DA" w:rsidP="003104BA">
            <w:pPr>
              <w:widowControl w:val="0"/>
              <w:autoSpaceDE w:val="0"/>
              <w:autoSpaceDN w:val="0"/>
              <w:adjustRightInd w:val="0"/>
              <w:spacing w:after="0"/>
              <w:jc w:val="both"/>
              <w:rPr>
                <w:rFonts w:ascii="Times New Roman" w:hAnsi="Times New Roman"/>
                <w:sz w:val="21"/>
                <w:szCs w:val="21"/>
                <w:lang w:val="en-US" w:eastAsia="en-US"/>
              </w:rPr>
            </w:pPr>
          </w:p>
        </w:tc>
      </w:tr>
      <w:tr w:rsidR="00CD30DA" w:rsidRPr="00C54520" w:rsidTr="003104BA">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D30DA" w:rsidRPr="00C54520" w:rsidRDefault="00CD30DA" w:rsidP="003104BA">
            <w:pPr>
              <w:widowControl w:val="0"/>
              <w:numPr>
                <w:ilvl w:val="0"/>
                <w:numId w:val="2"/>
              </w:numPr>
              <w:autoSpaceDE w:val="0"/>
              <w:autoSpaceDN w:val="0"/>
              <w:adjustRightInd w:val="0"/>
              <w:spacing w:after="0"/>
              <w:jc w:val="center"/>
              <w:rPr>
                <w:rFonts w:ascii="Times New Roman" w:hAnsi="Times New Roman"/>
                <w:b/>
                <w:sz w:val="21"/>
                <w:szCs w:val="21"/>
              </w:rPr>
            </w:pPr>
          </w:p>
        </w:tc>
        <w:tc>
          <w:tcPr>
            <w:tcW w:w="4140" w:type="dxa"/>
            <w:tcBorders>
              <w:top w:val="single" w:sz="4" w:space="0" w:color="auto"/>
              <w:left w:val="single" w:sz="4" w:space="0" w:color="auto"/>
              <w:bottom w:val="single" w:sz="4" w:space="0" w:color="auto"/>
              <w:right w:val="single" w:sz="4" w:space="0" w:color="auto"/>
            </w:tcBorders>
          </w:tcPr>
          <w:p w:rsidR="00CD30DA" w:rsidRPr="00C54520" w:rsidRDefault="00CD30DA" w:rsidP="003104BA">
            <w:pPr>
              <w:widowControl w:val="0"/>
              <w:autoSpaceDE w:val="0"/>
              <w:autoSpaceDN w:val="0"/>
              <w:adjustRightInd w:val="0"/>
              <w:spacing w:after="0"/>
              <w:rPr>
                <w:rFonts w:ascii="Times New Roman" w:hAnsi="Times New Roman"/>
                <w:sz w:val="21"/>
                <w:szCs w:val="21"/>
                <w:lang w:eastAsia="en-US"/>
              </w:rPr>
            </w:pPr>
            <w:r w:rsidRPr="00C54520">
              <w:rPr>
                <w:rFonts w:ascii="Times New Roman" w:hAnsi="Times New Roman"/>
                <w:sz w:val="21"/>
                <w:szCs w:val="21"/>
                <w:lang w:eastAsia="en-US"/>
              </w:rPr>
              <w:t xml:space="preserve">сведения об организационно-правовой форме и </w:t>
            </w:r>
            <w:r w:rsidRPr="00C54520">
              <w:rPr>
                <w:rFonts w:ascii="Times New Roman" w:hAnsi="Times New Roman"/>
                <w:i/>
                <w:sz w:val="21"/>
                <w:szCs w:val="21"/>
                <w:lang w:eastAsia="en-US"/>
              </w:rPr>
              <w:t>указать принадлежность к субъектам малого предпринимательства, если таковым является.</w:t>
            </w:r>
          </w:p>
        </w:tc>
        <w:tc>
          <w:tcPr>
            <w:tcW w:w="4139" w:type="dxa"/>
            <w:tcBorders>
              <w:top w:val="single" w:sz="4" w:space="0" w:color="auto"/>
              <w:left w:val="single" w:sz="4" w:space="0" w:color="auto"/>
              <w:bottom w:val="single" w:sz="4" w:space="0" w:color="auto"/>
              <w:right w:val="single" w:sz="4" w:space="0" w:color="auto"/>
            </w:tcBorders>
          </w:tcPr>
          <w:p w:rsidR="00CD30DA" w:rsidRPr="00C54520" w:rsidRDefault="00CD30DA" w:rsidP="003104BA">
            <w:pPr>
              <w:widowControl w:val="0"/>
              <w:autoSpaceDE w:val="0"/>
              <w:autoSpaceDN w:val="0"/>
              <w:adjustRightInd w:val="0"/>
              <w:spacing w:after="0"/>
              <w:jc w:val="both"/>
              <w:rPr>
                <w:rFonts w:ascii="Times New Roman" w:hAnsi="Times New Roman"/>
                <w:sz w:val="21"/>
                <w:szCs w:val="21"/>
                <w:lang w:eastAsia="en-US"/>
              </w:rPr>
            </w:pPr>
          </w:p>
        </w:tc>
      </w:tr>
      <w:tr w:rsidR="00CD30DA" w:rsidRPr="00C54520" w:rsidTr="003104BA">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D30DA" w:rsidRPr="00C54520" w:rsidRDefault="00CD30DA" w:rsidP="003104BA">
            <w:pPr>
              <w:widowControl w:val="0"/>
              <w:numPr>
                <w:ilvl w:val="0"/>
                <w:numId w:val="2"/>
              </w:numPr>
              <w:autoSpaceDE w:val="0"/>
              <w:autoSpaceDN w:val="0"/>
              <w:adjustRightInd w:val="0"/>
              <w:spacing w:after="0"/>
              <w:jc w:val="center"/>
              <w:rPr>
                <w:rFonts w:ascii="Times New Roman" w:hAnsi="Times New Roman"/>
                <w:b/>
                <w:sz w:val="21"/>
                <w:szCs w:val="21"/>
              </w:rPr>
            </w:pPr>
          </w:p>
        </w:tc>
        <w:tc>
          <w:tcPr>
            <w:tcW w:w="4140" w:type="dxa"/>
            <w:tcBorders>
              <w:top w:val="single" w:sz="4" w:space="0" w:color="auto"/>
              <w:left w:val="single" w:sz="4" w:space="0" w:color="auto"/>
              <w:bottom w:val="single" w:sz="4" w:space="0" w:color="auto"/>
              <w:right w:val="single" w:sz="4" w:space="0" w:color="auto"/>
            </w:tcBorders>
          </w:tcPr>
          <w:p w:rsidR="00CD30DA" w:rsidRPr="00C54520" w:rsidRDefault="00CD30DA" w:rsidP="003104BA">
            <w:pPr>
              <w:widowControl w:val="0"/>
              <w:autoSpaceDE w:val="0"/>
              <w:autoSpaceDN w:val="0"/>
              <w:adjustRightInd w:val="0"/>
              <w:spacing w:after="0"/>
              <w:rPr>
                <w:rFonts w:ascii="Times New Roman" w:hAnsi="Times New Roman"/>
                <w:sz w:val="21"/>
                <w:szCs w:val="21"/>
                <w:lang w:eastAsia="en-US"/>
              </w:rPr>
            </w:pPr>
            <w:r w:rsidRPr="00C54520">
              <w:rPr>
                <w:rFonts w:ascii="Times New Roman" w:hAnsi="Times New Roman"/>
                <w:sz w:val="21"/>
                <w:szCs w:val="21"/>
                <w:lang w:eastAsia="en-US"/>
              </w:rPr>
              <w:t xml:space="preserve">место нахождения, почтовый адрес (для юридического </w:t>
            </w:r>
            <w:proofErr w:type="gramStart"/>
            <w:r w:rsidRPr="00C54520">
              <w:rPr>
                <w:rFonts w:ascii="Times New Roman" w:hAnsi="Times New Roman"/>
                <w:sz w:val="21"/>
                <w:szCs w:val="21"/>
                <w:lang w:eastAsia="en-US"/>
              </w:rPr>
              <w:t>лица)/</w:t>
            </w:r>
            <w:proofErr w:type="gramEnd"/>
            <w:r w:rsidRPr="00C54520">
              <w:rPr>
                <w:rFonts w:ascii="Times New Roman" w:hAnsi="Times New Roman"/>
                <w:sz w:val="21"/>
                <w:szCs w:val="21"/>
                <w:lang w:eastAsia="en-US"/>
              </w:rPr>
              <w:t xml:space="preserve"> фамилия, имя, отчество, паспортные данные, сведения о месте жительства (для физического лица)</w:t>
            </w:r>
          </w:p>
        </w:tc>
        <w:tc>
          <w:tcPr>
            <w:tcW w:w="4139" w:type="dxa"/>
            <w:tcBorders>
              <w:top w:val="single" w:sz="4" w:space="0" w:color="auto"/>
              <w:left w:val="single" w:sz="4" w:space="0" w:color="auto"/>
              <w:bottom w:val="single" w:sz="4" w:space="0" w:color="auto"/>
              <w:right w:val="single" w:sz="4" w:space="0" w:color="auto"/>
            </w:tcBorders>
          </w:tcPr>
          <w:p w:rsidR="00CD30DA" w:rsidRPr="00C54520" w:rsidRDefault="00CD30DA" w:rsidP="003104BA">
            <w:pPr>
              <w:widowControl w:val="0"/>
              <w:autoSpaceDE w:val="0"/>
              <w:autoSpaceDN w:val="0"/>
              <w:adjustRightInd w:val="0"/>
              <w:spacing w:after="0"/>
              <w:jc w:val="both"/>
              <w:rPr>
                <w:rFonts w:ascii="Times New Roman" w:hAnsi="Times New Roman"/>
                <w:sz w:val="21"/>
                <w:szCs w:val="21"/>
                <w:lang w:eastAsia="en-US"/>
              </w:rPr>
            </w:pPr>
          </w:p>
        </w:tc>
      </w:tr>
      <w:tr w:rsidR="00CD30DA" w:rsidRPr="00C54520" w:rsidTr="003104BA">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D30DA" w:rsidRPr="00C54520" w:rsidRDefault="00CD30DA" w:rsidP="003104BA">
            <w:pPr>
              <w:widowControl w:val="0"/>
              <w:numPr>
                <w:ilvl w:val="0"/>
                <w:numId w:val="2"/>
              </w:numPr>
              <w:autoSpaceDE w:val="0"/>
              <w:autoSpaceDN w:val="0"/>
              <w:adjustRightInd w:val="0"/>
              <w:spacing w:after="0"/>
              <w:jc w:val="center"/>
              <w:rPr>
                <w:rFonts w:ascii="Times New Roman" w:hAnsi="Times New Roman"/>
                <w:b/>
                <w:sz w:val="21"/>
                <w:szCs w:val="21"/>
              </w:rPr>
            </w:pPr>
          </w:p>
        </w:tc>
        <w:tc>
          <w:tcPr>
            <w:tcW w:w="4140" w:type="dxa"/>
            <w:tcBorders>
              <w:top w:val="single" w:sz="4" w:space="0" w:color="auto"/>
              <w:left w:val="single" w:sz="4" w:space="0" w:color="auto"/>
              <w:bottom w:val="single" w:sz="4" w:space="0" w:color="auto"/>
              <w:right w:val="single" w:sz="4" w:space="0" w:color="auto"/>
            </w:tcBorders>
          </w:tcPr>
          <w:p w:rsidR="00CD30DA" w:rsidRPr="00C54520" w:rsidRDefault="00CD30DA" w:rsidP="003104BA">
            <w:pPr>
              <w:widowControl w:val="0"/>
              <w:autoSpaceDE w:val="0"/>
              <w:autoSpaceDN w:val="0"/>
              <w:adjustRightInd w:val="0"/>
              <w:spacing w:after="0"/>
              <w:rPr>
                <w:rFonts w:ascii="Times New Roman" w:hAnsi="Times New Roman"/>
                <w:sz w:val="21"/>
                <w:szCs w:val="21"/>
                <w:lang w:val="en-US" w:eastAsia="en-US"/>
              </w:rPr>
            </w:pPr>
            <w:r w:rsidRPr="00C54520">
              <w:rPr>
                <w:rFonts w:ascii="Times New Roman" w:hAnsi="Times New Roman"/>
                <w:sz w:val="21"/>
                <w:szCs w:val="21"/>
                <w:lang w:eastAsia="en-US"/>
              </w:rPr>
              <w:t>номер контактного телефона</w:t>
            </w:r>
          </w:p>
        </w:tc>
        <w:tc>
          <w:tcPr>
            <w:tcW w:w="4139" w:type="dxa"/>
            <w:tcBorders>
              <w:top w:val="single" w:sz="4" w:space="0" w:color="auto"/>
              <w:left w:val="single" w:sz="4" w:space="0" w:color="auto"/>
              <w:bottom w:val="single" w:sz="4" w:space="0" w:color="auto"/>
              <w:right w:val="single" w:sz="4" w:space="0" w:color="auto"/>
            </w:tcBorders>
          </w:tcPr>
          <w:p w:rsidR="00CD30DA" w:rsidRPr="00C54520" w:rsidRDefault="00CD30DA" w:rsidP="003104BA">
            <w:pPr>
              <w:widowControl w:val="0"/>
              <w:autoSpaceDE w:val="0"/>
              <w:autoSpaceDN w:val="0"/>
              <w:adjustRightInd w:val="0"/>
              <w:spacing w:after="0"/>
              <w:jc w:val="both"/>
              <w:rPr>
                <w:rFonts w:ascii="Times New Roman" w:hAnsi="Times New Roman"/>
                <w:sz w:val="21"/>
                <w:szCs w:val="21"/>
                <w:lang w:val="en-US" w:eastAsia="en-US"/>
              </w:rPr>
            </w:pPr>
          </w:p>
        </w:tc>
      </w:tr>
      <w:tr w:rsidR="00CD30DA" w:rsidRPr="00C54520" w:rsidTr="003104BA">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D30DA" w:rsidRPr="00C54520" w:rsidRDefault="00CD30DA" w:rsidP="003104BA">
            <w:pPr>
              <w:widowControl w:val="0"/>
              <w:numPr>
                <w:ilvl w:val="0"/>
                <w:numId w:val="2"/>
              </w:numPr>
              <w:autoSpaceDE w:val="0"/>
              <w:autoSpaceDN w:val="0"/>
              <w:adjustRightInd w:val="0"/>
              <w:spacing w:after="0"/>
              <w:jc w:val="center"/>
              <w:rPr>
                <w:rFonts w:ascii="Times New Roman" w:hAnsi="Times New Roman"/>
                <w:b/>
                <w:sz w:val="21"/>
                <w:szCs w:val="21"/>
              </w:rPr>
            </w:pPr>
          </w:p>
        </w:tc>
        <w:tc>
          <w:tcPr>
            <w:tcW w:w="4140" w:type="dxa"/>
            <w:tcBorders>
              <w:top w:val="single" w:sz="4" w:space="0" w:color="auto"/>
              <w:left w:val="single" w:sz="4" w:space="0" w:color="auto"/>
              <w:bottom w:val="single" w:sz="4" w:space="0" w:color="auto"/>
              <w:right w:val="single" w:sz="4" w:space="0" w:color="auto"/>
            </w:tcBorders>
          </w:tcPr>
          <w:p w:rsidR="00CD30DA" w:rsidRPr="00C54520" w:rsidRDefault="00CD30DA" w:rsidP="003104BA">
            <w:pPr>
              <w:widowControl w:val="0"/>
              <w:autoSpaceDE w:val="0"/>
              <w:autoSpaceDN w:val="0"/>
              <w:adjustRightInd w:val="0"/>
              <w:spacing w:after="0"/>
              <w:rPr>
                <w:rFonts w:ascii="Times New Roman" w:hAnsi="Times New Roman"/>
                <w:sz w:val="21"/>
                <w:szCs w:val="21"/>
                <w:lang w:eastAsia="en-US"/>
              </w:rPr>
            </w:pPr>
            <w:r w:rsidRPr="00C54520">
              <w:rPr>
                <w:rFonts w:ascii="Times New Roman" w:hAnsi="Times New Roman"/>
                <w:sz w:val="21"/>
                <w:szCs w:val="21"/>
              </w:rPr>
              <w:t xml:space="preserve">идентификационный номер налогоплательщика участника аукциона </w:t>
            </w:r>
          </w:p>
        </w:tc>
        <w:tc>
          <w:tcPr>
            <w:tcW w:w="4139" w:type="dxa"/>
            <w:tcBorders>
              <w:top w:val="single" w:sz="4" w:space="0" w:color="auto"/>
              <w:left w:val="single" w:sz="4" w:space="0" w:color="auto"/>
              <w:bottom w:val="single" w:sz="4" w:space="0" w:color="auto"/>
              <w:right w:val="single" w:sz="4" w:space="0" w:color="auto"/>
            </w:tcBorders>
          </w:tcPr>
          <w:p w:rsidR="00CD30DA" w:rsidRPr="00C54520" w:rsidRDefault="00CD30DA" w:rsidP="003104BA">
            <w:pPr>
              <w:widowControl w:val="0"/>
              <w:autoSpaceDE w:val="0"/>
              <w:autoSpaceDN w:val="0"/>
              <w:adjustRightInd w:val="0"/>
              <w:spacing w:after="0"/>
              <w:jc w:val="both"/>
              <w:rPr>
                <w:rFonts w:ascii="Times New Roman" w:hAnsi="Times New Roman"/>
                <w:sz w:val="21"/>
                <w:szCs w:val="21"/>
                <w:lang w:eastAsia="en-US"/>
              </w:rPr>
            </w:pPr>
          </w:p>
        </w:tc>
      </w:tr>
      <w:tr w:rsidR="00CD30DA" w:rsidRPr="00C54520" w:rsidTr="003104BA">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D30DA" w:rsidRPr="00C54520" w:rsidRDefault="00CD30DA" w:rsidP="003104BA">
            <w:pPr>
              <w:widowControl w:val="0"/>
              <w:numPr>
                <w:ilvl w:val="0"/>
                <w:numId w:val="2"/>
              </w:numPr>
              <w:autoSpaceDE w:val="0"/>
              <w:autoSpaceDN w:val="0"/>
              <w:adjustRightInd w:val="0"/>
              <w:spacing w:after="0"/>
              <w:jc w:val="center"/>
              <w:rPr>
                <w:rFonts w:ascii="Times New Roman" w:hAnsi="Times New Roman"/>
                <w:b/>
                <w:sz w:val="21"/>
                <w:szCs w:val="21"/>
              </w:rPr>
            </w:pPr>
          </w:p>
        </w:tc>
        <w:tc>
          <w:tcPr>
            <w:tcW w:w="4140" w:type="dxa"/>
            <w:tcBorders>
              <w:top w:val="single" w:sz="4" w:space="0" w:color="auto"/>
              <w:left w:val="single" w:sz="4" w:space="0" w:color="auto"/>
              <w:bottom w:val="single" w:sz="4" w:space="0" w:color="auto"/>
              <w:right w:val="single" w:sz="4" w:space="0" w:color="auto"/>
            </w:tcBorders>
          </w:tcPr>
          <w:p w:rsidR="00CD30DA" w:rsidRPr="00C54520" w:rsidRDefault="00CD30DA" w:rsidP="003104BA">
            <w:pPr>
              <w:widowControl w:val="0"/>
              <w:autoSpaceDE w:val="0"/>
              <w:autoSpaceDN w:val="0"/>
              <w:adjustRightInd w:val="0"/>
              <w:spacing w:after="0"/>
              <w:rPr>
                <w:rFonts w:ascii="Times New Roman" w:hAnsi="Times New Roman"/>
                <w:sz w:val="21"/>
                <w:szCs w:val="21"/>
              </w:rPr>
            </w:pPr>
            <w:r>
              <w:rPr>
                <w:rFonts w:ascii="Times New Roman" w:hAnsi="Times New Roman"/>
                <w:sz w:val="21"/>
                <w:szCs w:val="21"/>
              </w:rPr>
              <w:t xml:space="preserve">При </w:t>
            </w:r>
            <w:r w:rsidRPr="00C54520">
              <w:rPr>
                <w:rFonts w:ascii="Times New Roman" w:hAnsi="Times New Roman"/>
                <w:sz w:val="21"/>
                <w:szCs w:val="21"/>
              </w:rPr>
              <w:t>наличии идентификационный номер налогоплательщика учредителей, членов коллегиального исполнительного органа, лица</w:t>
            </w:r>
          </w:p>
        </w:tc>
        <w:tc>
          <w:tcPr>
            <w:tcW w:w="4139" w:type="dxa"/>
            <w:tcBorders>
              <w:top w:val="single" w:sz="4" w:space="0" w:color="auto"/>
              <w:left w:val="single" w:sz="4" w:space="0" w:color="auto"/>
              <w:bottom w:val="single" w:sz="4" w:space="0" w:color="auto"/>
              <w:right w:val="single" w:sz="4" w:space="0" w:color="auto"/>
            </w:tcBorders>
          </w:tcPr>
          <w:p w:rsidR="00CD30DA" w:rsidRPr="00C54520" w:rsidRDefault="00CD30DA" w:rsidP="003104BA">
            <w:pPr>
              <w:widowControl w:val="0"/>
              <w:autoSpaceDE w:val="0"/>
              <w:autoSpaceDN w:val="0"/>
              <w:adjustRightInd w:val="0"/>
              <w:spacing w:after="0"/>
              <w:jc w:val="both"/>
              <w:rPr>
                <w:rFonts w:ascii="Times New Roman" w:hAnsi="Times New Roman"/>
                <w:sz w:val="21"/>
                <w:szCs w:val="21"/>
                <w:lang w:eastAsia="en-US"/>
              </w:rPr>
            </w:pPr>
          </w:p>
        </w:tc>
      </w:tr>
      <w:tr w:rsidR="00CD30DA" w:rsidRPr="00C54520" w:rsidTr="003104BA">
        <w:trPr>
          <w:trHeight w:val="315"/>
          <w:jc w:val="center"/>
        </w:trPr>
        <w:tc>
          <w:tcPr>
            <w:tcW w:w="1008" w:type="dxa"/>
            <w:tcBorders>
              <w:top w:val="single" w:sz="4" w:space="0" w:color="auto"/>
              <w:left w:val="single" w:sz="4" w:space="0" w:color="auto"/>
              <w:bottom w:val="single" w:sz="4" w:space="0" w:color="auto"/>
              <w:right w:val="single" w:sz="4" w:space="0" w:color="auto"/>
            </w:tcBorders>
            <w:vAlign w:val="center"/>
          </w:tcPr>
          <w:p w:rsidR="00CD30DA" w:rsidRPr="00C54520" w:rsidRDefault="00CD30DA" w:rsidP="003104BA">
            <w:pPr>
              <w:widowControl w:val="0"/>
              <w:numPr>
                <w:ilvl w:val="0"/>
                <w:numId w:val="2"/>
              </w:numPr>
              <w:autoSpaceDE w:val="0"/>
              <w:autoSpaceDN w:val="0"/>
              <w:adjustRightInd w:val="0"/>
              <w:spacing w:after="0"/>
              <w:jc w:val="center"/>
              <w:rPr>
                <w:rFonts w:ascii="Times New Roman" w:hAnsi="Times New Roman"/>
                <w:b/>
                <w:sz w:val="21"/>
                <w:szCs w:val="21"/>
              </w:rPr>
            </w:pPr>
          </w:p>
        </w:tc>
        <w:tc>
          <w:tcPr>
            <w:tcW w:w="4140" w:type="dxa"/>
            <w:tcBorders>
              <w:top w:val="single" w:sz="4" w:space="0" w:color="auto"/>
              <w:left w:val="single" w:sz="4" w:space="0" w:color="auto"/>
              <w:bottom w:val="single" w:sz="4" w:space="0" w:color="auto"/>
              <w:right w:val="single" w:sz="4" w:space="0" w:color="auto"/>
            </w:tcBorders>
          </w:tcPr>
          <w:p w:rsidR="00CD30DA" w:rsidRPr="00C54520" w:rsidRDefault="00CD30DA" w:rsidP="003104BA">
            <w:pPr>
              <w:widowControl w:val="0"/>
              <w:autoSpaceDE w:val="0"/>
              <w:autoSpaceDN w:val="0"/>
              <w:adjustRightInd w:val="0"/>
              <w:spacing w:after="0"/>
              <w:rPr>
                <w:rFonts w:ascii="Times New Roman" w:hAnsi="Times New Roman"/>
                <w:sz w:val="21"/>
                <w:szCs w:val="21"/>
                <w:lang w:eastAsia="en-US"/>
              </w:rPr>
            </w:pPr>
            <w:r w:rsidRPr="00C54520">
              <w:rPr>
                <w:rFonts w:ascii="Times New Roman" w:hAnsi="Times New Roman"/>
                <w:sz w:val="21"/>
                <w:szCs w:val="21"/>
                <w:lang w:eastAsia="en-US"/>
              </w:rPr>
              <w:t xml:space="preserve">банковские </w:t>
            </w:r>
            <w:proofErr w:type="gramStart"/>
            <w:r w:rsidRPr="00C54520">
              <w:rPr>
                <w:rFonts w:ascii="Times New Roman" w:hAnsi="Times New Roman"/>
                <w:sz w:val="21"/>
                <w:szCs w:val="21"/>
                <w:lang w:eastAsia="en-US"/>
              </w:rPr>
              <w:t>реквизиты</w:t>
            </w:r>
            <w:r>
              <w:rPr>
                <w:rFonts w:ascii="Times New Roman" w:hAnsi="Times New Roman"/>
                <w:sz w:val="21"/>
                <w:szCs w:val="21"/>
                <w:lang w:eastAsia="en-US"/>
              </w:rPr>
              <w:t>:</w:t>
            </w:r>
            <w:r w:rsidR="00AC66B6">
              <w:rPr>
                <w:rFonts w:ascii="Times New Roman" w:hAnsi="Times New Roman"/>
                <w:sz w:val="21"/>
                <w:szCs w:val="21"/>
                <w:lang w:eastAsia="en-US"/>
              </w:rPr>
              <w:t>*</w:t>
            </w:r>
            <w:proofErr w:type="gramEnd"/>
          </w:p>
          <w:p w:rsidR="00CD30DA" w:rsidRDefault="00CD30DA" w:rsidP="003104BA">
            <w:pPr>
              <w:widowControl w:val="0"/>
              <w:autoSpaceDE w:val="0"/>
              <w:autoSpaceDN w:val="0"/>
              <w:adjustRightInd w:val="0"/>
              <w:spacing w:after="0"/>
              <w:rPr>
                <w:rFonts w:ascii="Times New Roman" w:hAnsi="Times New Roman"/>
                <w:sz w:val="21"/>
                <w:szCs w:val="21"/>
                <w:lang w:eastAsia="en-US"/>
              </w:rPr>
            </w:pPr>
          </w:p>
          <w:p w:rsidR="00CD30DA" w:rsidRPr="00C54520" w:rsidRDefault="00CD30DA" w:rsidP="0064632D">
            <w:pPr>
              <w:widowControl w:val="0"/>
              <w:autoSpaceDE w:val="0"/>
              <w:autoSpaceDN w:val="0"/>
              <w:adjustRightInd w:val="0"/>
              <w:spacing w:after="0"/>
              <w:rPr>
                <w:rFonts w:ascii="Times New Roman" w:hAnsi="Times New Roman"/>
                <w:sz w:val="21"/>
                <w:szCs w:val="21"/>
                <w:lang w:eastAsia="en-US"/>
              </w:rPr>
            </w:pPr>
          </w:p>
        </w:tc>
        <w:tc>
          <w:tcPr>
            <w:tcW w:w="4139" w:type="dxa"/>
            <w:tcBorders>
              <w:top w:val="single" w:sz="4" w:space="0" w:color="auto"/>
              <w:left w:val="single" w:sz="4" w:space="0" w:color="auto"/>
              <w:bottom w:val="single" w:sz="4" w:space="0" w:color="auto"/>
              <w:right w:val="single" w:sz="4" w:space="0" w:color="auto"/>
            </w:tcBorders>
          </w:tcPr>
          <w:p w:rsidR="00CD30DA" w:rsidRPr="00C54520" w:rsidRDefault="00CD30DA" w:rsidP="003104BA">
            <w:pPr>
              <w:widowControl w:val="0"/>
              <w:autoSpaceDE w:val="0"/>
              <w:autoSpaceDN w:val="0"/>
              <w:adjustRightInd w:val="0"/>
              <w:spacing w:after="0"/>
              <w:jc w:val="both"/>
              <w:rPr>
                <w:rFonts w:ascii="Times New Roman" w:hAnsi="Times New Roman"/>
                <w:sz w:val="21"/>
                <w:szCs w:val="21"/>
                <w:lang w:val="en-US" w:eastAsia="en-US"/>
              </w:rPr>
            </w:pPr>
          </w:p>
        </w:tc>
      </w:tr>
      <w:tr w:rsidR="0064632D" w:rsidRPr="00C54520" w:rsidTr="003104BA">
        <w:trPr>
          <w:trHeight w:val="315"/>
          <w:jc w:val="center"/>
        </w:trPr>
        <w:tc>
          <w:tcPr>
            <w:tcW w:w="1008" w:type="dxa"/>
            <w:tcBorders>
              <w:top w:val="single" w:sz="4" w:space="0" w:color="auto"/>
              <w:left w:val="single" w:sz="4" w:space="0" w:color="auto"/>
              <w:bottom w:val="single" w:sz="4" w:space="0" w:color="auto"/>
              <w:right w:val="single" w:sz="4" w:space="0" w:color="auto"/>
            </w:tcBorders>
            <w:vAlign w:val="center"/>
          </w:tcPr>
          <w:p w:rsidR="0064632D" w:rsidRPr="00C54520" w:rsidRDefault="0064632D" w:rsidP="003104BA">
            <w:pPr>
              <w:widowControl w:val="0"/>
              <w:numPr>
                <w:ilvl w:val="0"/>
                <w:numId w:val="2"/>
              </w:numPr>
              <w:autoSpaceDE w:val="0"/>
              <w:autoSpaceDN w:val="0"/>
              <w:adjustRightInd w:val="0"/>
              <w:spacing w:after="0"/>
              <w:jc w:val="center"/>
              <w:rPr>
                <w:rFonts w:ascii="Times New Roman" w:hAnsi="Times New Roman"/>
                <w:b/>
                <w:sz w:val="21"/>
                <w:szCs w:val="21"/>
              </w:rPr>
            </w:pPr>
          </w:p>
        </w:tc>
        <w:tc>
          <w:tcPr>
            <w:tcW w:w="4140" w:type="dxa"/>
            <w:tcBorders>
              <w:top w:val="single" w:sz="4" w:space="0" w:color="auto"/>
              <w:left w:val="single" w:sz="4" w:space="0" w:color="auto"/>
              <w:bottom w:val="single" w:sz="4" w:space="0" w:color="auto"/>
              <w:right w:val="single" w:sz="4" w:space="0" w:color="auto"/>
            </w:tcBorders>
          </w:tcPr>
          <w:p w:rsidR="0064632D" w:rsidRPr="00C54520" w:rsidRDefault="0064632D" w:rsidP="003104BA">
            <w:pPr>
              <w:widowControl w:val="0"/>
              <w:autoSpaceDE w:val="0"/>
              <w:autoSpaceDN w:val="0"/>
              <w:adjustRightInd w:val="0"/>
              <w:spacing w:after="0"/>
              <w:rPr>
                <w:rFonts w:ascii="Times New Roman" w:hAnsi="Times New Roman"/>
                <w:sz w:val="21"/>
                <w:szCs w:val="21"/>
                <w:lang w:eastAsia="en-US"/>
              </w:rPr>
            </w:pPr>
            <w:proofErr w:type="gramStart"/>
            <w:r>
              <w:rPr>
                <w:rFonts w:ascii="Times New Roman" w:hAnsi="Times New Roman"/>
                <w:sz w:val="21"/>
                <w:szCs w:val="21"/>
                <w:lang w:eastAsia="en-US"/>
              </w:rPr>
              <w:t>ОКТМО:</w:t>
            </w:r>
            <w:r w:rsidR="00AC66B6">
              <w:rPr>
                <w:rFonts w:ascii="Times New Roman" w:hAnsi="Times New Roman"/>
                <w:sz w:val="21"/>
                <w:szCs w:val="21"/>
                <w:lang w:eastAsia="en-US"/>
              </w:rPr>
              <w:t>*</w:t>
            </w:r>
            <w:proofErr w:type="gramEnd"/>
          </w:p>
        </w:tc>
        <w:tc>
          <w:tcPr>
            <w:tcW w:w="4139" w:type="dxa"/>
            <w:tcBorders>
              <w:top w:val="single" w:sz="4" w:space="0" w:color="auto"/>
              <w:left w:val="single" w:sz="4" w:space="0" w:color="auto"/>
              <w:bottom w:val="single" w:sz="4" w:space="0" w:color="auto"/>
              <w:right w:val="single" w:sz="4" w:space="0" w:color="auto"/>
            </w:tcBorders>
          </w:tcPr>
          <w:p w:rsidR="0064632D" w:rsidRPr="00C54520" w:rsidRDefault="0064632D" w:rsidP="003104BA">
            <w:pPr>
              <w:widowControl w:val="0"/>
              <w:autoSpaceDE w:val="0"/>
              <w:autoSpaceDN w:val="0"/>
              <w:adjustRightInd w:val="0"/>
              <w:spacing w:after="0"/>
              <w:jc w:val="both"/>
              <w:rPr>
                <w:rFonts w:ascii="Times New Roman" w:hAnsi="Times New Roman"/>
                <w:sz w:val="21"/>
                <w:szCs w:val="21"/>
                <w:lang w:val="en-US" w:eastAsia="en-US"/>
              </w:rPr>
            </w:pPr>
          </w:p>
        </w:tc>
      </w:tr>
      <w:tr w:rsidR="0064632D" w:rsidRPr="00C54520" w:rsidTr="003104BA">
        <w:trPr>
          <w:trHeight w:val="315"/>
          <w:jc w:val="center"/>
        </w:trPr>
        <w:tc>
          <w:tcPr>
            <w:tcW w:w="1008" w:type="dxa"/>
            <w:tcBorders>
              <w:top w:val="single" w:sz="4" w:space="0" w:color="auto"/>
              <w:left w:val="single" w:sz="4" w:space="0" w:color="auto"/>
              <w:bottom w:val="single" w:sz="4" w:space="0" w:color="auto"/>
              <w:right w:val="single" w:sz="4" w:space="0" w:color="auto"/>
            </w:tcBorders>
            <w:vAlign w:val="center"/>
          </w:tcPr>
          <w:p w:rsidR="0064632D" w:rsidRPr="00C54520" w:rsidRDefault="0064632D" w:rsidP="003104BA">
            <w:pPr>
              <w:widowControl w:val="0"/>
              <w:numPr>
                <w:ilvl w:val="0"/>
                <w:numId w:val="2"/>
              </w:numPr>
              <w:autoSpaceDE w:val="0"/>
              <w:autoSpaceDN w:val="0"/>
              <w:adjustRightInd w:val="0"/>
              <w:spacing w:after="0"/>
              <w:jc w:val="center"/>
              <w:rPr>
                <w:rFonts w:ascii="Times New Roman" w:hAnsi="Times New Roman"/>
                <w:b/>
                <w:sz w:val="21"/>
                <w:szCs w:val="21"/>
              </w:rPr>
            </w:pPr>
          </w:p>
        </w:tc>
        <w:tc>
          <w:tcPr>
            <w:tcW w:w="4140" w:type="dxa"/>
            <w:tcBorders>
              <w:top w:val="single" w:sz="4" w:space="0" w:color="auto"/>
              <w:left w:val="single" w:sz="4" w:space="0" w:color="auto"/>
              <w:bottom w:val="single" w:sz="4" w:space="0" w:color="auto"/>
              <w:right w:val="single" w:sz="4" w:space="0" w:color="auto"/>
            </w:tcBorders>
          </w:tcPr>
          <w:p w:rsidR="0064632D" w:rsidRPr="00C54520" w:rsidRDefault="0064632D" w:rsidP="0064632D">
            <w:pPr>
              <w:widowControl w:val="0"/>
              <w:autoSpaceDE w:val="0"/>
              <w:autoSpaceDN w:val="0"/>
              <w:adjustRightInd w:val="0"/>
              <w:spacing w:after="0"/>
              <w:rPr>
                <w:rFonts w:ascii="Times New Roman" w:hAnsi="Times New Roman"/>
                <w:sz w:val="21"/>
                <w:szCs w:val="21"/>
                <w:lang w:eastAsia="en-US"/>
              </w:rPr>
            </w:pPr>
            <w:proofErr w:type="gramStart"/>
            <w:r>
              <w:rPr>
                <w:rFonts w:ascii="Times New Roman" w:hAnsi="Times New Roman"/>
                <w:sz w:val="21"/>
                <w:szCs w:val="21"/>
                <w:lang w:eastAsia="en-US"/>
              </w:rPr>
              <w:t>ОКПО:</w:t>
            </w:r>
            <w:r w:rsidR="00AC66B6">
              <w:rPr>
                <w:rFonts w:ascii="Times New Roman" w:hAnsi="Times New Roman"/>
                <w:sz w:val="21"/>
                <w:szCs w:val="21"/>
                <w:lang w:eastAsia="en-US"/>
              </w:rPr>
              <w:t>*</w:t>
            </w:r>
            <w:proofErr w:type="gramEnd"/>
          </w:p>
          <w:p w:rsidR="0064632D" w:rsidRPr="00C54520" w:rsidRDefault="0064632D" w:rsidP="003104BA">
            <w:pPr>
              <w:widowControl w:val="0"/>
              <w:autoSpaceDE w:val="0"/>
              <w:autoSpaceDN w:val="0"/>
              <w:adjustRightInd w:val="0"/>
              <w:spacing w:after="0"/>
              <w:rPr>
                <w:rFonts w:ascii="Times New Roman" w:hAnsi="Times New Roman"/>
                <w:sz w:val="21"/>
                <w:szCs w:val="21"/>
                <w:lang w:eastAsia="en-US"/>
              </w:rPr>
            </w:pPr>
          </w:p>
        </w:tc>
        <w:tc>
          <w:tcPr>
            <w:tcW w:w="4139" w:type="dxa"/>
            <w:tcBorders>
              <w:top w:val="single" w:sz="4" w:space="0" w:color="auto"/>
              <w:left w:val="single" w:sz="4" w:space="0" w:color="auto"/>
              <w:bottom w:val="single" w:sz="4" w:space="0" w:color="auto"/>
              <w:right w:val="single" w:sz="4" w:space="0" w:color="auto"/>
            </w:tcBorders>
          </w:tcPr>
          <w:p w:rsidR="0064632D" w:rsidRPr="00C54520" w:rsidRDefault="0064632D" w:rsidP="003104BA">
            <w:pPr>
              <w:widowControl w:val="0"/>
              <w:autoSpaceDE w:val="0"/>
              <w:autoSpaceDN w:val="0"/>
              <w:adjustRightInd w:val="0"/>
              <w:spacing w:after="0"/>
              <w:jc w:val="both"/>
              <w:rPr>
                <w:rFonts w:ascii="Times New Roman" w:hAnsi="Times New Roman"/>
                <w:sz w:val="21"/>
                <w:szCs w:val="21"/>
                <w:lang w:val="en-US" w:eastAsia="en-US"/>
              </w:rPr>
            </w:pPr>
          </w:p>
        </w:tc>
      </w:tr>
      <w:tr w:rsidR="00CD30DA" w:rsidRPr="00C54520" w:rsidTr="003104BA">
        <w:trPr>
          <w:trHeight w:val="255"/>
          <w:jc w:val="center"/>
        </w:trPr>
        <w:tc>
          <w:tcPr>
            <w:tcW w:w="1008" w:type="dxa"/>
            <w:tcBorders>
              <w:top w:val="single" w:sz="4" w:space="0" w:color="auto"/>
              <w:left w:val="single" w:sz="4" w:space="0" w:color="auto"/>
              <w:bottom w:val="single" w:sz="4" w:space="0" w:color="auto"/>
              <w:right w:val="single" w:sz="4" w:space="0" w:color="auto"/>
            </w:tcBorders>
            <w:vAlign w:val="center"/>
          </w:tcPr>
          <w:p w:rsidR="00CD30DA" w:rsidRPr="00C54520" w:rsidRDefault="00CD30DA" w:rsidP="003104BA">
            <w:pPr>
              <w:widowControl w:val="0"/>
              <w:numPr>
                <w:ilvl w:val="0"/>
                <w:numId w:val="2"/>
              </w:numPr>
              <w:autoSpaceDE w:val="0"/>
              <w:autoSpaceDN w:val="0"/>
              <w:adjustRightInd w:val="0"/>
              <w:spacing w:after="0"/>
              <w:jc w:val="center"/>
              <w:rPr>
                <w:rFonts w:ascii="Times New Roman" w:hAnsi="Times New Roman"/>
                <w:b/>
                <w:sz w:val="21"/>
                <w:szCs w:val="21"/>
              </w:rPr>
            </w:pPr>
          </w:p>
        </w:tc>
        <w:tc>
          <w:tcPr>
            <w:tcW w:w="4140" w:type="dxa"/>
            <w:tcBorders>
              <w:top w:val="single" w:sz="4" w:space="0" w:color="auto"/>
              <w:left w:val="single" w:sz="4" w:space="0" w:color="auto"/>
              <w:bottom w:val="single" w:sz="4" w:space="0" w:color="auto"/>
              <w:right w:val="single" w:sz="4" w:space="0" w:color="auto"/>
            </w:tcBorders>
          </w:tcPr>
          <w:p w:rsidR="00CD30DA" w:rsidRPr="0064632D" w:rsidRDefault="00CD30DA" w:rsidP="003104BA">
            <w:pPr>
              <w:widowControl w:val="0"/>
              <w:autoSpaceDE w:val="0"/>
              <w:autoSpaceDN w:val="0"/>
              <w:adjustRightInd w:val="0"/>
              <w:spacing w:after="0"/>
              <w:rPr>
                <w:rFonts w:ascii="Times New Roman" w:hAnsi="Times New Roman"/>
                <w:sz w:val="21"/>
                <w:szCs w:val="21"/>
                <w:lang w:eastAsia="en-US"/>
              </w:rPr>
            </w:pPr>
            <w:r w:rsidRPr="00C54520">
              <w:rPr>
                <w:rFonts w:ascii="Times New Roman" w:hAnsi="Times New Roman"/>
                <w:sz w:val="21"/>
                <w:szCs w:val="21"/>
                <w:lang w:eastAsia="en-US"/>
              </w:rPr>
              <w:t>контактное лицо по вопросам заключения контракта</w:t>
            </w:r>
            <w:r w:rsidR="0064632D" w:rsidRPr="0064632D">
              <w:rPr>
                <w:rFonts w:ascii="Times New Roman" w:hAnsi="Times New Roman"/>
                <w:sz w:val="21"/>
                <w:szCs w:val="21"/>
                <w:lang w:eastAsia="en-US"/>
              </w:rPr>
              <w:t xml:space="preserve"> (</w:t>
            </w:r>
            <w:r w:rsidR="0064632D">
              <w:rPr>
                <w:rFonts w:ascii="Times New Roman" w:hAnsi="Times New Roman"/>
                <w:sz w:val="21"/>
                <w:szCs w:val="21"/>
                <w:lang w:eastAsia="en-US"/>
              </w:rPr>
              <w:t xml:space="preserve">ФИО, </w:t>
            </w:r>
            <w:proofErr w:type="gramStart"/>
            <w:r w:rsidR="0064632D">
              <w:rPr>
                <w:rFonts w:ascii="Times New Roman" w:hAnsi="Times New Roman"/>
                <w:sz w:val="21"/>
                <w:szCs w:val="21"/>
                <w:lang w:eastAsia="en-US"/>
              </w:rPr>
              <w:t>тел.)</w:t>
            </w:r>
            <w:r w:rsidR="00AC66B6">
              <w:rPr>
                <w:rFonts w:ascii="Times New Roman" w:hAnsi="Times New Roman"/>
                <w:sz w:val="21"/>
                <w:szCs w:val="21"/>
                <w:lang w:eastAsia="en-US"/>
              </w:rPr>
              <w:t>*</w:t>
            </w:r>
            <w:proofErr w:type="gramEnd"/>
          </w:p>
        </w:tc>
        <w:tc>
          <w:tcPr>
            <w:tcW w:w="4139" w:type="dxa"/>
            <w:tcBorders>
              <w:top w:val="single" w:sz="4" w:space="0" w:color="auto"/>
              <w:left w:val="single" w:sz="4" w:space="0" w:color="auto"/>
              <w:bottom w:val="single" w:sz="4" w:space="0" w:color="auto"/>
              <w:right w:val="single" w:sz="4" w:space="0" w:color="auto"/>
            </w:tcBorders>
          </w:tcPr>
          <w:p w:rsidR="00CD30DA" w:rsidRPr="00C54520" w:rsidRDefault="00CD30DA" w:rsidP="003104BA">
            <w:pPr>
              <w:widowControl w:val="0"/>
              <w:autoSpaceDE w:val="0"/>
              <w:autoSpaceDN w:val="0"/>
              <w:adjustRightInd w:val="0"/>
              <w:spacing w:after="0"/>
              <w:jc w:val="both"/>
              <w:rPr>
                <w:rFonts w:ascii="Times New Roman" w:hAnsi="Times New Roman"/>
                <w:sz w:val="21"/>
                <w:szCs w:val="21"/>
                <w:lang w:eastAsia="en-US"/>
              </w:rPr>
            </w:pPr>
          </w:p>
        </w:tc>
      </w:tr>
    </w:tbl>
    <w:p w:rsidR="00CD30DA" w:rsidRPr="00E836D5" w:rsidRDefault="00CD30DA" w:rsidP="00CD30DA">
      <w:pPr>
        <w:autoSpaceDE w:val="0"/>
        <w:autoSpaceDN w:val="0"/>
        <w:adjustRightInd w:val="0"/>
        <w:spacing w:after="0"/>
        <w:jc w:val="both"/>
        <w:rPr>
          <w:rFonts w:ascii="Times New Roman" w:hAnsi="Times New Roman"/>
          <w:sz w:val="21"/>
          <w:szCs w:val="21"/>
        </w:rPr>
      </w:pPr>
      <w:r w:rsidRPr="00E836D5">
        <w:rPr>
          <w:rFonts w:ascii="Times New Roman" w:hAnsi="Times New Roman"/>
          <w:sz w:val="21"/>
          <w:szCs w:val="21"/>
        </w:rPr>
        <w:t xml:space="preserve">. </w:t>
      </w:r>
    </w:p>
    <w:p w:rsidR="00CD30DA" w:rsidRPr="00E836D5" w:rsidRDefault="00CD30DA" w:rsidP="00CD30DA">
      <w:pPr>
        <w:spacing w:after="0"/>
        <w:jc w:val="both"/>
        <w:rPr>
          <w:rFonts w:ascii="Times New Roman" w:hAnsi="Times New Roman"/>
          <w:sz w:val="21"/>
          <w:szCs w:val="21"/>
        </w:rPr>
      </w:pPr>
      <w:r w:rsidRPr="00E836D5">
        <w:rPr>
          <w:rFonts w:ascii="Times New Roman" w:hAnsi="Times New Roman"/>
          <w:sz w:val="21"/>
          <w:szCs w:val="21"/>
        </w:rPr>
        <w:t>Участник электронного аукциона</w:t>
      </w:r>
      <w:r w:rsidR="00AC66B6">
        <w:rPr>
          <w:rFonts w:ascii="Times New Roman" w:hAnsi="Times New Roman"/>
          <w:sz w:val="21"/>
          <w:szCs w:val="21"/>
        </w:rPr>
        <w:t>________________</w:t>
      </w:r>
      <w:r w:rsidRPr="00E836D5">
        <w:rPr>
          <w:rFonts w:ascii="Times New Roman" w:hAnsi="Times New Roman"/>
          <w:sz w:val="21"/>
          <w:szCs w:val="21"/>
        </w:rPr>
        <w:t xml:space="preserve"> </w:t>
      </w:r>
    </w:p>
    <w:p w:rsidR="00CD30DA" w:rsidRPr="00E836D5" w:rsidRDefault="00CD30DA" w:rsidP="00CD30DA">
      <w:pPr>
        <w:spacing w:after="0"/>
        <w:jc w:val="both"/>
        <w:rPr>
          <w:rFonts w:ascii="Times New Roman" w:hAnsi="Times New Roman"/>
          <w:sz w:val="21"/>
          <w:szCs w:val="21"/>
        </w:rPr>
      </w:pPr>
      <w:r w:rsidRPr="00E836D5">
        <w:rPr>
          <w:rFonts w:ascii="Times New Roman" w:hAnsi="Times New Roman"/>
          <w:sz w:val="21"/>
          <w:szCs w:val="21"/>
        </w:rPr>
        <w:t>(уполномоченный представитель) _______________________________________</w:t>
      </w:r>
    </w:p>
    <w:p w:rsidR="00CD30DA" w:rsidRPr="00E836D5" w:rsidRDefault="00AC66B6" w:rsidP="00CD30DA">
      <w:pPr>
        <w:spacing w:after="0"/>
        <w:jc w:val="both"/>
        <w:rPr>
          <w:rFonts w:ascii="Times New Roman" w:hAnsi="Times New Roman"/>
          <w:sz w:val="21"/>
          <w:szCs w:val="21"/>
        </w:rPr>
      </w:pPr>
      <w:r>
        <w:rPr>
          <w:rFonts w:ascii="Times New Roman" w:hAnsi="Times New Roman"/>
          <w:sz w:val="21"/>
          <w:szCs w:val="21"/>
          <w:vertAlign w:val="superscript"/>
        </w:rPr>
        <w:t xml:space="preserve">                                                                                                   </w:t>
      </w:r>
      <w:r w:rsidR="00CD30DA" w:rsidRPr="00E836D5">
        <w:rPr>
          <w:rFonts w:ascii="Times New Roman" w:hAnsi="Times New Roman"/>
          <w:sz w:val="21"/>
          <w:szCs w:val="21"/>
          <w:vertAlign w:val="superscript"/>
        </w:rPr>
        <w:t xml:space="preserve">(Ф.И.О.)                         </w:t>
      </w:r>
      <w:r>
        <w:rPr>
          <w:rFonts w:ascii="Times New Roman" w:hAnsi="Times New Roman"/>
          <w:sz w:val="21"/>
          <w:szCs w:val="21"/>
          <w:vertAlign w:val="superscript"/>
        </w:rPr>
        <w:t>(</w:t>
      </w:r>
      <w:proofErr w:type="gramStart"/>
      <w:r>
        <w:rPr>
          <w:rFonts w:ascii="Times New Roman" w:hAnsi="Times New Roman"/>
          <w:sz w:val="21"/>
          <w:szCs w:val="21"/>
          <w:vertAlign w:val="superscript"/>
        </w:rPr>
        <w:t xml:space="preserve">подпись)   </w:t>
      </w:r>
      <w:proofErr w:type="gramEnd"/>
      <w:r>
        <w:rPr>
          <w:rFonts w:ascii="Times New Roman" w:hAnsi="Times New Roman"/>
          <w:sz w:val="21"/>
          <w:szCs w:val="21"/>
          <w:vertAlign w:val="superscript"/>
        </w:rPr>
        <w:t xml:space="preserve">                             М.П.</w:t>
      </w:r>
    </w:p>
    <w:p w:rsidR="00CD30DA" w:rsidRPr="00E836D5" w:rsidRDefault="00CD30DA" w:rsidP="00CD30DA">
      <w:pPr>
        <w:spacing w:after="0" w:line="288" w:lineRule="auto"/>
        <w:ind w:firstLine="547"/>
        <w:jc w:val="both"/>
        <w:rPr>
          <w:rFonts w:ascii="Times New Roman" w:hAnsi="Times New Roman"/>
          <w:color w:val="000000"/>
          <w:sz w:val="21"/>
          <w:szCs w:val="21"/>
        </w:rPr>
      </w:pPr>
      <w:r w:rsidRPr="00E836D5">
        <w:rPr>
          <w:rFonts w:ascii="Times New Roman" w:hAnsi="Times New Roman"/>
          <w:color w:val="000000"/>
          <w:sz w:val="21"/>
          <w:szCs w:val="21"/>
        </w:rPr>
        <w:t xml:space="preserve">декларация о соответствии участника такого аукциона требованиям, установленным </w:t>
      </w:r>
      <w:r w:rsidRPr="00E836D5">
        <w:rPr>
          <w:rFonts w:ascii="Times New Roman" w:hAnsi="Times New Roman"/>
          <w:color w:val="0000FF"/>
          <w:sz w:val="21"/>
          <w:szCs w:val="21"/>
          <w:u w:val="single"/>
        </w:rPr>
        <w:t>пунктами 3</w:t>
      </w:r>
      <w:r w:rsidRPr="00E836D5">
        <w:rPr>
          <w:rFonts w:ascii="Times New Roman" w:hAnsi="Times New Roman"/>
          <w:color w:val="000000"/>
          <w:sz w:val="21"/>
          <w:szCs w:val="21"/>
        </w:rPr>
        <w:t xml:space="preserve"> - </w:t>
      </w:r>
      <w:r w:rsidRPr="00E836D5">
        <w:rPr>
          <w:rFonts w:ascii="Times New Roman" w:hAnsi="Times New Roman"/>
          <w:color w:val="0000FF"/>
          <w:sz w:val="21"/>
          <w:szCs w:val="21"/>
          <w:u w:val="single"/>
        </w:rPr>
        <w:t>9 части 1 статьи 31</w:t>
      </w:r>
      <w:r w:rsidRPr="00E836D5">
        <w:rPr>
          <w:rFonts w:ascii="Times New Roman" w:hAnsi="Times New Roman"/>
          <w:color w:val="000000"/>
          <w:sz w:val="21"/>
          <w:szCs w:val="21"/>
        </w:rPr>
        <w:t xml:space="preserve"> настоящего Федерального закона;</w:t>
      </w:r>
    </w:p>
    <w:p w:rsidR="00CD30DA" w:rsidRPr="00E836D5" w:rsidRDefault="00CD30DA" w:rsidP="00CD30DA">
      <w:pPr>
        <w:spacing w:after="0"/>
        <w:ind w:firstLine="708"/>
        <w:rPr>
          <w:rFonts w:ascii="Times New Roman" w:hAnsi="Times New Roman"/>
          <w:sz w:val="21"/>
          <w:szCs w:val="21"/>
        </w:rPr>
      </w:pPr>
    </w:p>
    <w:p w:rsidR="00CD30DA" w:rsidRPr="00DF3723" w:rsidRDefault="00CD30DA" w:rsidP="00CD30DA">
      <w:pPr>
        <w:spacing w:after="0"/>
        <w:rPr>
          <w:rFonts w:ascii="Times New Roman" w:hAnsi="Times New Roman"/>
          <w:sz w:val="21"/>
          <w:szCs w:val="21"/>
        </w:rPr>
      </w:pPr>
      <w:r w:rsidRPr="00E836D5">
        <w:rPr>
          <w:rFonts w:ascii="Times New Roman" w:hAnsi="Times New Roman"/>
          <w:sz w:val="21"/>
          <w:szCs w:val="21"/>
        </w:rPr>
        <w:t>* Заполняется по усмотрению участника электронного аукциона.</w:t>
      </w:r>
      <w:r w:rsidRPr="00E836D5">
        <w:rPr>
          <w:rFonts w:ascii="Times New Roman" w:hAnsi="Times New Roman"/>
          <w:b/>
          <w:sz w:val="21"/>
          <w:szCs w:val="21"/>
        </w:rPr>
        <w:t xml:space="preserve">      </w:t>
      </w:r>
      <w:r>
        <w:rPr>
          <w:rFonts w:ascii="Times New Roman" w:hAnsi="Times New Roman"/>
          <w:b/>
          <w:sz w:val="21"/>
          <w:szCs w:val="21"/>
        </w:rPr>
        <w:t xml:space="preserve">           </w:t>
      </w:r>
    </w:p>
    <w:p w:rsidR="00CD30DA" w:rsidRDefault="00CD30DA" w:rsidP="00CD30DA">
      <w:pPr>
        <w:tabs>
          <w:tab w:val="left" w:pos="993"/>
        </w:tabs>
        <w:autoSpaceDE w:val="0"/>
        <w:autoSpaceDN w:val="0"/>
        <w:adjustRightInd w:val="0"/>
        <w:spacing w:before="60" w:after="0"/>
        <w:ind w:left="993" w:right="142" w:firstLine="540"/>
        <w:jc w:val="center"/>
        <w:rPr>
          <w:rFonts w:ascii="Times New Roman" w:hAnsi="Times New Roman"/>
          <w:b/>
          <w:sz w:val="21"/>
          <w:szCs w:val="21"/>
        </w:rPr>
      </w:pPr>
      <w:r w:rsidRPr="00E836D5">
        <w:rPr>
          <w:rFonts w:ascii="Times New Roman" w:hAnsi="Times New Roman"/>
          <w:b/>
          <w:sz w:val="21"/>
          <w:szCs w:val="21"/>
        </w:rPr>
        <w:tab/>
      </w:r>
      <w:r w:rsidRPr="00E836D5">
        <w:rPr>
          <w:rFonts w:ascii="Times New Roman" w:hAnsi="Times New Roman"/>
          <w:b/>
          <w:sz w:val="21"/>
          <w:szCs w:val="21"/>
        </w:rPr>
        <w:tab/>
      </w:r>
      <w:r w:rsidRPr="00E836D5">
        <w:rPr>
          <w:rFonts w:ascii="Times New Roman" w:hAnsi="Times New Roman"/>
          <w:b/>
          <w:sz w:val="21"/>
          <w:szCs w:val="21"/>
        </w:rPr>
        <w:tab/>
      </w:r>
      <w:r w:rsidRPr="00E836D5">
        <w:rPr>
          <w:rFonts w:ascii="Times New Roman" w:hAnsi="Times New Roman"/>
          <w:b/>
          <w:sz w:val="21"/>
          <w:szCs w:val="21"/>
        </w:rPr>
        <w:tab/>
      </w:r>
      <w:r w:rsidRPr="00E836D5">
        <w:rPr>
          <w:rFonts w:ascii="Times New Roman" w:hAnsi="Times New Roman"/>
          <w:b/>
          <w:sz w:val="21"/>
          <w:szCs w:val="21"/>
        </w:rPr>
        <w:tab/>
      </w:r>
      <w:r w:rsidRPr="00E836D5">
        <w:rPr>
          <w:rFonts w:ascii="Times New Roman" w:hAnsi="Times New Roman"/>
          <w:b/>
          <w:sz w:val="21"/>
          <w:szCs w:val="21"/>
        </w:rPr>
        <w:tab/>
      </w:r>
      <w:r>
        <w:rPr>
          <w:rFonts w:ascii="Times New Roman" w:hAnsi="Times New Roman"/>
          <w:b/>
          <w:sz w:val="21"/>
          <w:szCs w:val="21"/>
        </w:rPr>
        <w:t xml:space="preserve">                              </w:t>
      </w:r>
      <w:r w:rsidRPr="00E836D5">
        <w:rPr>
          <w:rFonts w:ascii="Times New Roman" w:hAnsi="Times New Roman"/>
          <w:b/>
          <w:sz w:val="21"/>
          <w:szCs w:val="21"/>
        </w:rPr>
        <w:t xml:space="preserve">    </w:t>
      </w:r>
    </w:p>
    <w:p w:rsidR="00CD30DA" w:rsidRDefault="00CD30DA" w:rsidP="00CD30DA">
      <w:pPr>
        <w:tabs>
          <w:tab w:val="left" w:pos="993"/>
        </w:tabs>
        <w:autoSpaceDE w:val="0"/>
        <w:autoSpaceDN w:val="0"/>
        <w:adjustRightInd w:val="0"/>
        <w:spacing w:before="60" w:after="0"/>
        <w:ind w:left="993" w:right="142" w:firstLine="540"/>
        <w:jc w:val="center"/>
        <w:rPr>
          <w:rFonts w:ascii="Times New Roman" w:hAnsi="Times New Roman"/>
          <w:b/>
          <w:sz w:val="21"/>
          <w:szCs w:val="21"/>
        </w:rPr>
      </w:pPr>
    </w:p>
    <w:p w:rsidR="00CD30DA" w:rsidRDefault="00CD30DA" w:rsidP="00CD30DA">
      <w:pPr>
        <w:tabs>
          <w:tab w:val="left" w:pos="993"/>
        </w:tabs>
        <w:autoSpaceDE w:val="0"/>
        <w:autoSpaceDN w:val="0"/>
        <w:adjustRightInd w:val="0"/>
        <w:spacing w:before="60" w:after="0"/>
        <w:ind w:left="993" w:right="142" w:firstLine="540"/>
        <w:jc w:val="center"/>
        <w:rPr>
          <w:rFonts w:ascii="Times New Roman" w:hAnsi="Times New Roman"/>
          <w:b/>
          <w:sz w:val="21"/>
          <w:szCs w:val="21"/>
        </w:rPr>
      </w:pPr>
    </w:p>
    <w:p w:rsidR="00CD30DA" w:rsidRDefault="00CD30DA" w:rsidP="00CD30DA">
      <w:pPr>
        <w:keepNext/>
        <w:tabs>
          <w:tab w:val="left" w:pos="1035"/>
        </w:tabs>
        <w:contextualSpacing/>
        <w:jc w:val="right"/>
        <w:rPr>
          <w:rFonts w:ascii="Times New Roman" w:hAnsi="Times New Roman"/>
          <w:b/>
          <w:bCs/>
          <w:sz w:val="21"/>
          <w:szCs w:val="21"/>
        </w:rPr>
      </w:pPr>
      <w:r>
        <w:rPr>
          <w:rFonts w:ascii="Times New Roman" w:hAnsi="Times New Roman"/>
          <w:b/>
          <w:bCs/>
          <w:sz w:val="21"/>
          <w:szCs w:val="21"/>
        </w:rPr>
        <w:t>УТВЕРЖДАЮ</w:t>
      </w:r>
      <w:r w:rsidRPr="00033552">
        <w:rPr>
          <w:rFonts w:ascii="Times New Roman" w:hAnsi="Times New Roman"/>
          <w:b/>
          <w:bCs/>
          <w:sz w:val="21"/>
          <w:szCs w:val="21"/>
        </w:rPr>
        <w:t xml:space="preserve"> </w:t>
      </w:r>
    </w:p>
    <w:p w:rsidR="00CD30DA" w:rsidRPr="00033552" w:rsidRDefault="00CD30DA" w:rsidP="00CD30DA">
      <w:pPr>
        <w:keepNext/>
        <w:tabs>
          <w:tab w:val="left" w:pos="1035"/>
        </w:tabs>
        <w:contextualSpacing/>
        <w:jc w:val="right"/>
        <w:rPr>
          <w:rFonts w:ascii="Times New Roman" w:hAnsi="Times New Roman"/>
          <w:b/>
          <w:bCs/>
          <w:sz w:val="21"/>
          <w:szCs w:val="21"/>
        </w:rPr>
      </w:pPr>
      <w:r w:rsidRPr="00033552">
        <w:rPr>
          <w:rFonts w:ascii="Times New Roman" w:hAnsi="Times New Roman"/>
          <w:b/>
          <w:bCs/>
          <w:sz w:val="21"/>
          <w:szCs w:val="21"/>
        </w:rPr>
        <w:t>Глава администрации</w:t>
      </w:r>
    </w:p>
    <w:p w:rsidR="00CD30DA" w:rsidRPr="00033552" w:rsidRDefault="00CD30DA" w:rsidP="00CD30DA">
      <w:pPr>
        <w:keepNext/>
        <w:tabs>
          <w:tab w:val="left" w:pos="1035"/>
        </w:tabs>
        <w:contextualSpacing/>
        <w:jc w:val="right"/>
        <w:rPr>
          <w:rFonts w:ascii="Times New Roman" w:hAnsi="Times New Roman"/>
          <w:b/>
          <w:bCs/>
          <w:sz w:val="21"/>
          <w:szCs w:val="21"/>
        </w:rPr>
      </w:pPr>
      <w:r w:rsidRPr="00033552">
        <w:rPr>
          <w:rFonts w:ascii="Times New Roman" w:hAnsi="Times New Roman"/>
          <w:b/>
          <w:bCs/>
          <w:sz w:val="21"/>
          <w:szCs w:val="21"/>
        </w:rPr>
        <w:tab/>
        <w:t>Федоровского сельского поселения</w:t>
      </w:r>
    </w:p>
    <w:p w:rsidR="00CD30DA" w:rsidRDefault="00CD30DA" w:rsidP="00CD30DA">
      <w:pPr>
        <w:keepNext/>
        <w:tabs>
          <w:tab w:val="left" w:pos="1035"/>
        </w:tabs>
        <w:contextualSpacing/>
        <w:jc w:val="right"/>
        <w:rPr>
          <w:rFonts w:ascii="Times New Roman" w:hAnsi="Times New Roman"/>
          <w:b/>
          <w:bCs/>
          <w:sz w:val="21"/>
          <w:szCs w:val="21"/>
        </w:rPr>
      </w:pPr>
      <w:r w:rsidRPr="00033552">
        <w:rPr>
          <w:rFonts w:ascii="Times New Roman" w:hAnsi="Times New Roman"/>
          <w:b/>
          <w:bCs/>
          <w:sz w:val="21"/>
          <w:szCs w:val="21"/>
        </w:rPr>
        <w:tab/>
        <w:t xml:space="preserve">Тосненского района </w:t>
      </w:r>
    </w:p>
    <w:p w:rsidR="00CD30DA" w:rsidRPr="00033552" w:rsidRDefault="00CD30DA" w:rsidP="00CD30DA">
      <w:pPr>
        <w:keepNext/>
        <w:tabs>
          <w:tab w:val="left" w:pos="1035"/>
        </w:tabs>
        <w:contextualSpacing/>
        <w:jc w:val="right"/>
        <w:rPr>
          <w:rFonts w:ascii="Times New Roman" w:hAnsi="Times New Roman"/>
          <w:b/>
          <w:bCs/>
          <w:sz w:val="21"/>
          <w:szCs w:val="21"/>
        </w:rPr>
      </w:pPr>
      <w:r w:rsidRPr="00033552">
        <w:rPr>
          <w:rFonts w:ascii="Times New Roman" w:hAnsi="Times New Roman"/>
          <w:b/>
          <w:bCs/>
          <w:sz w:val="21"/>
          <w:szCs w:val="21"/>
        </w:rPr>
        <w:t xml:space="preserve">Ленинградской области  </w:t>
      </w:r>
    </w:p>
    <w:p w:rsidR="00CD30DA" w:rsidRPr="00033552" w:rsidRDefault="00CD30DA" w:rsidP="00CD30DA">
      <w:pPr>
        <w:keepNext/>
        <w:tabs>
          <w:tab w:val="left" w:pos="1035"/>
        </w:tabs>
        <w:contextualSpacing/>
        <w:jc w:val="right"/>
        <w:rPr>
          <w:rFonts w:ascii="Times New Roman" w:hAnsi="Times New Roman"/>
          <w:b/>
          <w:bCs/>
          <w:sz w:val="21"/>
          <w:szCs w:val="21"/>
        </w:rPr>
      </w:pPr>
    </w:p>
    <w:p w:rsidR="00CD30DA" w:rsidRPr="00033552" w:rsidRDefault="00CD30DA" w:rsidP="00CD30DA">
      <w:pPr>
        <w:keepNext/>
        <w:tabs>
          <w:tab w:val="left" w:pos="1035"/>
        </w:tabs>
        <w:contextualSpacing/>
        <w:jc w:val="right"/>
        <w:rPr>
          <w:rFonts w:ascii="Times New Roman" w:hAnsi="Times New Roman"/>
          <w:b/>
          <w:bCs/>
          <w:sz w:val="21"/>
          <w:szCs w:val="21"/>
        </w:rPr>
      </w:pPr>
      <w:r w:rsidRPr="00033552">
        <w:rPr>
          <w:rFonts w:ascii="Times New Roman" w:hAnsi="Times New Roman"/>
          <w:b/>
          <w:bCs/>
          <w:sz w:val="21"/>
          <w:szCs w:val="21"/>
        </w:rPr>
        <w:tab/>
        <w:t>____</w:t>
      </w:r>
      <w:r>
        <w:rPr>
          <w:rFonts w:ascii="Times New Roman" w:hAnsi="Times New Roman"/>
          <w:b/>
          <w:bCs/>
          <w:sz w:val="21"/>
          <w:szCs w:val="21"/>
        </w:rPr>
        <w:t>__</w:t>
      </w:r>
      <w:r w:rsidRPr="00033552">
        <w:rPr>
          <w:rFonts w:ascii="Times New Roman" w:hAnsi="Times New Roman"/>
          <w:b/>
          <w:bCs/>
          <w:sz w:val="21"/>
          <w:szCs w:val="21"/>
        </w:rPr>
        <w:t>___________ А. С. Маслов</w:t>
      </w:r>
    </w:p>
    <w:p w:rsidR="00CD30DA" w:rsidRDefault="00CD30DA" w:rsidP="00CD30DA">
      <w:pPr>
        <w:keepNext/>
        <w:tabs>
          <w:tab w:val="left" w:pos="1035"/>
        </w:tabs>
        <w:contextualSpacing/>
        <w:jc w:val="right"/>
        <w:rPr>
          <w:rFonts w:ascii="Times New Roman" w:hAnsi="Times New Roman"/>
          <w:b/>
          <w:bCs/>
          <w:sz w:val="21"/>
          <w:szCs w:val="21"/>
        </w:rPr>
      </w:pPr>
      <w:r w:rsidRPr="00033552">
        <w:rPr>
          <w:rFonts w:ascii="Times New Roman" w:hAnsi="Times New Roman"/>
          <w:b/>
          <w:bCs/>
          <w:sz w:val="21"/>
          <w:szCs w:val="21"/>
        </w:rPr>
        <w:tab/>
      </w:r>
      <w:r w:rsidRPr="00033552">
        <w:rPr>
          <w:rFonts w:ascii="Times New Roman" w:hAnsi="Times New Roman"/>
          <w:b/>
          <w:bCs/>
          <w:sz w:val="21"/>
          <w:szCs w:val="21"/>
        </w:rPr>
        <w:tab/>
      </w:r>
      <w:r w:rsidRPr="00F47F1E">
        <w:rPr>
          <w:rFonts w:ascii="Times New Roman" w:hAnsi="Times New Roman"/>
          <w:b/>
          <w:bCs/>
          <w:sz w:val="21"/>
          <w:szCs w:val="21"/>
        </w:rPr>
        <w:t xml:space="preserve"> </w:t>
      </w:r>
      <w:r w:rsidRPr="00033552">
        <w:rPr>
          <w:rFonts w:ascii="Times New Roman" w:hAnsi="Times New Roman"/>
          <w:b/>
          <w:bCs/>
          <w:sz w:val="21"/>
          <w:szCs w:val="21"/>
        </w:rPr>
        <w:t>«___</w:t>
      </w:r>
      <w:proofErr w:type="gramStart"/>
      <w:r w:rsidRPr="00033552">
        <w:rPr>
          <w:rFonts w:ascii="Times New Roman" w:hAnsi="Times New Roman"/>
          <w:b/>
          <w:bCs/>
          <w:sz w:val="21"/>
          <w:szCs w:val="21"/>
        </w:rPr>
        <w:t>_ »</w:t>
      </w:r>
      <w:proofErr w:type="gramEnd"/>
      <w:r w:rsidRPr="00033552">
        <w:rPr>
          <w:rFonts w:ascii="Times New Roman" w:hAnsi="Times New Roman"/>
          <w:b/>
          <w:bCs/>
          <w:sz w:val="21"/>
          <w:szCs w:val="21"/>
        </w:rPr>
        <w:t xml:space="preserve">  _____________  2015 года</w:t>
      </w:r>
    </w:p>
    <w:p w:rsidR="00CD30DA" w:rsidRDefault="00CD30DA" w:rsidP="00CD30DA">
      <w:pPr>
        <w:widowControl w:val="0"/>
        <w:autoSpaceDE w:val="0"/>
        <w:autoSpaceDN w:val="0"/>
        <w:adjustRightInd w:val="0"/>
        <w:jc w:val="right"/>
        <w:rPr>
          <w:b/>
          <w:bCs/>
          <w:sz w:val="28"/>
          <w:szCs w:val="28"/>
        </w:rPr>
      </w:pPr>
      <w:r>
        <w:rPr>
          <w:rFonts w:ascii="Times New Roman" w:hAnsi="Times New Roman"/>
          <w:b/>
          <w:bCs/>
          <w:sz w:val="21"/>
          <w:szCs w:val="21"/>
        </w:rPr>
        <w:tab/>
      </w:r>
    </w:p>
    <w:p w:rsidR="00CD30DA" w:rsidRDefault="00CD30DA" w:rsidP="00CD30DA">
      <w:pPr>
        <w:keepNext/>
        <w:tabs>
          <w:tab w:val="left" w:pos="1035"/>
          <w:tab w:val="left" w:pos="3405"/>
          <w:tab w:val="center" w:pos="4847"/>
        </w:tabs>
        <w:rPr>
          <w:b/>
          <w:bCs/>
          <w:caps/>
          <w:sz w:val="28"/>
          <w:szCs w:val="28"/>
        </w:rPr>
      </w:pPr>
      <w:r>
        <w:rPr>
          <w:b/>
          <w:bCs/>
          <w:caps/>
          <w:sz w:val="28"/>
          <w:szCs w:val="28"/>
        </w:rPr>
        <w:tab/>
      </w:r>
      <w:r>
        <w:rPr>
          <w:b/>
          <w:bCs/>
          <w:caps/>
          <w:sz w:val="28"/>
          <w:szCs w:val="28"/>
        </w:rPr>
        <w:tab/>
      </w:r>
      <w:r>
        <w:rPr>
          <w:b/>
          <w:bCs/>
          <w:caps/>
          <w:sz w:val="28"/>
          <w:szCs w:val="28"/>
        </w:rPr>
        <w:tab/>
      </w:r>
      <w:r w:rsidRPr="00FA075A">
        <w:rPr>
          <w:rFonts w:ascii="Times New Roman" w:hAnsi="Times New Roman"/>
          <w:b/>
        </w:rPr>
        <w:t>ЧАСТЬ</w:t>
      </w:r>
      <w:r w:rsidRPr="00CD30DA">
        <w:rPr>
          <w:rFonts w:ascii="Times New Roman" w:hAnsi="Times New Roman"/>
          <w:b/>
          <w:bCs/>
          <w:sz w:val="21"/>
          <w:szCs w:val="21"/>
        </w:rPr>
        <w:t xml:space="preserve"> </w:t>
      </w:r>
      <w:r>
        <w:rPr>
          <w:rFonts w:ascii="Times New Roman" w:hAnsi="Times New Roman"/>
          <w:b/>
          <w:bCs/>
          <w:sz w:val="21"/>
          <w:szCs w:val="21"/>
          <w:lang w:val="en-US"/>
        </w:rPr>
        <w:t>V</w:t>
      </w:r>
      <w:r>
        <w:rPr>
          <w:rFonts w:ascii="Times New Roman" w:hAnsi="Times New Roman"/>
          <w:b/>
          <w:bCs/>
          <w:sz w:val="21"/>
          <w:szCs w:val="21"/>
        </w:rPr>
        <w:t xml:space="preserve"> </w:t>
      </w:r>
    </w:p>
    <w:p w:rsidR="00CD30DA" w:rsidRPr="00013166" w:rsidRDefault="00CD30DA" w:rsidP="00CD30DA">
      <w:pPr>
        <w:widowControl w:val="0"/>
        <w:autoSpaceDE w:val="0"/>
        <w:autoSpaceDN w:val="0"/>
        <w:adjustRightInd w:val="0"/>
        <w:jc w:val="center"/>
        <w:rPr>
          <w:rFonts w:ascii="Times New Roman" w:hAnsi="Times New Roman"/>
          <w:b/>
          <w:bCs/>
          <w:sz w:val="28"/>
          <w:szCs w:val="28"/>
        </w:rPr>
      </w:pPr>
      <w:r w:rsidRPr="00013166">
        <w:rPr>
          <w:rFonts w:ascii="Times New Roman" w:hAnsi="Times New Roman"/>
          <w:b/>
          <w:bCs/>
          <w:sz w:val="28"/>
          <w:szCs w:val="28"/>
        </w:rPr>
        <w:t>ТЕХНИЧЕСКОЕ ЗАДАНИЕ</w:t>
      </w:r>
    </w:p>
    <w:p w:rsidR="00CD30DA" w:rsidRPr="00EE4D4D" w:rsidRDefault="00CD30DA" w:rsidP="00CD30DA">
      <w:pPr>
        <w:widowControl w:val="0"/>
        <w:autoSpaceDE w:val="0"/>
        <w:autoSpaceDN w:val="0"/>
        <w:adjustRightInd w:val="0"/>
        <w:jc w:val="center"/>
        <w:rPr>
          <w:rFonts w:ascii="Times New Roman" w:hAnsi="Times New Roman"/>
          <w:b/>
          <w:sz w:val="20"/>
          <w:szCs w:val="20"/>
        </w:rPr>
      </w:pPr>
      <w:r>
        <w:rPr>
          <w:rFonts w:ascii="Times New Roman" w:hAnsi="Times New Roman"/>
          <w:b/>
          <w:bCs/>
          <w:sz w:val="28"/>
          <w:szCs w:val="28"/>
        </w:rPr>
        <w:t xml:space="preserve">на выполнение работ по </w:t>
      </w:r>
      <w:r w:rsidR="004E73B9">
        <w:rPr>
          <w:rFonts w:ascii="Times New Roman" w:hAnsi="Times New Roman"/>
          <w:b/>
          <w:bCs/>
          <w:sz w:val="28"/>
          <w:szCs w:val="28"/>
        </w:rPr>
        <w:t xml:space="preserve">капитальному ремонту водопровода по адресу: д. Глинка, ул. Пионерская, ул. Песочная </w:t>
      </w:r>
      <w:r>
        <w:rPr>
          <w:rFonts w:ascii="Times New Roman" w:hAnsi="Times New Roman"/>
          <w:b/>
          <w:bCs/>
          <w:sz w:val="28"/>
          <w:szCs w:val="28"/>
        </w:rPr>
        <w:t>Федоровско</w:t>
      </w:r>
      <w:r w:rsidR="004E73B9">
        <w:rPr>
          <w:rFonts w:ascii="Times New Roman" w:hAnsi="Times New Roman"/>
          <w:b/>
          <w:bCs/>
          <w:sz w:val="28"/>
          <w:szCs w:val="28"/>
        </w:rPr>
        <w:t>го</w:t>
      </w:r>
      <w:r>
        <w:rPr>
          <w:rFonts w:ascii="Times New Roman" w:hAnsi="Times New Roman"/>
          <w:b/>
          <w:bCs/>
          <w:sz w:val="28"/>
          <w:szCs w:val="28"/>
        </w:rPr>
        <w:t xml:space="preserve"> сельско</w:t>
      </w:r>
      <w:r w:rsidR="004E73B9">
        <w:rPr>
          <w:rFonts w:ascii="Times New Roman" w:hAnsi="Times New Roman"/>
          <w:b/>
          <w:bCs/>
          <w:sz w:val="28"/>
          <w:szCs w:val="28"/>
        </w:rPr>
        <w:t>го</w:t>
      </w:r>
      <w:r>
        <w:rPr>
          <w:rFonts w:ascii="Times New Roman" w:hAnsi="Times New Roman"/>
          <w:b/>
          <w:bCs/>
          <w:sz w:val="28"/>
          <w:szCs w:val="28"/>
        </w:rPr>
        <w:t xml:space="preserve"> поселени</w:t>
      </w:r>
      <w:r w:rsidR="004E73B9">
        <w:rPr>
          <w:rFonts w:ascii="Times New Roman" w:hAnsi="Times New Roman"/>
          <w:b/>
          <w:bCs/>
          <w:sz w:val="28"/>
          <w:szCs w:val="28"/>
        </w:rPr>
        <w:t>я</w:t>
      </w:r>
      <w:r>
        <w:rPr>
          <w:rFonts w:ascii="Times New Roman" w:hAnsi="Times New Roman"/>
          <w:b/>
          <w:bCs/>
          <w:sz w:val="28"/>
          <w:szCs w:val="28"/>
        </w:rPr>
        <w:t xml:space="preserve"> Тосненского района Ленинградской области.</w:t>
      </w:r>
    </w:p>
    <w:p w:rsidR="00CD30DA" w:rsidRPr="00013166" w:rsidRDefault="00CD30DA" w:rsidP="00CD30DA">
      <w:pPr>
        <w:widowControl w:val="0"/>
        <w:autoSpaceDE w:val="0"/>
        <w:autoSpaceDN w:val="0"/>
        <w:adjustRightInd w:val="0"/>
        <w:jc w:val="center"/>
        <w:rPr>
          <w:rFonts w:ascii="Times New Roman" w:hAnsi="Times New Roman"/>
          <w:b/>
          <w:sz w:val="28"/>
          <w:szCs w:val="28"/>
        </w:rPr>
      </w:pPr>
      <w:r w:rsidRPr="00013166">
        <w:rPr>
          <w:rFonts w:ascii="Times New Roman" w:hAnsi="Times New Roman"/>
          <w:b/>
          <w:sz w:val="28"/>
          <w:szCs w:val="28"/>
        </w:rPr>
        <w:t>Раздел 1. Общие требования</w:t>
      </w:r>
    </w:p>
    <w:p w:rsidR="00CD30DA" w:rsidRDefault="00CD30DA" w:rsidP="00CD30DA">
      <w:pPr>
        <w:pStyle w:val="ad"/>
        <w:widowControl w:val="0"/>
        <w:numPr>
          <w:ilvl w:val="0"/>
          <w:numId w:val="20"/>
        </w:numPr>
        <w:suppressAutoHyphens w:val="0"/>
        <w:autoSpaceDE w:val="0"/>
        <w:autoSpaceDN w:val="0"/>
        <w:adjustRightInd w:val="0"/>
        <w:contextualSpacing/>
        <w:jc w:val="center"/>
        <w:rPr>
          <w:b/>
          <w:sz w:val="28"/>
          <w:szCs w:val="28"/>
        </w:rPr>
      </w:pPr>
      <w:r>
        <w:rPr>
          <w:b/>
          <w:sz w:val="28"/>
          <w:szCs w:val="28"/>
        </w:rPr>
        <w:t>Предмет электронного аукциона, начальная (максимальная) цена государственного контракта.</w:t>
      </w:r>
    </w:p>
    <w:p w:rsidR="00CD30DA" w:rsidRPr="00EE4D4D" w:rsidRDefault="00CD30DA" w:rsidP="00F51372">
      <w:pPr>
        <w:pStyle w:val="ad"/>
        <w:numPr>
          <w:ilvl w:val="0"/>
          <w:numId w:val="21"/>
        </w:numPr>
        <w:tabs>
          <w:tab w:val="left" w:pos="851"/>
          <w:tab w:val="left" w:pos="1276"/>
        </w:tabs>
        <w:spacing w:after="120"/>
        <w:ind w:left="0" w:firstLine="709"/>
        <w:jc w:val="both"/>
        <w:rPr>
          <w:rFonts w:eastAsia="Calibri"/>
          <w:b/>
          <w:iCs/>
        </w:rPr>
      </w:pPr>
      <w:r w:rsidRPr="007A51EE">
        <w:t xml:space="preserve">Предметом настоящего аукциона в электронной форме является право заключения государственного контракта на </w:t>
      </w:r>
      <w:r w:rsidR="003E308D">
        <w:t>в</w:t>
      </w:r>
      <w:r w:rsidR="003E308D" w:rsidRPr="003E308D">
        <w:t xml:space="preserve">ыполнение работ по капитальному ремонту водопровода по адресу: д. Глинка, ул. Пионерская, ул. Песочная Федоровского сельского поселения Тосненского района Ленинградской области. </w:t>
      </w:r>
      <w:r w:rsidRPr="007A51EE">
        <w:t>(далее – Контракт).</w:t>
      </w:r>
    </w:p>
    <w:p w:rsidR="00CD30DA" w:rsidRDefault="00CD30DA" w:rsidP="00F51372">
      <w:pPr>
        <w:pStyle w:val="ad"/>
        <w:widowControl w:val="0"/>
        <w:numPr>
          <w:ilvl w:val="0"/>
          <w:numId w:val="21"/>
        </w:numPr>
        <w:tabs>
          <w:tab w:val="left" w:pos="851"/>
          <w:tab w:val="left" w:pos="1276"/>
        </w:tabs>
        <w:autoSpaceDE w:val="0"/>
        <w:autoSpaceDN w:val="0"/>
        <w:adjustRightInd w:val="0"/>
        <w:spacing w:after="120"/>
        <w:ind w:left="0" w:firstLine="709"/>
        <w:jc w:val="both"/>
      </w:pPr>
      <w:r w:rsidRPr="007A51EE">
        <w:t xml:space="preserve">Начальная (максимальная) цена контракта </w:t>
      </w:r>
      <w:proofErr w:type="gramStart"/>
      <w:r w:rsidRPr="007A51EE">
        <w:t>–  </w:t>
      </w:r>
      <w:r w:rsidR="004E73B9">
        <w:rPr>
          <w:b/>
        </w:rPr>
        <w:t>4</w:t>
      </w:r>
      <w:proofErr w:type="gramEnd"/>
      <w:r w:rsidR="004E73B9">
        <w:rPr>
          <w:b/>
        </w:rPr>
        <w:t> 281 026</w:t>
      </w:r>
      <w:r w:rsidRPr="007A51EE">
        <w:rPr>
          <w:b/>
        </w:rPr>
        <w:t xml:space="preserve"> рублей 00 копеек.</w:t>
      </w:r>
    </w:p>
    <w:p w:rsidR="00CD30DA" w:rsidRPr="007A51EE" w:rsidRDefault="00CD30DA" w:rsidP="00F51372">
      <w:pPr>
        <w:pStyle w:val="ad"/>
        <w:numPr>
          <w:ilvl w:val="0"/>
          <w:numId w:val="21"/>
        </w:numPr>
        <w:tabs>
          <w:tab w:val="left" w:pos="851"/>
          <w:tab w:val="left" w:pos="1276"/>
        </w:tabs>
        <w:spacing w:after="120"/>
        <w:ind w:left="0" w:firstLine="709"/>
        <w:jc w:val="both"/>
      </w:pPr>
      <w:r w:rsidRPr="007A51EE">
        <w:t xml:space="preserve">Код (коды) по Общероссийскому классификатору продукции по видам экономической деятельности (ОКПД) соответствующий предмету аукциона: </w:t>
      </w:r>
      <w:r>
        <w:t>45.</w:t>
      </w:r>
      <w:r w:rsidR="00F51372">
        <w:t>21</w:t>
      </w:r>
      <w:r>
        <w:t>.</w:t>
      </w:r>
      <w:r w:rsidR="00F51372">
        <w:t>41</w:t>
      </w:r>
      <w:r>
        <w:t>.1</w:t>
      </w:r>
      <w:r w:rsidR="00F51372">
        <w:t>11</w:t>
      </w:r>
      <w:r w:rsidRPr="007A51EE">
        <w:t xml:space="preserve"> «</w:t>
      </w:r>
      <w:r w:rsidR="00F51372" w:rsidRPr="00F51372">
        <w:t>Работы общестроительные по прокладке местных сетей холодного водоснабжения из полимерных материалов, выполняемые по индивидуальным заказам</w:t>
      </w:r>
      <w:r w:rsidRPr="007A51EE">
        <w:t xml:space="preserve">». </w:t>
      </w:r>
    </w:p>
    <w:p w:rsidR="00CD30DA" w:rsidRPr="007A51EE" w:rsidRDefault="00CD30DA" w:rsidP="00CD30DA">
      <w:pPr>
        <w:pStyle w:val="ad"/>
        <w:ind w:left="1146"/>
        <w:jc w:val="both"/>
      </w:pPr>
    </w:p>
    <w:p w:rsidR="00CD30DA" w:rsidRDefault="00CD30DA" w:rsidP="00CD30DA">
      <w:pPr>
        <w:pStyle w:val="ad"/>
        <w:widowControl w:val="0"/>
        <w:numPr>
          <w:ilvl w:val="0"/>
          <w:numId w:val="20"/>
        </w:numPr>
        <w:tabs>
          <w:tab w:val="left" w:pos="993"/>
        </w:tabs>
        <w:suppressAutoHyphens w:val="0"/>
        <w:ind w:right="905" w:firstLine="207"/>
        <w:contextualSpacing/>
        <w:jc w:val="center"/>
        <w:rPr>
          <w:b/>
          <w:sz w:val="28"/>
          <w:szCs w:val="28"/>
        </w:rPr>
      </w:pPr>
      <w:r>
        <w:rPr>
          <w:b/>
          <w:sz w:val="28"/>
          <w:szCs w:val="28"/>
        </w:rPr>
        <w:t>Цели выполнения работ и правовое основание для осуществления закупки.</w:t>
      </w:r>
    </w:p>
    <w:p w:rsidR="00CD30DA" w:rsidRPr="00EE4D4D" w:rsidRDefault="00CD30DA" w:rsidP="00F51372">
      <w:pPr>
        <w:pStyle w:val="ad"/>
        <w:numPr>
          <w:ilvl w:val="1"/>
          <w:numId w:val="20"/>
        </w:numPr>
        <w:tabs>
          <w:tab w:val="left" w:pos="993"/>
        </w:tabs>
        <w:suppressAutoHyphens w:val="0"/>
        <w:spacing w:after="120"/>
        <w:ind w:left="0" w:firstLine="709"/>
        <w:contextualSpacing/>
        <w:jc w:val="both"/>
        <w:rPr>
          <w:rFonts w:eastAsia="Calibri"/>
          <w:iCs/>
        </w:rPr>
      </w:pPr>
      <w:r w:rsidRPr="00EE4D4D">
        <w:t xml:space="preserve">Целью данной закупки является </w:t>
      </w:r>
      <w:r w:rsidR="0064632D">
        <w:t xml:space="preserve">выполнение работ по </w:t>
      </w:r>
      <w:r w:rsidR="00112729">
        <w:t>капитальн</w:t>
      </w:r>
      <w:r w:rsidR="0064632D">
        <w:t>ому</w:t>
      </w:r>
      <w:r w:rsidR="00112729">
        <w:t xml:space="preserve"> ремонт</w:t>
      </w:r>
      <w:r w:rsidR="0064632D">
        <w:t>у</w:t>
      </w:r>
      <w:r w:rsidR="00112729">
        <w:t xml:space="preserve"> водопровода по адресу: Ленинградская обл., Тосненский район, д. Глинка, ул. Пионерская, ул.</w:t>
      </w:r>
      <w:r w:rsidR="0064632D">
        <w:t xml:space="preserve"> </w:t>
      </w:r>
      <w:r w:rsidR="00112729">
        <w:t>Песочная.</w:t>
      </w:r>
    </w:p>
    <w:p w:rsidR="00CD30DA" w:rsidRPr="00EE4D4D" w:rsidRDefault="00CD30DA" w:rsidP="00F51372">
      <w:pPr>
        <w:pStyle w:val="ad"/>
        <w:numPr>
          <w:ilvl w:val="1"/>
          <w:numId w:val="20"/>
        </w:numPr>
        <w:shd w:val="clear" w:color="auto" w:fill="FFFFFF"/>
        <w:tabs>
          <w:tab w:val="left" w:pos="993"/>
        </w:tabs>
        <w:suppressAutoHyphens w:val="0"/>
        <w:spacing w:after="120" w:line="255" w:lineRule="atLeast"/>
        <w:ind w:left="0" w:firstLine="709"/>
        <w:contextualSpacing/>
        <w:jc w:val="both"/>
        <w:rPr>
          <w:b/>
        </w:rPr>
      </w:pPr>
      <w:r w:rsidRPr="00EE4D4D">
        <w:t>Основанием для закупки является:</w:t>
      </w:r>
      <w:r>
        <w:t xml:space="preserve"> </w:t>
      </w:r>
      <w:r w:rsidRPr="00EE4D4D">
        <w:rPr>
          <w:color w:val="000000"/>
        </w:rPr>
        <w:t xml:space="preserve">план-график размещения заказов на поставку товаров, выполнение работ, оказание услуг на 2015 год для нужд </w:t>
      </w:r>
      <w:r w:rsidRPr="00EE4D4D">
        <w:t>Администрации Федоровского сельского поселения Тосненского района Ленинградской области.</w:t>
      </w:r>
    </w:p>
    <w:p w:rsidR="00CD30DA" w:rsidRPr="00C83B95" w:rsidRDefault="00CD30DA" w:rsidP="00CD30DA">
      <w:pPr>
        <w:shd w:val="clear" w:color="auto" w:fill="FFFFFF"/>
        <w:spacing w:line="255" w:lineRule="atLeast"/>
        <w:jc w:val="both"/>
        <w:rPr>
          <w:rFonts w:ascii="Times New Roman" w:hAnsi="Times New Roman"/>
          <w:color w:val="000000"/>
          <w:sz w:val="24"/>
          <w:szCs w:val="24"/>
        </w:rPr>
      </w:pPr>
    </w:p>
    <w:p w:rsidR="00CD30DA" w:rsidRDefault="00CD30DA" w:rsidP="00CD30DA">
      <w:pPr>
        <w:pStyle w:val="ad"/>
        <w:numPr>
          <w:ilvl w:val="0"/>
          <w:numId w:val="20"/>
        </w:numPr>
        <w:contextualSpacing/>
        <w:jc w:val="center"/>
        <w:rPr>
          <w:b/>
          <w:sz w:val="28"/>
          <w:szCs w:val="28"/>
          <w:lang w:eastAsia="ar-SA"/>
        </w:rPr>
      </w:pPr>
      <w:r>
        <w:rPr>
          <w:b/>
          <w:sz w:val="28"/>
          <w:szCs w:val="28"/>
          <w:lang w:eastAsia="ar-SA"/>
        </w:rPr>
        <w:t>Источник финансирования.</w:t>
      </w:r>
    </w:p>
    <w:p w:rsidR="00CD30DA" w:rsidRDefault="00CD30DA" w:rsidP="00CD30DA">
      <w:pPr>
        <w:pStyle w:val="ad"/>
        <w:numPr>
          <w:ilvl w:val="1"/>
          <w:numId w:val="20"/>
        </w:numPr>
        <w:tabs>
          <w:tab w:val="left" w:pos="993"/>
        </w:tabs>
        <w:ind w:left="0" w:firstLine="426"/>
        <w:contextualSpacing/>
        <w:jc w:val="both"/>
        <w:rPr>
          <w:lang w:eastAsia="ar-SA"/>
        </w:rPr>
      </w:pPr>
      <w:r w:rsidRPr="00EE4D4D">
        <w:t>Источником финансирования является бюджет Федоровского сельского поселения Тосненского</w:t>
      </w:r>
      <w:r>
        <w:t xml:space="preserve"> района Ленинградской области </w:t>
      </w:r>
      <w:r w:rsidR="003E308D">
        <w:t>на 2015 год, а также бюджет Ленинградской области.</w:t>
      </w:r>
      <w:r w:rsidRPr="00EE4D4D">
        <w:t xml:space="preserve"> </w:t>
      </w:r>
    </w:p>
    <w:p w:rsidR="00CD30DA" w:rsidRPr="00EE4D4D" w:rsidRDefault="00CD30DA" w:rsidP="00CD30DA">
      <w:pPr>
        <w:pStyle w:val="ad"/>
        <w:tabs>
          <w:tab w:val="left" w:pos="993"/>
        </w:tabs>
        <w:ind w:left="426"/>
        <w:contextualSpacing/>
        <w:jc w:val="both"/>
        <w:rPr>
          <w:lang w:eastAsia="ar-SA"/>
        </w:rPr>
      </w:pPr>
    </w:p>
    <w:p w:rsidR="00CD30DA" w:rsidRPr="006B5F86" w:rsidRDefault="00CD30DA" w:rsidP="00CD30DA">
      <w:pPr>
        <w:pStyle w:val="ad"/>
        <w:numPr>
          <w:ilvl w:val="0"/>
          <w:numId w:val="20"/>
        </w:numPr>
        <w:spacing w:before="100" w:beforeAutospacing="1" w:after="100" w:afterAutospacing="1"/>
        <w:jc w:val="center"/>
        <w:rPr>
          <w:rFonts w:eastAsia="Calibri"/>
          <w:sz w:val="28"/>
          <w:szCs w:val="28"/>
          <w:lang w:eastAsia="en-US"/>
        </w:rPr>
      </w:pPr>
      <w:r w:rsidRPr="006B5F86">
        <w:rPr>
          <w:rFonts w:eastAsia="Calibri"/>
          <w:b/>
          <w:sz w:val="28"/>
          <w:szCs w:val="28"/>
          <w:lang w:eastAsia="en-US"/>
        </w:rPr>
        <w:t>Место, условия и сроки (периоды) выполнения работ.</w:t>
      </w:r>
    </w:p>
    <w:p w:rsidR="00CD30DA" w:rsidRPr="008C5667" w:rsidRDefault="00CD30DA" w:rsidP="00CD30DA">
      <w:pPr>
        <w:pStyle w:val="ad"/>
        <w:widowControl w:val="0"/>
        <w:numPr>
          <w:ilvl w:val="0"/>
          <w:numId w:val="22"/>
        </w:numPr>
        <w:autoSpaceDE w:val="0"/>
        <w:autoSpaceDN w:val="0"/>
        <w:adjustRightInd w:val="0"/>
        <w:spacing w:after="120"/>
        <w:ind w:left="993" w:hanging="567"/>
        <w:jc w:val="both"/>
        <w:rPr>
          <w:color w:val="000000"/>
        </w:rPr>
      </w:pPr>
      <w:r w:rsidRPr="008C5667">
        <w:rPr>
          <w:color w:val="000000"/>
        </w:rPr>
        <w:t xml:space="preserve">Местом выполнения работ является </w:t>
      </w:r>
      <w:r>
        <w:rPr>
          <w:color w:val="000000"/>
        </w:rPr>
        <w:t xml:space="preserve">ул. </w:t>
      </w:r>
      <w:r w:rsidR="00112729">
        <w:rPr>
          <w:color w:val="000000"/>
        </w:rPr>
        <w:t>Пионерская, ул. Песочная</w:t>
      </w:r>
      <w:r>
        <w:rPr>
          <w:color w:val="000000"/>
        </w:rPr>
        <w:t>, д. Глинка</w:t>
      </w:r>
      <w:r w:rsidR="00112729">
        <w:rPr>
          <w:color w:val="000000"/>
        </w:rPr>
        <w:t>,</w:t>
      </w:r>
      <w:r w:rsidRPr="008C5667">
        <w:rPr>
          <w:color w:val="000000"/>
        </w:rPr>
        <w:t xml:space="preserve"> </w:t>
      </w:r>
      <w:r w:rsidRPr="008C5667">
        <w:t>Тосненского района Ленинградской области</w:t>
      </w:r>
      <w:r w:rsidRPr="008C5667">
        <w:rPr>
          <w:color w:val="000000"/>
        </w:rPr>
        <w:t>.</w:t>
      </w:r>
    </w:p>
    <w:p w:rsidR="00CD30DA" w:rsidRPr="008C5667" w:rsidRDefault="00CD30DA" w:rsidP="00CD30DA">
      <w:pPr>
        <w:pStyle w:val="ad"/>
        <w:widowControl w:val="0"/>
        <w:numPr>
          <w:ilvl w:val="0"/>
          <w:numId w:val="22"/>
        </w:numPr>
        <w:autoSpaceDE w:val="0"/>
        <w:autoSpaceDN w:val="0"/>
        <w:adjustRightInd w:val="0"/>
        <w:spacing w:after="120"/>
        <w:ind w:left="993" w:hanging="567"/>
        <w:jc w:val="both"/>
        <w:rPr>
          <w:color w:val="000000"/>
        </w:rPr>
      </w:pPr>
      <w:r w:rsidRPr="008C5667">
        <w:rPr>
          <w:rFonts w:eastAsia="Calibri"/>
          <w:noProof/>
          <w:lang w:eastAsia="en-US"/>
        </w:rPr>
        <w:t>Сроки выполнения работ:</w:t>
      </w:r>
    </w:p>
    <w:p w:rsidR="00CD30DA" w:rsidRPr="008C5667" w:rsidRDefault="00CD30DA" w:rsidP="00CD30DA">
      <w:pPr>
        <w:spacing w:after="120"/>
        <w:ind w:firstLine="993"/>
        <w:jc w:val="both"/>
        <w:rPr>
          <w:rFonts w:ascii="Times New Roman" w:hAnsi="Times New Roman"/>
          <w:sz w:val="24"/>
          <w:szCs w:val="24"/>
        </w:rPr>
      </w:pPr>
      <w:r w:rsidRPr="008C5667">
        <w:rPr>
          <w:rFonts w:ascii="Times New Roman" w:hAnsi="Times New Roman"/>
          <w:sz w:val="24"/>
          <w:szCs w:val="24"/>
          <w:u w:val="single"/>
        </w:rPr>
        <w:t xml:space="preserve">Начало выполнения работ по контракту: </w:t>
      </w:r>
      <w:r w:rsidRPr="008C5667">
        <w:rPr>
          <w:rFonts w:ascii="Times New Roman" w:hAnsi="Times New Roman"/>
          <w:sz w:val="24"/>
          <w:szCs w:val="24"/>
        </w:rPr>
        <w:t>с момента подписания контракта.</w:t>
      </w:r>
    </w:p>
    <w:p w:rsidR="00CD30DA" w:rsidRPr="008C5667" w:rsidRDefault="00CD30DA" w:rsidP="00CD30DA">
      <w:pPr>
        <w:widowControl w:val="0"/>
        <w:autoSpaceDE w:val="0"/>
        <w:autoSpaceDN w:val="0"/>
        <w:adjustRightInd w:val="0"/>
        <w:spacing w:after="120" w:line="240" w:lineRule="auto"/>
        <w:ind w:firstLine="993"/>
        <w:jc w:val="both"/>
        <w:outlineLvl w:val="0"/>
        <w:rPr>
          <w:rFonts w:ascii="Times New Roman" w:hAnsi="Times New Roman"/>
          <w:b/>
          <w:sz w:val="24"/>
          <w:szCs w:val="24"/>
        </w:rPr>
      </w:pPr>
      <w:r w:rsidRPr="008C5667">
        <w:rPr>
          <w:rFonts w:ascii="Times New Roman" w:hAnsi="Times New Roman"/>
          <w:sz w:val="24"/>
          <w:szCs w:val="24"/>
          <w:u w:val="single"/>
        </w:rPr>
        <w:t>Окончание выполнения работ по контракту</w:t>
      </w:r>
      <w:r w:rsidRPr="008C5667">
        <w:rPr>
          <w:rFonts w:ascii="Times New Roman" w:hAnsi="Times New Roman"/>
          <w:sz w:val="24"/>
          <w:szCs w:val="24"/>
        </w:rPr>
        <w:t xml:space="preserve"> – </w:t>
      </w:r>
      <w:r>
        <w:rPr>
          <w:rFonts w:ascii="Times New Roman" w:hAnsi="Times New Roman"/>
          <w:sz w:val="24"/>
          <w:szCs w:val="24"/>
        </w:rPr>
        <w:t xml:space="preserve">до </w:t>
      </w:r>
      <w:r w:rsidR="00112729">
        <w:rPr>
          <w:rFonts w:ascii="Times New Roman" w:hAnsi="Times New Roman"/>
          <w:sz w:val="24"/>
          <w:szCs w:val="24"/>
        </w:rPr>
        <w:t>2</w:t>
      </w:r>
      <w:r w:rsidR="003E308D">
        <w:rPr>
          <w:rFonts w:ascii="Times New Roman" w:hAnsi="Times New Roman"/>
          <w:sz w:val="24"/>
          <w:szCs w:val="24"/>
        </w:rPr>
        <w:t>5</w:t>
      </w:r>
      <w:r>
        <w:rPr>
          <w:rFonts w:ascii="Times New Roman" w:hAnsi="Times New Roman"/>
          <w:sz w:val="24"/>
          <w:szCs w:val="24"/>
        </w:rPr>
        <w:t xml:space="preserve"> декабря 2015 года </w:t>
      </w:r>
    </w:p>
    <w:p w:rsidR="00CD30DA" w:rsidRPr="008C5667" w:rsidRDefault="00CD30DA" w:rsidP="00CD30DA">
      <w:pPr>
        <w:widowControl w:val="0"/>
        <w:autoSpaceDE w:val="0"/>
        <w:autoSpaceDN w:val="0"/>
        <w:adjustRightInd w:val="0"/>
        <w:spacing w:after="120" w:line="240" w:lineRule="auto"/>
        <w:ind w:firstLine="993"/>
        <w:jc w:val="both"/>
        <w:rPr>
          <w:rFonts w:ascii="Times New Roman" w:hAnsi="Times New Roman"/>
          <w:iCs/>
          <w:sz w:val="24"/>
          <w:szCs w:val="24"/>
        </w:rPr>
      </w:pPr>
      <w:r w:rsidRPr="008C5667">
        <w:rPr>
          <w:rFonts w:ascii="Times New Roman" w:hAnsi="Times New Roman"/>
          <w:iCs/>
          <w:sz w:val="24"/>
          <w:szCs w:val="24"/>
        </w:rPr>
        <w:t>Датой окончания выполнения работ считается дата подписания акта о приемке выполненных работ.</w:t>
      </w:r>
    </w:p>
    <w:p w:rsidR="00CD30DA" w:rsidRPr="00C83B95" w:rsidRDefault="00CD30DA" w:rsidP="00CD30DA">
      <w:pPr>
        <w:widowControl w:val="0"/>
        <w:ind w:left="993"/>
        <w:jc w:val="center"/>
        <w:rPr>
          <w:rFonts w:ascii="Times New Roman" w:hAnsi="Times New Roman"/>
          <w:b/>
          <w:bCs/>
          <w:sz w:val="24"/>
          <w:szCs w:val="24"/>
        </w:rPr>
      </w:pPr>
    </w:p>
    <w:p w:rsidR="00CD30DA" w:rsidRPr="006B5F86" w:rsidRDefault="00CD30DA" w:rsidP="00CD30DA">
      <w:pPr>
        <w:pStyle w:val="ad"/>
        <w:widowControl w:val="0"/>
        <w:numPr>
          <w:ilvl w:val="0"/>
          <w:numId w:val="20"/>
        </w:numPr>
        <w:tabs>
          <w:tab w:val="left" w:pos="1843"/>
        </w:tabs>
        <w:spacing w:after="100" w:afterAutospacing="1"/>
        <w:ind w:right="905" w:firstLine="491"/>
        <w:jc w:val="center"/>
        <w:rPr>
          <w:b/>
          <w:bCs/>
          <w:sz w:val="28"/>
          <w:szCs w:val="28"/>
        </w:rPr>
      </w:pPr>
      <w:r w:rsidRPr="006B5F86">
        <w:rPr>
          <w:b/>
          <w:bCs/>
          <w:sz w:val="28"/>
          <w:szCs w:val="28"/>
        </w:rPr>
        <w:t>Требования к количественным характеристикам (объему) работ.</w:t>
      </w:r>
    </w:p>
    <w:p w:rsidR="00CD30DA" w:rsidRPr="007D65E5" w:rsidRDefault="00CD30DA" w:rsidP="00275BA8">
      <w:pPr>
        <w:pStyle w:val="ad"/>
        <w:widowControl w:val="0"/>
        <w:numPr>
          <w:ilvl w:val="0"/>
          <w:numId w:val="23"/>
        </w:numPr>
        <w:tabs>
          <w:tab w:val="left" w:pos="993"/>
        </w:tabs>
        <w:autoSpaceDE w:val="0"/>
        <w:autoSpaceDN w:val="0"/>
        <w:adjustRightInd w:val="0"/>
        <w:spacing w:after="120"/>
        <w:ind w:left="0" w:firstLine="709"/>
        <w:jc w:val="both"/>
        <w:rPr>
          <w:color w:val="000000"/>
        </w:rPr>
      </w:pPr>
      <w:r w:rsidRPr="007D65E5">
        <w:t xml:space="preserve">Настоящим техническим заданием предусматривается проведение работ по </w:t>
      </w:r>
      <w:r w:rsidR="00960701">
        <w:t xml:space="preserve">капитальному ремонту водопровода </w:t>
      </w:r>
      <w:r w:rsidR="00AE2166">
        <w:t xml:space="preserve">по ул. Пионерская, ул. Песочная, </w:t>
      </w:r>
      <w:r w:rsidR="00960701">
        <w:t xml:space="preserve">д. Глинка, </w:t>
      </w:r>
      <w:r>
        <w:t>Тосненского района Ленинградской области.</w:t>
      </w:r>
    </w:p>
    <w:p w:rsidR="00CD30DA" w:rsidRPr="007D65E5" w:rsidRDefault="00CD30DA" w:rsidP="00275BA8">
      <w:pPr>
        <w:pStyle w:val="ad"/>
        <w:widowControl w:val="0"/>
        <w:numPr>
          <w:ilvl w:val="0"/>
          <w:numId w:val="23"/>
        </w:numPr>
        <w:tabs>
          <w:tab w:val="left" w:pos="993"/>
        </w:tabs>
        <w:spacing w:after="120"/>
        <w:ind w:left="0" w:firstLine="709"/>
        <w:jc w:val="both"/>
      </w:pPr>
      <w:r w:rsidRPr="007D65E5">
        <w:t>Объем, содержание работ и другие, предъявляемые к ним требования на объекте определяются на</w:t>
      </w:r>
      <w:r>
        <w:t>стоящим Техническим заданием</w:t>
      </w:r>
      <w:r w:rsidR="00F12F21">
        <w:t xml:space="preserve"> и Локальной сметой.</w:t>
      </w:r>
    </w:p>
    <w:p w:rsidR="00CD30DA" w:rsidRPr="007D65E5" w:rsidRDefault="00CD30DA" w:rsidP="00CD30DA">
      <w:pPr>
        <w:widowControl w:val="0"/>
        <w:ind w:firstLine="426"/>
        <w:jc w:val="both"/>
        <w:rPr>
          <w:rFonts w:ascii="Times New Roman" w:hAnsi="Times New Roman"/>
          <w:sz w:val="24"/>
          <w:szCs w:val="24"/>
        </w:rPr>
      </w:pPr>
      <w:r w:rsidRPr="007D65E5">
        <w:rPr>
          <w:rFonts w:ascii="Times New Roman" w:hAnsi="Times New Roman"/>
          <w:sz w:val="24"/>
          <w:szCs w:val="24"/>
        </w:rPr>
        <w:t xml:space="preserve"> </w:t>
      </w:r>
    </w:p>
    <w:p w:rsidR="00CD30DA" w:rsidRDefault="00CD30DA" w:rsidP="00CD30DA">
      <w:pPr>
        <w:pStyle w:val="ad"/>
        <w:widowControl w:val="0"/>
        <w:numPr>
          <w:ilvl w:val="0"/>
          <w:numId w:val="4"/>
        </w:numPr>
        <w:suppressAutoHyphens w:val="0"/>
        <w:ind w:left="0"/>
        <w:contextualSpacing/>
        <w:jc w:val="center"/>
        <w:rPr>
          <w:b/>
          <w:bCs/>
          <w:sz w:val="28"/>
          <w:szCs w:val="28"/>
        </w:rPr>
      </w:pPr>
      <w:r>
        <w:rPr>
          <w:b/>
          <w:bCs/>
          <w:sz w:val="28"/>
          <w:szCs w:val="28"/>
        </w:rPr>
        <w:t>Требования к качеству и безопасности работ.</w:t>
      </w:r>
    </w:p>
    <w:p w:rsidR="00CD30DA" w:rsidRDefault="00CD30DA" w:rsidP="00CD30DA">
      <w:pPr>
        <w:pStyle w:val="ad"/>
        <w:widowControl w:val="0"/>
        <w:suppressAutoHyphens w:val="0"/>
        <w:ind w:left="0"/>
        <w:contextualSpacing/>
        <w:rPr>
          <w:b/>
          <w:bCs/>
          <w:sz w:val="28"/>
          <w:szCs w:val="28"/>
        </w:rPr>
      </w:pPr>
    </w:p>
    <w:p w:rsidR="00CD30DA" w:rsidRPr="00A56293" w:rsidRDefault="00CD30DA" w:rsidP="00275BA8">
      <w:pPr>
        <w:pStyle w:val="ad"/>
        <w:widowControl w:val="0"/>
        <w:numPr>
          <w:ilvl w:val="0"/>
          <w:numId w:val="24"/>
        </w:numPr>
        <w:tabs>
          <w:tab w:val="left" w:pos="993"/>
        </w:tabs>
        <w:ind w:left="0" w:firstLine="709"/>
        <w:rPr>
          <w:b/>
          <w:bCs/>
          <w:sz w:val="20"/>
          <w:szCs w:val="20"/>
        </w:rPr>
      </w:pPr>
      <w:r w:rsidRPr="00A56293">
        <w:rPr>
          <w:rFonts w:eastAsia="Calibri"/>
        </w:rPr>
        <w:t>Качество и безопасность выполняемых работ должны отвечать требованиям действующих нормативных документов:</w:t>
      </w:r>
    </w:p>
    <w:p w:rsidR="00CD30DA" w:rsidRPr="00527B34" w:rsidRDefault="00CD30DA" w:rsidP="00275BA8">
      <w:pPr>
        <w:spacing w:after="0" w:line="240" w:lineRule="auto"/>
        <w:ind w:firstLine="709"/>
        <w:jc w:val="both"/>
        <w:rPr>
          <w:rFonts w:ascii="Times New Roman" w:eastAsia="Calibri" w:hAnsi="Times New Roman"/>
          <w:sz w:val="24"/>
          <w:szCs w:val="24"/>
        </w:rPr>
      </w:pPr>
      <w:r w:rsidRPr="00527B34">
        <w:rPr>
          <w:rFonts w:ascii="Times New Roman" w:eastAsia="Calibri" w:hAnsi="Times New Roman"/>
          <w:sz w:val="24"/>
          <w:szCs w:val="24"/>
        </w:rPr>
        <w:tab/>
        <w:t>Гражданскому кодексу Российской Федерации;</w:t>
      </w:r>
    </w:p>
    <w:p w:rsidR="00CD30DA" w:rsidRPr="00527B34" w:rsidRDefault="00CD30DA" w:rsidP="00275BA8">
      <w:pPr>
        <w:spacing w:after="0" w:line="240" w:lineRule="auto"/>
        <w:ind w:firstLine="709"/>
        <w:jc w:val="both"/>
        <w:rPr>
          <w:rFonts w:ascii="Times New Roman" w:eastAsia="Calibri" w:hAnsi="Times New Roman"/>
          <w:sz w:val="24"/>
          <w:szCs w:val="24"/>
        </w:rPr>
      </w:pPr>
      <w:r w:rsidRPr="00527B34">
        <w:rPr>
          <w:rFonts w:ascii="Times New Roman" w:eastAsia="Calibri" w:hAnsi="Times New Roman"/>
          <w:sz w:val="24"/>
          <w:szCs w:val="24"/>
        </w:rPr>
        <w:tab/>
        <w:t>Градостроительному кодексу Российской Федерации;</w:t>
      </w:r>
    </w:p>
    <w:p w:rsidR="00CD30DA" w:rsidRPr="00527B34" w:rsidRDefault="00CD30DA" w:rsidP="00275BA8">
      <w:pPr>
        <w:spacing w:after="0" w:line="240" w:lineRule="auto"/>
        <w:ind w:firstLine="709"/>
        <w:jc w:val="both"/>
        <w:rPr>
          <w:rFonts w:ascii="Times New Roman" w:eastAsia="Calibri" w:hAnsi="Times New Roman"/>
          <w:sz w:val="24"/>
          <w:szCs w:val="24"/>
        </w:rPr>
      </w:pPr>
      <w:r w:rsidRPr="00527B34">
        <w:rPr>
          <w:rFonts w:ascii="Times New Roman" w:eastAsia="Calibri" w:hAnsi="Times New Roman"/>
          <w:sz w:val="24"/>
          <w:szCs w:val="24"/>
        </w:rPr>
        <w:tab/>
        <w:t>Федеральному закону от 21.12.1994 N 69-ФЗ "О пожарной безопасности" («Российская газета», N 3, 05.01.1995);</w:t>
      </w:r>
    </w:p>
    <w:p w:rsidR="00CD30DA" w:rsidRPr="00527B34" w:rsidRDefault="00CD30DA" w:rsidP="00275BA8">
      <w:pPr>
        <w:spacing w:after="0" w:line="240" w:lineRule="auto"/>
        <w:ind w:firstLine="709"/>
        <w:jc w:val="both"/>
        <w:rPr>
          <w:rFonts w:ascii="Times New Roman" w:eastAsia="Calibri" w:hAnsi="Times New Roman"/>
          <w:sz w:val="24"/>
          <w:szCs w:val="24"/>
        </w:rPr>
      </w:pPr>
      <w:r w:rsidRPr="00527B34">
        <w:rPr>
          <w:rFonts w:ascii="Times New Roman" w:eastAsia="Calibri" w:hAnsi="Times New Roman"/>
          <w:sz w:val="24"/>
          <w:szCs w:val="24"/>
        </w:rPr>
        <w:tab/>
        <w:t xml:space="preserve"> Федеральному закону от 30.03.1999 № 52-ФЗ «О </w:t>
      </w:r>
      <w:proofErr w:type="spellStart"/>
      <w:r w:rsidRPr="00527B34">
        <w:rPr>
          <w:rFonts w:ascii="Times New Roman" w:eastAsia="Calibri" w:hAnsi="Times New Roman"/>
          <w:sz w:val="24"/>
          <w:szCs w:val="24"/>
        </w:rPr>
        <w:t>санитарно</w:t>
      </w:r>
      <w:proofErr w:type="spellEnd"/>
      <w:r w:rsidRPr="00527B34">
        <w:rPr>
          <w:rFonts w:ascii="Times New Roman" w:eastAsia="Calibri" w:hAnsi="Times New Roman"/>
          <w:sz w:val="24"/>
          <w:szCs w:val="24"/>
        </w:rPr>
        <w:t xml:space="preserve"> - эпидемиологическом благополучии населения» («Российская газета», N 64-65, 06.04.1999);</w:t>
      </w:r>
    </w:p>
    <w:p w:rsidR="00CD30DA" w:rsidRPr="00527B34" w:rsidRDefault="00CD30DA" w:rsidP="00275BA8">
      <w:pPr>
        <w:spacing w:after="0" w:line="240" w:lineRule="auto"/>
        <w:ind w:firstLine="709"/>
        <w:jc w:val="both"/>
        <w:rPr>
          <w:rFonts w:ascii="Times New Roman" w:eastAsia="Calibri" w:hAnsi="Times New Roman"/>
          <w:sz w:val="24"/>
          <w:szCs w:val="24"/>
        </w:rPr>
      </w:pPr>
      <w:r w:rsidRPr="00527B34">
        <w:rPr>
          <w:rFonts w:ascii="Times New Roman" w:eastAsia="Calibri" w:hAnsi="Times New Roman"/>
          <w:sz w:val="24"/>
          <w:szCs w:val="24"/>
        </w:rPr>
        <w:tab/>
        <w:t xml:space="preserve">Федеральному закону № 123-ФЗ «Технический регламент о требованиях пожарной безопасности»; </w:t>
      </w:r>
    </w:p>
    <w:p w:rsidR="00CD30DA" w:rsidRPr="00527B34" w:rsidRDefault="00CD30DA" w:rsidP="00275BA8">
      <w:pPr>
        <w:spacing w:after="0" w:line="240" w:lineRule="auto"/>
        <w:ind w:firstLine="709"/>
        <w:jc w:val="both"/>
        <w:rPr>
          <w:rFonts w:ascii="Times New Roman" w:eastAsia="Calibri" w:hAnsi="Times New Roman"/>
          <w:sz w:val="24"/>
          <w:szCs w:val="24"/>
        </w:rPr>
      </w:pPr>
      <w:r w:rsidRPr="00527B34">
        <w:rPr>
          <w:rFonts w:ascii="Times New Roman" w:eastAsia="Calibri" w:hAnsi="Times New Roman"/>
          <w:sz w:val="24"/>
          <w:szCs w:val="24"/>
        </w:rPr>
        <w:tab/>
        <w:t>Федеральному закону от 30.12.2009 N 384-ФЗ "Технический регламент о безопасности зданий и сооружений";</w:t>
      </w:r>
    </w:p>
    <w:p w:rsidR="00CD30DA" w:rsidRPr="00527B34" w:rsidRDefault="00CD30DA" w:rsidP="00275BA8">
      <w:pPr>
        <w:spacing w:after="0" w:line="240" w:lineRule="auto"/>
        <w:ind w:firstLine="709"/>
        <w:jc w:val="both"/>
        <w:rPr>
          <w:rFonts w:ascii="Times New Roman" w:eastAsia="Calibri" w:hAnsi="Times New Roman"/>
          <w:sz w:val="24"/>
          <w:szCs w:val="24"/>
        </w:rPr>
      </w:pPr>
      <w:r w:rsidRPr="00527B34">
        <w:rPr>
          <w:rFonts w:ascii="Times New Roman" w:eastAsia="Calibri" w:hAnsi="Times New Roman"/>
          <w:sz w:val="24"/>
          <w:szCs w:val="24"/>
        </w:rPr>
        <w:tab/>
        <w:t xml:space="preserve">СП </w:t>
      </w:r>
      <w:r w:rsidRPr="00F24A71">
        <w:rPr>
          <w:rFonts w:ascii="Times New Roman" w:eastAsia="Calibri" w:hAnsi="Times New Roman"/>
          <w:sz w:val="24"/>
          <w:szCs w:val="24"/>
        </w:rPr>
        <w:t>12-135-2003</w:t>
      </w:r>
      <w:r w:rsidRPr="00527B34">
        <w:rPr>
          <w:rFonts w:ascii="Times New Roman" w:eastAsia="Calibri" w:hAnsi="Times New Roman"/>
          <w:sz w:val="24"/>
          <w:szCs w:val="24"/>
        </w:rPr>
        <w:t xml:space="preserve"> «Безопасность труда в строительстве»;</w:t>
      </w:r>
    </w:p>
    <w:p w:rsidR="00CD30DA" w:rsidRPr="00527B34" w:rsidRDefault="00CD30DA" w:rsidP="00275BA8">
      <w:pPr>
        <w:spacing w:after="0" w:line="240" w:lineRule="auto"/>
        <w:ind w:firstLine="709"/>
        <w:jc w:val="both"/>
        <w:rPr>
          <w:rFonts w:ascii="Times New Roman" w:eastAsia="Calibri" w:hAnsi="Times New Roman"/>
          <w:sz w:val="24"/>
          <w:szCs w:val="24"/>
        </w:rPr>
      </w:pPr>
      <w:r w:rsidRPr="00527B34">
        <w:rPr>
          <w:rFonts w:ascii="Times New Roman" w:eastAsia="Calibri" w:hAnsi="Times New Roman"/>
          <w:sz w:val="24"/>
          <w:szCs w:val="24"/>
        </w:rPr>
        <w:tab/>
        <w:t>СП 48.13330.2011 Организация строительства;</w:t>
      </w:r>
    </w:p>
    <w:p w:rsidR="00CD30DA" w:rsidRPr="00527B34" w:rsidRDefault="00CD30DA" w:rsidP="00275BA8">
      <w:pPr>
        <w:spacing w:after="0" w:line="240" w:lineRule="auto"/>
        <w:ind w:firstLine="709"/>
        <w:jc w:val="both"/>
        <w:rPr>
          <w:rFonts w:ascii="Times New Roman" w:eastAsia="Calibri" w:hAnsi="Times New Roman"/>
          <w:sz w:val="24"/>
          <w:szCs w:val="24"/>
        </w:rPr>
      </w:pPr>
      <w:r w:rsidRPr="00527B34">
        <w:rPr>
          <w:rFonts w:ascii="Times New Roman" w:eastAsia="Calibri" w:hAnsi="Times New Roman"/>
          <w:sz w:val="24"/>
          <w:szCs w:val="24"/>
        </w:rPr>
        <w:tab/>
        <w:t xml:space="preserve"> </w:t>
      </w:r>
      <w:r>
        <w:rPr>
          <w:rFonts w:ascii="Times New Roman" w:eastAsia="Calibri" w:hAnsi="Times New Roman"/>
          <w:sz w:val="24"/>
          <w:szCs w:val="24"/>
        </w:rPr>
        <w:t>СНиП 3.01.04-87</w:t>
      </w:r>
      <w:r w:rsidRPr="00527B34">
        <w:rPr>
          <w:rFonts w:ascii="Times New Roman" w:eastAsia="Calibri" w:hAnsi="Times New Roman"/>
          <w:sz w:val="24"/>
          <w:szCs w:val="24"/>
        </w:rPr>
        <w:t xml:space="preserve">. Приемка в эксплуатацию законченных строительством объектов. Основные положения;  </w:t>
      </w:r>
    </w:p>
    <w:p w:rsidR="00CD30DA" w:rsidRPr="00527B34" w:rsidRDefault="00CD30DA" w:rsidP="00275BA8">
      <w:pPr>
        <w:spacing w:after="0" w:line="240" w:lineRule="auto"/>
        <w:ind w:firstLine="709"/>
        <w:jc w:val="both"/>
        <w:rPr>
          <w:rFonts w:ascii="Times New Roman" w:eastAsia="Calibri" w:hAnsi="Times New Roman"/>
          <w:sz w:val="24"/>
          <w:szCs w:val="24"/>
        </w:rPr>
      </w:pPr>
      <w:r w:rsidRPr="00527B34">
        <w:rPr>
          <w:rFonts w:ascii="Times New Roman" w:eastAsia="Calibri" w:hAnsi="Times New Roman"/>
          <w:sz w:val="24"/>
          <w:szCs w:val="24"/>
        </w:rPr>
        <w:tab/>
      </w:r>
      <w:r>
        <w:rPr>
          <w:rFonts w:ascii="Times New Roman" w:eastAsia="Calibri" w:hAnsi="Times New Roman"/>
          <w:sz w:val="24"/>
          <w:szCs w:val="24"/>
        </w:rPr>
        <w:t>СНиП 21-01-97</w:t>
      </w:r>
      <w:r w:rsidRPr="00527B34">
        <w:rPr>
          <w:rFonts w:ascii="Times New Roman" w:eastAsia="Calibri" w:hAnsi="Times New Roman"/>
          <w:sz w:val="24"/>
          <w:szCs w:val="24"/>
        </w:rPr>
        <w:t xml:space="preserve"> Пожарная безопасность зданий и сооружений;</w:t>
      </w:r>
    </w:p>
    <w:p w:rsidR="00EF4DC5" w:rsidRDefault="00CD30DA" w:rsidP="00EF4DC5">
      <w:pPr>
        <w:spacing w:after="0" w:line="240" w:lineRule="auto"/>
        <w:ind w:firstLine="709"/>
        <w:jc w:val="both"/>
        <w:rPr>
          <w:rFonts w:ascii="Times New Roman" w:eastAsia="Calibri" w:hAnsi="Times New Roman"/>
          <w:sz w:val="24"/>
          <w:szCs w:val="24"/>
        </w:rPr>
      </w:pPr>
      <w:r w:rsidRPr="00527B34">
        <w:rPr>
          <w:rFonts w:ascii="Times New Roman" w:eastAsia="Calibri" w:hAnsi="Times New Roman"/>
          <w:sz w:val="24"/>
          <w:szCs w:val="24"/>
        </w:rPr>
        <w:tab/>
        <w:t>СП 51.13330.2011 Защита от шума;</w:t>
      </w:r>
    </w:p>
    <w:p w:rsidR="00CD30DA" w:rsidRDefault="00CD30DA" w:rsidP="00275BA8">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ab/>
      </w:r>
      <w:r w:rsidR="00EF4DC5" w:rsidRPr="00EF4DC5">
        <w:rPr>
          <w:rFonts w:ascii="Times New Roman" w:eastAsia="Calibri" w:hAnsi="Times New Roman"/>
          <w:sz w:val="24"/>
          <w:szCs w:val="24"/>
        </w:rPr>
        <w:t>Правила устройства и безопасной эксплуатации технологических трубопроводов, утв. Постановлением Госгортехнадзора России от 10.06.2003 N 80</w:t>
      </w:r>
      <w:r w:rsidR="00EF4DC5">
        <w:rPr>
          <w:rFonts w:ascii="Times New Roman" w:eastAsia="Calibri" w:hAnsi="Times New Roman"/>
          <w:sz w:val="24"/>
          <w:szCs w:val="24"/>
        </w:rPr>
        <w:t>.</w:t>
      </w:r>
    </w:p>
    <w:p w:rsidR="00A56293" w:rsidRDefault="00A56293" w:rsidP="00275BA8">
      <w:pPr>
        <w:spacing w:after="0" w:line="240" w:lineRule="auto"/>
        <w:ind w:firstLine="709"/>
        <w:jc w:val="both"/>
        <w:rPr>
          <w:rFonts w:ascii="Times New Roman" w:eastAsia="Calibri" w:hAnsi="Times New Roman"/>
          <w:sz w:val="24"/>
          <w:szCs w:val="24"/>
          <w:lang w:eastAsia="en-US"/>
        </w:rPr>
      </w:pPr>
    </w:p>
    <w:p w:rsidR="00A56293" w:rsidRDefault="00A56293" w:rsidP="00275BA8">
      <w:pPr>
        <w:spacing w:after="0" w:line="240" w:lineRule="auto"/>
        <w:ind w:firstLine="709"/>
        <w:jc w:val="both"/>
        <w:rPr>
          <w:rFonts w:ascii="Times New Roman" w:eastAsia="Calibri" w:hAnsi="Times New Roman"/>
          <w:sz w:val="24"/>
          <w:szCs w:val="24"/>
          <w:lang w:eastAsia="en-US"/>
        </w:rPr>
      </w:pPr>
      <w:r w:rsidRPr="00A56293">
        <w:rPr>
          <w:rFonts w:ascii="Times New Roman" w:eastAsia="Calibri" w:hAnsi="Times New Roman"/>
          <w:sz w:val="24"/>
          <w:szCs w:val="24"/>
          <w:lang w:eastAsia="en-US"/>
        </w:rPr>
        <w:t xml:space="preserve">Использовать при производстве работы новые строительные материалы и оборудование, предназначенное под монтаж (т.е. не бывшие в употреблении, не прошедшие ремонт, в том числе, замену составных частей, восстановление потребительских свойств) отвечающие требованиям действующего законодательства (ГОСТам, ОСТам, ТУ, </w:t>
      </w:r>
      <w:proofErr w:type="spellStart"/>
      <w:r w:rsidRPr="00A56293">
        <w:rPr>
          <w:rFonts w:ascii="Times New Roman" w:eastAsia="Calibri" w:hAnsi="Times New Roman"/>
          <w:sz w:val="24"/>
          <w:szCs w:val="24"/>
          <w:lang w:eastAsia="en-US"/>
        </w:rPr>
        <w:t>САНПиН</w:t>
      </w:r>
      <w:proofErr w:type="spellEnd"/>
      <w:r w:rsidRPr="00A56293">
        <w:rPr>
          <w:rFonts w:ascii="Times New Roman" w:eastAsia="Calibri" w:hAnsi="Times New Roman"/>
          <w:sz w:val="24"/>
          <w:szCs w:val="24"/>
          <w:lang w:eastAsia="en-US"/>
        </w:rPr>
        <w:t xml:space="preserve"> и др.) и имеющие соответствующие сертификаты, технические паспорта и другие удостоверяющие документы. По согласованию Заказчика с Подрядчиком допускается использование материалов и оборудования под монтаж, качества,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rFonts w:ascii="Times New Roman" w:eastAsia="Calibri" w:hAnsi="Times New Roman"/>
          <w:sz w:val="24"/>
          <w:szCs w:val="24"/>
          <w:lang w:eastAsia="en-US"/>
        </w:rPr>
        <w:t>данном Техническом задании.</w:t>
      </w:r>
    </w:p>
    <w:p w:rsidR="00A56293" w:rsidRPr="00A56293" w:rsidRDefault="00A56293" w:rsidP="00275BA8">
      <w:pPr>
        <w:spacing w:after="0" w:line="240" w:lineRule="auto"/>
        <w:ind w:firstLine="709"/>
        <w:jc w:val="both"/>
        <w:rPr>
          <w:rFonts w:ascii="Times New Roman" w:eastAsia="Calibri" w:hAnsi="Times New Roman"/>
          <w:sz w:val="24"/>
          <w:szCs w:val="24"/>
          <w:lang w:eastAsia="en-US"/>
        </w:rPr>
      </w:pPr>
    </w:p>
    <w:p w:rsidR="00CD30DA" w:rsidRDefault="00CD30DA" w:rsidP="00275BA8">
      <w:pPr>
        <w:tabs>
          <w:tab w:val="left" w:pos="851"/>
        </w:tabs>
        <w:spacing w:after="0" w:line="240" w:lineRule="auto"/>
        <w:ind w:firstLine="709"/>
        <w:jc w:val="both"/>
        <w:rPr>
          <w:rFonts w:ascii="Times New Roman" w:eastAsia="Calibri" w:hAnsi="Times New Roman"/>
          <w:sz w:val="24"/>
          <w:szCs w:val="24"/>
        </w:rPr>
      </w:pPr>
      <w:r w:rsidRPr="00527B34">
        <w:rPr>
          <w:rFonts w:ascii="Times New Roman" w:eastAsia="Calibri" w:hAnsi="Times New Roman"/>
          <w:b/>
          <w:sz w:val="24"/>
          <w:szCs w:val="24"/>
        </w:rPr>
        <w:t>6.2.</w:t>
      </w:r>
      <w:r w:rsidRPr="00527B34">
        <w:rPr>
          <w:rFonts w:ascii="Times New Roman" w:eastAsia="Calibri" w:hAnsi="Times New Roman"/>
          <w:sz w:val="24"/>
          <w:szCs w:val="24"/>
        </w:rPr>
        <w:tab/>
        <w:t xml:space="preserve">Все работы, производимые в соответствии с настоящим техническим заданием должны осуществляться с соблюдением действующих правил охраны труда и техники безопасности, пожарной безопасности, санитарно-гигиенических норм и производственных инструкций для обслуживающего персонала. </w:t>
      </w:r>
    </w:p>
    <w:p w:rsidR="004477DC" w:rsidRPr="00527B34" w:rsidRDefault="004477DC" w:rsidP="00275BA8">
      <w:pPr>
        <w:tabs>
          <w:tab w:val="left" w:pos="851"/>
        </w:tabs>
        <w:spacing w:after="0" w:line="240" w:lineRule="auto"/>
        <w:ind w:firstLine="709"/>
        <w:jc w:val="both"/>
        <w:rPr>
          <w:rFonts w:ascii="Times New Roman" w:eastAsia="Calibri" w:hAnsi="Times New Roman"/>
          <w:sz w:val="24"/>
          <w:szCs w:val="24"/>
        </w:rPr>
      </w:pPr>
      <w:r w:rsidRPr="00FD33A6">
        <w:rPr>
          <w:rFonts w:ascii="Times New Roman" w:eastAsia="Calibri" w:hAnsi="Times New Roman"/>
          <w:b/>
          <w:sz w:val="24"/>
          <w:szCs w:val="24"/>
        </w:rPr>
        <w:t>6.3.</w:t>
      </w:r>
      <w:r>
        <w:rPr>
          <w:rFonts w:ascii="Times New Roman" w:eastAsia="Calibri" w:hAnsi="Times New Roman"/>
          <w:sz w:val="24"/>
          <w:szCs w:val="24"/>
        </w:rPr>
        <w:t xml:space="preserve"> Подрядчик должен иметь Свидетельство СРО</w:t>
      </w:r>
      <w:r w:rsidR="00FD33A6">
        <w:rPr>
          <w:rFonts w:ascii="Times New Roman" w:eastAsia="Calibri" w:hAnsi="Times New Roman"/>
          <w:sz w:val="24"/>
          <w:szCs w:val="24"/>
        </w:rPr>
        <w:t>.</w:t>
      </w:r>
    </w:p>
    <w:p w:rsidR="00CD30DA" w:rsidRPr="0051273F" w:rsidRDefault="00CD30DA" w:rsidP="00CD30DA">
      <w:pPr>
        <w:ind w:firstLine="709"/>
        <w:jc w:val="center"/>
        <w:rPr>
          <w:rFonts w:eastAsia="Calibri"/>
          <w:b/>
          <w:color w:val="000000"/>
          <w:sz w:val="28"/>
          <w:szCs w:val="28"/>
          <w:lang w:eastAsia="en-US"/>
        </w:rPr>
      </w:pPr>
    </w:p>
    <w:p w:rsidR="00CD30DA" w:rsidRPr="0059227E" w:rsidRDefault="00CD30DA" w:rsidP="00CD30DA">
      <w:pPr>
        <w:pStyle w:val="ad"/>
        <w:numPr>
          <w:ilvl w:val="0"/>
          <w:numId w:val="5"/>
        </w:numPr>
        <w:spacing w:after="100" w:afterAutospacing="1"/>
        <w:jc w:val="center"/>
        <w:rPr>
          <w:rFonts w:eastAsia="Calibri"/>
          <w:b/>
          <w:color w:val="000000"/>
          <w:sz w:val="28"/>
          <w:szCs w:val="28"/>
          <w:lang w:eastAsia="en-US"/>
        </w:rPr>
      </w:pPr>
      <w:r w:rsidRPr="0059227E">
        <w:rPr>
          <w:rFonts w:eastAsia="Calibri"/>
          <w:b/>
          <w:color w:val="000000"/>
          <w:sz w:val="28"/>
          <w:szCs w:val="28"/>
          <w:lang w:eastAsia="en-US"/>
        </w:rPr>
        <w:t>Требования к техническим характеристикам работ.</w:t>
      </w:r>
    </w:p>
    <w:p w:rsidR="00CD30DA" w:rsidRDefault="00CD30DA" w:rsidP="00CD30DA">
      <w:pPr>
        <w:pStyle w:val="ad"/>
        <w:numPr>
          <w:ilvl w:val="1"/>
          <w:numId w:val="5"/>
        </w:numPr>
        <w:tabs>
          <w:tab w:val="left" w:pos="851"/>
        </w:tabs>
        <w:spacing w:after="120"/>
        <w:ind w:left="0" w:firstLine="709"/>
        <w:jc w:val="both"/>
        <w:rPr>
          <w:rFonts w:eastAsia="Calibri"/>
          <w:noProof/>
          <w:lang w:eastAsia="en-US"/>
        </w:rPr>
      </w:pPr>
      <w:r w:rsidRPr="0059227E">
        <w:rPr>
          <w:rFonts w:eastAsia="Calibri"/>
          <w:color w:val="000000"/>
          <w:lang w:eastAsia="en-US"/>
        </w:rPr>
        <w:t>Работы по монтажу и подключению оборудования производятся в полном соответствии с Техническим заданием</w:t>
      </w:r>
      <w:r w:rsidRPr="0059227E">
        <w:rPr>
          <w:rFonts w:eastAsia="Calibri"/>
          <w:noProof/>
          <w:lang w:eastAsia="en-US"/>
        </w:rPr>
        <w:t>, действующими нормами и правилами выполнения данного вида работ.</w:t>
      </w:r>
    </w:p>
    <w:p w:rsidR="00CD30DA" w:rsidRDefault="00CD30DA" w:rsidP="00CD30DA">
      <w:pPr>
        <w:pStyle w:val="ad"/>
        <w:numPr>
          <w:ilvl w:val="1"/>
          <w:numId w:val="5"/>
        </w:numPr>
        <w:tabs>
          <w:tab w:val="left" w:pos="851"/>
        </w:tabs>
        <w:spacing w:after="120"/>
        <w:ind w:left="0" w:firstLine="709"/>
        <w:jc w:val="both"/>
        <w:rPr>
          <w:rFonts w:eastAsia="Calibri"/>
          <w:noProof/>
          <w:lang w:eastAsia="en-US"/>
        </w:rPr>
      </w:pPr>
      <w:r w:rsidRPr="00DF71EB">
        <w:rPr>
          <w:rFonts w:eastAsia="Calibri"/>
          <w:lang w:eastAsia="en-US"/>
        </w:rPr>
        <w:t xml:space="preserve">При выполнении работ Подрядчик должен соблюдать требования настоящего технического задания как в отношении работ, так и в отношении материалов, комплектующих и оборудования, используемых при выполнении работ. </w:t>
      </w:r>
    </w:p>
    <w:p w:rsidR="00CD30DA" w:rsidRDefault="00CD30DA" w:rsidP="00CD30DA">
      <w:pPr>
        <w:pStyle w:val="ad"/>
        <w:numPr>
          <w:ilvl w:val="1"/>
          <w:numId w:val="5"/>
        </w:numPr>
        <w:tabs>
          <w:tab w:val="left" w:pos="851"/>
        </w:tabs>
        <w:spacing w:after="120"/>
        <w:ind w:left="0" w:firstLine="709"/>
        <w:jc w:val="both"/>
        <w:rPr>
          <w:rFonts w:eastAsia="Calibri"/>
          <w:noProof/>
          <w:lang w:eastAsia="en-US"/>
        </w:rPr>
      </w:pPr>
      <w:r w:rsidRPr="00DF71EB">
        <w:rPr>
          <w:rFonts w:eastAsia="Calibri"/>
          <w:lang w:eastAsia="en-US"/>
        </w:rPr>
        <w:t xml:space="preserve">Подрядчик обязан надлежаще выполнить условия настоящего технического задания, осуществить выполнение работ в сроки, установленные настоящим техническим заданием. </w:t>
      </w:r>
    </w:p>
    <w:p w:rsidR="00CD30DA" w:rsidRDefault="00CD30DA" w:rsidP="00CD30DA">
      <w:pPr>
        <w:pStyle w:val="ad"/>
        <w:numPr>
          <w:ilvl w:val="1"/>
          <w:numId w:val="5"/>
        </w:numPr>
        <w:tabs>
          <w:tab w:val="left" w:pos="851"/>
        </w:tabs>
        <w:spacing w:after="120"/>
        <w:ind w:left="0" w:firstLine="709"/>
        <w:jc w:val="both"/>
        <w:rPr>
          <w:rFonts w:eastAsia="Calibri"/>
          <w:noProof/>
          <w:lang w:eastAsia="en-US"/>
        </w:rPr>
      </w:pPr>
      <w:r w:rsidRPr="00DF71EB">
        <w:rPr>
          <w:rFonts w:eastAsia="Calibri"/>
          <w:lang w:eastAsia="en-US"/>
        </w:rPr>
        <w:t xml:space="preserve">Устанавливаемое </w:t>
      </w:r>
      <w:r w:rsidR="00A56293">
        <w:rPr>
          <w:rFonts w:eastAsia="Calibri"/>
          <w:lang w:eastAsia="en-US"/>
        </w:rPr>
        <w:t>инженерное оборудование должно быть новым</w:t>
      </w:r>
      <w:r w:rsidRPr="00DF71EB">
        <w:rPr>
          <w:rFonts w:eastAsia="Calibri"/>
          <w:lang w:eastAsia="en-US"/>
        </w:rPr>
        <w:t>, не использованным, не иметь дефектов, связанных с конструкцией, материалами или функционированием при его штатном использовании.</w:t>
      </w:r>
    </w:p>
    <w:p w:rsidR="00CD30DA" w:rsidRPr="00DF71EB" w:rsidRDefault="00CD30DA" w:rsidP="00CD30DA">
      <w:pPr>
        <w:pStyle w:val="ad"/>
        <w:numPr>
          <w:ilvl w:val="1"/>
          <w:numId w:val="5"/>
        </w:numPr>
        <w:tabs>
          <w:tab w:val="left" w:pos="851"/>
        </w:tabs>
        <w:spacing w:after="120"/>
        <w:ind w:left="0" w:firstLine="709"/>
        <w:jc w:val="both"/>
        <w:rPr>
          <w:rFonts w:eastAsia="Calibri"/>
          <w:noProof/>
          <w:lang w:eastAsia="en-US"/>
        </w:rPr>
      </w:pPr>
      <w:r w:rsidRPr="00DF71EB">
        <w:rPr>
          <w:rFonts w:eastAsia="Calibri"/>
          <w:lang w:eastAsia="en-US"/>
        </w:rPr>
        <w:t xml:space="preserve">Устанавливаемое </w:t>
      </w:r>
      <w:r w:rsidR="00A56293">
        <w:rPr>
          <w:rFonts w:eastAsia="Calibri"/>
          <w:lang w:eastAsia="en-US"/>
        </w:rPr>
        <w:t>инженерное оборудование</w:t>
      </w:r>
      <w:r w:rsidRPr="00DF71EB">
        <w:rPr>
          <w:rFonts w:eastAsia="Calibri"/>
          <w:lang w:eastAsia="en-US"/>
        </w:rPr>
        <w:t xml:space="preserve"> должно соответствовать требованиям по качеству, предъявляемым к </w:t>
      </w:r>
      <w:r w:rsidR="00A56293">
        <w:rPr>
          <w:rFonts w:eastAsia="Calibri"/>
          <w:lang w:eastAsia="en-US"/>
        </w:rPr>
        <w:t>материалам</w:t>
      </w:r>
      <w:r w:rsidRPr="00DF71EB">
        <w:rPr>
          <w:rFonts w:eastAsia="Calibri"/>
          <w:lang w:eastAsia="en-US"/>
        </w:rPr>
        <w:t xml:space="preserve"> такого рода на территории Российской Федерации. Должно сопровождаться сертификатами (при их наличии) и иными необходимыми документами (паспорта, инструкции, памятки) на русском языке. </w:t>
      </w:r>
    </w:p>
    <w:p w:rsidR="00CD30DA" w:rsidRPr="0016750D" w:rsidRDefault="00CD30DA" w:rsidP="00CD30DA">
      <w:pPr>
        <w:ind w:firstLine="709"/>
        <w:jc w:val="both"/>
        <w:rPr>
          <w:rFonts w:eastAsia="Calibri"/>
          <w:sz w:val="24"/>
          <w:szCs w:val="24"/>
          <w:lang w:eastAsia="en-US"/>
        </w:rPr>
      </w:pPr>
    </w:p>
    <w:p w:rsidR="00CD30DA" w:rsidRDefault="00CD30DA" w:rsidP="00275BA8">
      <w:pPr>
        <w:pStyle w:val="ad"/>
        <w:widowControl w:val="0"/>
        <w:numPr>
          <w:ilvl w:val="0"/>
          <w:numId w:val="5"/>
        </w:numPr>
        <w:tabs>
          <w:tab w:val="left" w:pos="0"/>
        </w:tabs>
        <w:suppressAutoHyphens w:val="0"/>
        <w:spacing w:after="240"/>
        <w:ind w:left="0" w:firstLine="0"/>
        <w:contextualSpacing/>
        <w:jc w:val="center"/>
        <w:rPr>
          <w:b/>
          <w:sz w:val="28"/>
          <w:szCs w:val="28"/>
          <w:lang w:eastAsia="ru-RU"/>
        </w:rPr>
      </w:pPr>
      <w:r>
        <w:rPr>
          <w:b/>
          <w:sz w:val="28"/>
          <w:szCs w:val="28"/>
        </w:rPr>
        <w:t>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CD30DA" w:rsidRDefault="00CD30DA" w:rsidP="00275BA8">
      <w:pPr>
        <w:pStyle w:val="ad"/>
        <w:widowControl w:val="0"/>
        <w:tabs>
          <w:tab w:val="left" w:pos="0"/>
          <w:tab w:val="left" w:pos="1560"/>
        </w:tabs>
        <w:suppressAutoHyphens w:val="0"/>
        <w:spacing w:after="240"/>
        <w:ind w:left="0"/>
        <w:contextualSpacing/>
        <w:rPr>
          <w:b/>
          <w:sz w:val="28"/>
          <w:szCs w:val="28"/>
          <w:lang w:eastAsia="ru-RU"/>
        </w:rPr>
      </w:pPr>
    </w:p>
    <w:p w:rsidR="00CD30DA" w:rsidRPr="0016750D" w:rsidRDefault="00CD30DA" w:rsidP="00275BA8">
      <w:pPr>
        <w:pStyle w:val="ad"/>
        <w:tabs>
          <w:tab w:val="left" w:pos="0"/>
          <w:tab w:val="left" w:pos="993"/>
        </w:tabs>
        <w:spacing w:after="120"/>
        <w:ind w:left="0" w:firstLine="709"/>
        <w:jc w:val="both"/>
        <w:rPr>
          <w:rFonts w:eastAsia="Calibri"/>
          <w:lang w:eastAsia="en-US"/>
        </w:rPr>
      </w:pPr>
      <w:r w:rsidRPr="00B41724">
        <w:rPr>
          <w:rFonts w:eastAsia="Calibri"/>
          <w:b/>
          <w:lang w:eastAsia="en-US"/>
        </w:rPr>
        <w:t>8.1.</w:t>
      </w:r>
      <w:r>
        <w:rPr>
          <w:rFonts w:eastAsia="Calibri"/>
          <w:lang w:eastAsia="en-US"/>
        </w:rPr>
        <w:t xml:space="preserve"> </w:t>
      </w:r>
      <w:r w:rsidRPr="0016750D">
        <w:rPr>
          <w:rFonts w:eastAsia="Calibri"/>
          <w:lang w:eastAsia="en-US"/>
        </w:rPr>
        <w:t xml:space="preserve">Сдача-приемка выполненных работ производится Подрядчиком Заказчику на основании: </w:t>
      </w:r>
    </w:p>
    <w:p w:rsidR="00CD30DA" w:rsidRPr="0016750D" w:rsidRDefault="00CD30DA" w:rsidP="00275BA8">
      <w:pPr>
        <w:pStyle w:val="ad"/>
        <w:tabs>
          <w:tab w:val="left" w:pos="0"/>
          <w:tab w:val="left" w:pos="993"/>
        </w:tabs>
        <w:spacing w:after="120"/>
        <w:ind w:left="0" w:firstLine="709"/>
        <w:jc w:val="both"/>
        <w:rPr>
          <w:rFonts w:eastAsia="Calibri"/>
          <w:lang w:eastAsia="en-US"/>
        </w:rPr>
      </w:pPr>
      <w:r w:rsidRPr="0016750D">
        <w:rPr>
          <w:rFonts w:eastAsia="Calibri"/>
          <w:lang w:eastAsia="en-US"/>
        </w:rPr>
        <w:t>- акта сдачи-приемки выполненных работ;</w:t>
      </w:r>
    </w:p>
    <w:p w:rsidR="00CD30DA" w:rsidRPr="0016750D" w:rsidRDefault="00CD30DA" w:rsidP="00275BA8">
      <w:pPr>
        <w:pStyle w:val="ad"/>
        <w:tabs>
          <w:tab w:val="left" w:pos="0"/>
          <w:tab w:val="left" w:pos="993"/>
        </w:tabs>
        <w:spacing w:after="120"/>
        <w:ind w:left="0" w:firstLine="709"/>
        <w:jc w:val="both"/>
        <w:rPr>
          <w:rFonts w:eastAsia="Calibri"/>
          <w:lang w:eastAsia="en-US"/>
        </w:rPr>
      </w:pPr>
      <w:r w:rsidRPr="0016750D">
        <w:rPr>
          <w:rFonts w:eastAsia="Calibri"/>
          <w:lang w:eastAsia="en-US"/>
        </w:rPr>
        <w:t>- спецификации на установленное оборудование;</w:t>
      </w:r>
    </w:p>
    <w:p w:rsidR="00CD30DA" w:rsidRPr="0016750D" w:rsidRDefault="00CD30DA" w:rsidP="00275BA8">
      <w:pPr>
        <w:pStyle w:val="ad"/>
        <w:tabs>
          <w:tab w:val="left" w:pos="0"/>
          <w:tab w:val="left" w:pos="993"/>
        </w:tabs>
        <w:spacing w:after="120"/>
        <w:ind w:left="0" w:firstLine="709"/>
        <w:jc w:val="both"/>
        <w:rPr>
          <w:rFonts w:eastAsia="Calibri"/>
          <w:lang w:eastAsia="en-US"/>
        </w:rPr>
      </w:pPr>
      <w:r w:rsidRPr="0016750D">
        <w:rPr>
          <w:rFonts w:eastAsia="Calibri"/>
          <w:lang w:eastAsia="en-US"/>
        </w:rPr>
        <w:t>- акта о приемке выполненных работ (форма №КС-2);</w:t>
      </w:r>
    </w:p>
    <w:p w:rsidR="00CD30DA" w:rsidRPr="0016750D" w:rsidRDefault="00CD30DA" w:rsidP="00275BA8">
      <w:pPr>
        <w:pStyle w:val="ad"/>
        <w:tabs>
          <w:tab w:val="left" w:pos="0"/>
          <w:tab w:val="left" w:pos="993"/>
        </w:tabs>
        <w:spacing w:after="120"/>
        <w:ind w:left="0" w:firstLine="709"/>
        <w:jc w:val="both"/>
        <w:rPr>
          <w:rFonts w:eastAsia="Calibri"/>
          <w:lang w:eastAsia="en-US"/>
        </w:rPr>
      </w:pPr>
      <w:r w:rsidRPr="0016750D">
        <w:rPr>
          <w:rFonts w:eastAsia="Calibri"/>
          <w:lang w:eastAsia="en-US"/>
        </w:rPr>
        <w:t>- справка о стоимости выполненных работ и затрат (форма №КС-3);</w:t>
      </w:r>
    </w:p>
    <w:p w:rsidR="00CD30DA" w:rsidRPr="0016750D" w:rsidRDefault="00CD30DA" w:rsidP="00275BA8">
      <w:pPr>
        <w:pStyle w:val="ad"/>
        <w:tabs>
          <w:tab w:val="left" w:pos="0"/>
          <w:tab w:val="left" w:pos="993"/>
        </w:tabs>
        <w:spacing w:after="120"/>
        <w:ind w:left="0" w:firstLine="709"/>
        <w:jc w:val="both"/>
        <w:rPr>
          <w:rFonts w:eastAsia="Calibri"/>
          <w:lang w:eastAsia="en-US"/>
        </w:rPr>
      </w:pPr>
      <w:r w:rsidRPr="0016750D">
        <w:rPr>
          <w:rFonts w:eastAsia="Calibri"/>
          <w:lang w:eastAsia="en-US"/>
        </w:rPr>
        <w:t>- счета;</w:t>
      </w:r>
    </w:p>
    <w:p w:rsidR="00CD30DA" w:rsidRPr="0016750D" w:rsidRDefault="00CD30DA" w:rsidP="00275BA8">
      <w:pPr>
        <w:pStyle w:val="ad"/>
        <w:tabs>
          <w:tab w:val="left" w:pos="0"/>
          <w:tab w:val="left" w:pos="993"/>
        </w:tabs>
        <w:spacing w:after="120"/>
        <w:ind w:left="0" w:firstLine="709"/>
        <w:jc w:val="both"/>
        <w:rPr>
          <w:rFonts w:eastAsia="Calibri"/>
          <w:lang w:eastAsia="en-US"/>
        </w:rPr>
      </w:pPr>
      <w:r w:rsidRPr="0016750D">
        <w:rPr>
          <w:rFonts w:eastAsia="Calibri"/>
          <w:lang w:eastAsia="en-US"/>
        </w:rPr>
        <w:t>- счета -фактуры.</w:t>
      </w:r>
    </w:p>
    <w:p w:rsidR="00CD30DA" w:rsidRPr="00A910F3" w:rsidRDefault="00CD30DA" w:rsidP="00275BA8">
      <w:pPr>
        <w:pStyle w:val="ad"/>
        <w:tabs>
          <w:tab w:val="left" w:pos="0"/>
          <w:tab w:val="left" w:pos="993"/>
        </w:tabs>
        <w:spacing w:after="120"/>
        <w:ind w:left="0" w:firstLine="709"/>
        <w:jc w:val="both"/>
        <w:rPr>
          <w:rFonts w:eastAsia="Calibri"/>
          <w:lang w:eastAsia="en-US"/>
        </w:rPr>
      </w:pPr>
      <w:r w:rsidRPr="00B41724">
        <w:rPr>
          <w:rFonts w:eastAsia="Calibri"/>
          <w:b/>
          <w:lang w:eastAsia="en-US"/>
        </w:rPr>
        <w:t>8.2.</w:t>
      </w:r>
      <w:r>
        <w:rPr>
          <w:rFonts w:eastAsia="Calibri"/>
          <w:lang w:eastAsia="en-US"/>
        </w:rPr>
        <w:t xml:space="preserve"> </w:t>
      </w:r>
      <w:r w:rsidRPr="00A910F3">
        <w:rPr>
          <w:rFonts w:eastAsia="Calibri"/>
          <w:lang w:eastAsia="en-US"/>
        </w:rPr>
        <w:t>Приемка результата выполненных работ производится совместно Заказчиком и Подрядчиком.</w:t>
      </w:r>
    </w:p>
    <w:p w:rsidR="00CD30DA" w:rsidRPr="00A910F3" w:rsidRDefault="00CD30DA" w:rsidP="00275BA8">
      <w:pPr>
        <w:pStyle w:val="ad"/>
        <w:widowControl w:val="0"/>
        <w:tabs>
          <w:tab w:val="left" w:pos="0"/>
          <w:tab w:val="left" w:pos="993"/>
        </w:tabs>
        <w:autoSpaceDE w:val="0"/>
        <w:autoSpaceDN w:val="0"/>
        <w:adjustRightInd w:val="0"/>
        <w:spacing w:after="120"/>
        <w:ind w:left="0" w:firstLine="709"/>
        <w:jc w:val="both"/>
      </w:pPr>
      <w:r w:rsidRPr="00B41724">
        <w:rPr>
          <w:b/>
        </w:rPr>
        <w:t>8.3.</w:t>
      </w:r>
      <w:r>
        <w:t xml:space="preserve"> </w:t>
      </w:r>
      <w:r w:rsidRPr="00A910F3">
        <w:t>При обнаружении в ходе выполнения работ каких-либо недостатков, Заказчик составляет акт недостатков, в котором содержится предписание Подрядчику об устранении выявленных недостатков с указанием сроков их устранения, которые также фиксируются в нем. Акт недостатков составляется в 2 (двух) экземплярах и подписывается Заказчиком и Подрядчиком.</w:t>
      </w:r>
    </w:p>
    <w:p w:rsidR="00CD30DA" w:rsidRPr="0016750D" w:rsidRDefault="00CD30DA" w:rsidP="00275BA8">
      <w:pPr>
        <w:pStyle w:val="ad"/>
        <w:tabs>
          <w:tab w:val="left" w:pos="0"/>
          <w:tab w:val="left" w:pos="993"/>
        </w:tabs>
        <w:spacing w:after="120"/>
        <w:ind w:left="0" w:firstLine="709"/>
        <w:jc w:val="both"/>
        <w:rPr>
          <w:rFonts w:eastAsia="Calibri"/>
          <w:sz w:val="28"/>
          <w:szCs w:val="28"/>
          <w:lang w:eastAsia="en-US"/>
        </w:rPr>
      </w:pPr>
      <w:r w:rsidRPr="00B41724">
        <w:rPr>
          <w:rFonts w:eastAsia="Calibri"/>
          <w:b/>
          <w:lang w:eastAsia="en-US"/>
        </w:rPr>
        <w:t>8.4.</w:t>
      </w:r>
      <w:r>
        <w:rPr>
          <w:rFonts w:eastAsia="Calibri"/>
          <w:lang w:eastAsia="en-US"/>
        </w:rPr>
        <w:t xml:space="preserve"> Датой </w:t>
      </w:r>
      <w:r w:rsidRPr="0016750D">
        <w:rPr>
          <w:rFonts w:eastAsia="Calibri"/>
          <w:lang w:eastAsia="en-US"/>
        </w:rPr>
        <w:t>выполнения работ считается дата подписания обеими Сторонами акта о приемке выполненных работ (форма №КС</w:t>
      </w:r>
      <w:r>
        <w:rPr>
          <w:rFonts w:eastAsia="Calibri"/>
          <w:lang w:eastAsia="en-US"/>
        </w:rPr>
        <w:t>-2).</w:t>
      </w:r>
    </w:p>
    <w:p w:rsidR="00CD30DA" w:rsidRPr="0016750D" w:rsidRDefault="00CD30DA" w:rsidP="00275BA8">
      <w:pPr>
        <w:tabs>
          <w:tab w:val="left" w:pos="0"/>
        </w:tabs>
        <w:ind w:firstLine="709"/>
        <w:jc w:val="both"/>
        <w:rPr>
          <w:rFonts w:ascii="Times New Roman" w:eastAsia="Calibri" w:hAnsi="Times New Roman"/>
          <w:sz w:val="24"/>
          <w:szCs w:val="24"/>
          <w:lang w:eastAsia="en-US"/>
        </w:rPr>
      </w:pPr>
      <w:r w:rsidRPr="0016750D">
        <w:rPr>
          <w:rFonts w:ascii="Times New Roman" w:eastAsia="Calibri" w:hAnsi="Times New Roman"/>
          <w:sz w:val="24"/>
          <w:szCs w:val="24"/>
          <w:lang w:eastAsia="en-US"/>
        </w:rPr>
        <w:tab/>
      </w:r>
    </w:p>
    <w:p w:rsidR="00CD30DA" w:rsidRDefault="00CD30DA" w:rsidP="00275BA8">
      <w:pPr>
        <w:pStyle w:val="ad"/>
        <w:numPr>
          <w:ilvl w:val="0"/>
          <w:numId w:val="5"/>
        </w:numPr>
        <w:tabs>
          <w:tab w:val="left" w:pos="0"/>
        </w:tabs>
        <w:spacing w:after="100" w:afterAutospacing="1"/>
        <w:ind w:left="0" w:right="905" w:firstLine="709"/>
        <w:contextualSpacing/>
        <w:jc w:val="center"/>
        <w:rPr>
          <w:b/>
          <w:color w:val="000000"/>
          <w:sz w:val="28"/>
          <w:szCs w:val="28"/>
          <w:lang w:eastAsia="ru-RU"/>
        </w:rPr>
      </w:pPr>
      <w:r w:rsidRPr="007419BF">
        <w:rPr>
          <w:b/>
          <w:bCs/>
          <w:color w:val="000000"/>
          <w:sz w:val="28"/>
          <w:szCs w:val="28"/>
        </w:rPr>
        <w:t xml:space="preserve">Требования к сроку и объему предоставления гарантий на поставляемое оборудование и качество </w:t>
      </w:r>
      <w:r w:rsidRPr="007419BF">
        <w:rPr>
          <w:b/>
          <w:color w:val="000000"/>
          <w:sz w:val="28"/>
          <w:szCs w:val="28"/>
        </w:rPr>
        <w:t>выполняемых работ.</w:t>
      </w:r>
    </w:p>
    <w:p w:rsidR="00CD30DA" w:rsidRDefault="00CD30DA" w:rsidP="00275BA8">
      <w:pPr>
        <w:pStyle w:val="ad"/>
        <w:tabs>
          <w:tab w:val="left" w:pos="0"/>
        </w:tabs>
        <w:spacing w:after="100" w:afterAutospacing="1"/>
        <w:ind w:left="0" w:firstLine="709"/>
        <w:contextualSpacing/>
        <w:rPr>
          <w:color w:val="000000"/>
          <w:lang w:eastAsia="ru-RU"/>
        </w:rPr>
      </w:pPr>
    </w:p>
    <w:p w:rsidR="00CD30DA" w:rsidRPr="007419BF" w:rsidRDefault="00CD30DA" w:rsidP="00275BA8">
      <w:pPr>
        <w:pStyle w:val="ad"/>
        <w:tabs>
          <w:tab w:val="left" w:pos="0"/>
          <w:tab w:val="left" w:pos="993"/>
        </w:tabs>
        <w:spacing w:after="100" w:afterAutospacing="1"/>
        <w:ind w:left="0" w:firstLine="709"/>
        <w:contextualSpacing/>
        <w:rPr>
          <w:lang w:eastAsia="ar-SA"/>
        </w:rPr>
      </w:pPr>
      <w:r w:rsidRPr="00B41724">
        <w:rPr>
          <w:b/>
          <w:color w:val="000000"/>
          <w:lang w:eastAsia="ru-RU"/>
        </w:rPr>
        <w:t>9.1.</w:t>
      </w:r>
      <w:r>
        <w:rPr>
          <w:b/>
          <w:color w:val="000000"/>
          <w:sz w:val="28"/>
          <w:szCs w:val="28"/>
          <w:lang w:eastAsia="ru-RU"/>
        </w:rPr>
        <w:t xml:space="preserve"> </w:t>
      </w:r>
      <w:r w:rsidRPr="007419BF">
        <w:rPr>
          <w:lang w:eastAsia="ar-SA"/>
        </w:rPr>
        <w:t>Подрядчик гарантирует качественное выполнение работ в соответствии с действующими стандартами, нормами и правилами выполнения данного рода работ.</w:t>
      </w:r>
    </w:p>
    <w:p w:rsidR="00CD30DA" w:rsidRPr="007419BF" w:rsidRDefault="00CD30DA" w:rsidP="00275BA8">
      <w:pPr>
        <w:pStyle w:val="ad"/>
        <w:tabs>
          <w:tab w:val="left" w:pos="0"/>
          <w:tab w:val="left" w:pos="993"/>
          <w:tab w:val="left" w:pos="1134"/>
        </w:tabs>
        <w:spacing w:after="120"/>
        <w:ind w:left="0" w:firstLine="709"/>
        <w:jc w:val="both"/>
        <w:rPr>
          <w:lang w:eastAsia="ar-SA"/>
        </w:rPr>
      </w:pPr>
      <w:r w:rsidRPr="00B41724">
        <w:rPr>
          <w:b/>
          <w:lang w:eastAsia="ar-SA"/>
        </w:rPr>
        <w:t>9.2.</w:t>
      </w:r>
      <w:r>
        <w:rPr>
          <w:lang w:eastAsia="ar-SA"/>
        </w:rPr>
        <w:t xml:space="preserve"> </w:t>
      </w:r>
      <w:r w:rsidRPr="007419BF">
        <w:rPr>
          <w:lang w:eastAsia="ar-SA"/>
        </w:rPr>
        <w:t>Подрядчик несет ответственность за недостатки (дефекты), обнаруженные в пределах 24 месяцев со дня подписания акта о приемке выполненных работ, при условии соблюдения правил и норм эксплуатации результата работ, указанных Подрядчиком при его сдаче.</w:t>
      </w:r>
    </w:p>
    <w:p w:rsidR="00CD30DA" w:rsidRPr="007419BF" w:rsidRDefault="00CD30DA" w:rsidP="00275BA8">
      <w:pPr>
        <w:pStyle w:val="ad"/>
        <w:tabs>
          <w:tab w:val="left" w:pos="0"/>
          <w:tab w:val="left" w:pos="993"/>
          <w:tab w:val="left" w:pos="1134"/>
        </w:tabs>
        <w:spacing w:after="120"/>
        <w:ind w:left="0" w:firstLine="709"/>
        <w:jc w:val="both"/>
        <w:rPr>
          <w:lang w:eastAsia="ar-SA"/>
        </w:rPr>
      </w:pPr>
      <w:r w:rsidRPr="00B41724">
        <w:rPr>
          <w:b/>
          <w:lang w:eastAsia="ar-SA"/>
        </w:rPr>
        <w:t>9.3.</w:t>
      </w:r>
      <w:r>
        <w:rPr>
          <w:lang w:eastAsia="ar-SA"/>
        </w:rPr>
        <w:t xml:space="preserve"> </w:t>
      </w:r>
      <w:r w:rsidRPr="007419BF">
        <w:rPr>
          <w:lang w:eastAsia="ar-SA"/>
        </w:rPr>
        <w:t>Подрядчик предоставляет гарантию на все поставляемое оборудование и материалы на срок не менее 24 месяцев.</w:t>
      </w:r>
    </w:p>
    <w:p w:rsidR="00CD30DA" w:rsidRPr="007419BF" w:rsidRDefault="00CD30DA" w:rsidP="00275BA8">
      <w:pPr>
        <w:pStyle w:val="ad"/>
        <w:tabs>
          <w:tab w:val="left" w:pos="0"/>
          <w:tab w:val="left" w:pos="993"/>
          <w:tab w:val="left" w:pos="1134"/>
        </w:tabs>
        <w:spacing w:after="120"/>
        <w:ind w:left="0" w:firstLine="709"/>
        <w:jc w:val="both"/>
        <w:rPr>
          <w:lang w:eastAsia="ar-SA"/>
        </w:rPr>
      </w:pPr>
      <w:r w:rsidRPr="00B41724">
        <w:rPr>
          <w:b/>
          <w:lang w:eastAsia="ar-SA"/>
        </w:rPr>
        <w:t>9.4.</w:t>
      </w:r>
      <w:r>
        <w:rPr>
          <w:lang w:eastAsia="ar-SA"/>
        </w:rPr>
        <w:t xml:space="preserve"> </w:t>
      </w:r>
      <w:r w:rsidRPr="007419BF">
        <w:rPr>
          <w:lang w:eastAsia="ar-SA"/>
        </w:rPr>
        <w:t xml:space="preserve">Если в течение гарантийного срока выявится, что качество выполненных работ или материалов, не соответствует требованиям технической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ответственный представитель Заказчика должен письменно заявить о них Подрядчику с указанием разумных сроков их устранения и потребовать от Подрядчика безвозмездного устранения этих недостатков. Гарантия качества распространяется на все конструктивные элементы и работы, производимые Подрядчиком на данном объекте, а также на применяемые материалы. </w:t>
      </w:r>
    </w:p>
    <w:p w:rsidR="00CD30DA" w:rsidRPr="007419BF" w:rsidRDefault="00CD30DA" w:rsidP="00275BA8">
      <w:pPr>
        <w:pStyle w:val="ad"/>
        <w:tabs>
          <w:tab w:val="left" w:pos="0"/>
          <w:tab w:val="left" w:pos="993"/>
          <w:tab w:val="left" w:pos="1134"/>
        </w:tabs>
        <w:spacing w:after="120"/>
        <w:ind w:left="0" w:firstLine="709"/>
        <w:jc w:val="both"/>
        <w:rPr>
          <w:lang w:eastAsia="ar-SA"/>
        </w:rPr>
      </w:pPr>
      <w:r w:rsidRPr="00B41724">
        <w:rPr>
          <w:b/>
          <w:lang w:eastAsia="ar-SA"/>
        </w:rPr>
        <w:t>9.5.</w:t>
      </w:r>
      <w:r>
        <w:rPr>
          <w:lang w:eastAsia="ar-SA"/>
        </w:rPr>
        <w:t xml:space="preserve"> </w:t>
      </w:r>
      <w:r w:rsidRPr="007419BF">
        <w:rPr>
          <w:lang w:eastAsia="ar-SA"/>
        </w:rPr>
        <w:t>Действие гарантийного срока прерывается на время - со дня письменного уведомления Заказчика об обнаружении недостатков до письменного уведомления Подрядчика об их устранении.</w:t>
      </w:r>
    </w:p>
    <w:p w:rsidR="00CD30DA" w:rsidRPr="007419BF" w:rsidRDefault="00CD30DA" w:rsidP="00275BA8">
      <w:pPr>
        <w:pStyle w:val="ad"/>
        <w:tabs>
          <w:tab w:val="left" w:pos="0"/>
          <w:tab w:val="left" w:pos="993"/>
          <w:tab w:val="left" w:pos="1134"/>
        </w:tabs>
        <w:spacing w:after="120"/>
        <w:ind w:left="0" w:firstLine="709"/>
        <w:jc w:val="both"/>
        <w:rPr>
          <w:lang w:eastAsia="ar-SA"/>
        </w:rPr>
      </w:pPr>
      <w:r w:rsidRPr="00B41724">
        <w:rPr>
          <w:b/>
          <w:lang w:eastAsia="ar-SA"/>
        </w:rPr>
        <w:t xml:space="preserve">9.6. </w:t>
      </w:r>
      <w:r w:rsidRPr="007419BF">
        <w:rPr>
          <w:lang w:eastAsia="ar-SA"/>
        </w:rPr>
        <w:t>Срок устранения Подрядчиком дефектов выполненных работ на объекте составляет не более 10 рабочих дней с момента (даты) уведомления Заказчиком Подрядчика о необходимости выполнения гарантийных обязательств или в иные согласованные с Заказчиком сроки.</w:t>
      </w:r>
    </w:p>
    <w:p w:rsidR="00CD30DA" w:rsidRDefault="00CD30DA" w:rsidP="00275BA8">
      <w:pPr>
        <w:pStyle w:val="ad"/>
        <w:tabs>
          <w:tab w:val="left" w:pos="0"/>
          <w:tab w:val="left" w:pos="993"/>
          <w:tab w:val="left" w:pos="1134"/>
        </w:tabs>
        <w:spacing w:after="120"/>
        <w:ind w:left="0" w:firstLine="709"/>
        <w:jc w:val="both"/>
        <w:rPr>
          <w:lang w:eastAsia="ar-SA"/>
        </w:rPr>
      </w:pPr>
      <w:r w:rsidRPr="00B41724">
        <w:rPr>
          <w:b/>
        </w:rPr>
        <w:t>9.7</w:t>
      </w:r>
      <w:r>
        <w:t xml:space="preserve"> </w:t>
      </w:r>
      <w:proofErr w:type="gramStart"/>
      <w:r w:rsidRPr="007419BF">
        <w:t>В</w:t>
      </w:r>
      <w:proofErr w:type="gramEnd"/>
      <w:r w:rsidRPr="007419BF">
        <w:t xml:space="preserve"> случае гарантийного ремонта оборудования, </w:t>
      </w:r>
      <w:r>
        <w:t xml:space="preserve">когда ремонт невозможно осуществить на месте, </w:t>
      </w:r>
      <w:r w:rsidRPr="007419BF">
        <w:t xml:space="preserve">Подрядчик собственными силами осуществляет демонтаж неисправного оборудования, доставку его в </w:t>
      </w:r>
      <w:r>
        <w:t>ремонтный цех</w:t>
      </w:r>
      <w:r w:rsidRPr="007419BF">
        <w:t xml:space="preserve"> и обратно, и установку на прежнее место эксплуатации.</w:t>
      </w:r>
    </w:p>
    <w:p w:rsidR="00CD30DA" w:rsidRDefault="00CD30DA" w:rsidP="00CD30DA">
      <w:pPr>
        <w:jc w:val="center"/>
        <w:rPr>
          <w:rFonts w:ascii="Times New Roman" w:hAnsi="Times New Roman"/>
          <w:b/>
          <w:color w:val="000000"/>
          <w:sz w:val="28"/>
          <w:szCs w:val="28"/>
        </w:rPr>
      </w:pPr>
    </w:p>
    <w:p w:rsidR="00CD30DA" w:rsidRPr="00883A71" w:rsidRDefault="00CD30DA" w:rsidP="00CD30DA">
      <w:pPr>
        <w:jc w:val="center"/>
        <w:rPr>
          <w:rFonts w:ascii="Times New Roman" w:hAnsi="Times New Roman"/>
          <w:b/>
          <w:color w:val="000000"/>
          <w:sz w:val="28"/>
          <w:szCs w:val="28"/>
        </w:rPr>
      </w:pPr>
      <w:r w:rsidRPr="00883A71">
        <w:rPr>
          <w:rFonts w:ascii="Times New Roman" w:hAnsi="Times New Roman"/>
          <w:b/>
          <w:color w:val="000000"/>
          <w:sz w:val="28"/>
          <w:szCs w:val="28"/>
        </w:rPr>
        <w:t>1</w:t>
      </w:r>
      <w:r>
        <w:rPr>
          <w:rFonts w:ascii="Times New Roman" w:hAnsi="Times New Roman"/>
          <w:b/>
          <w:color w:val="000000"/>
          <w:sz w:val="28"/>
          <w:szCs w:val="28"/>
        </w:rPr>
        <w:t>0</w:t>
      </w:r>
      <w:r w:rsidRPr="00883A71">
        <w:rPr>
          <w:rFonts w:ascii="Times New Roman" w:hAnsi="Times New Roman"/>
          <w:b/>
          <w:color w:val="000000"/>
          <w:sz w:val="28"/>
          <w:szCs w:val="28"/>
        </w:rPr>
        <w:t xml:space="preserve">. Требования к </w:t>
      </w:r>
      <w:r>
        <w:rPr>
          <w:rFonts w:ascii="Times New Roman" w:hAnsi="Times New Roman"/>
          <w:b/>
          <w:color w:val="000000"/>
          <w:sz w:val="28"/>
          <w:szCs w:val="28"/>
        </w:rPr>
        <w:t xml:space="preserve">работам, </w:t>
      </w:r>
      <w:r w:rsidRPr="00883A71">
        <w:rPr>
          <w:rFonts w:ascii="Times New Roman" w:hAnsi="Times New Roman"/>
          <w:b/>
          <w:color w:val="000000"/>
          <w:sz w:val="28"/>
          <w:szCs w:val="28"/>
        </w:rPr>
        <w:t>оборудованию и материалам.</w:t>
      </w:r>
    </w:p>
    <w:p w:rsidR="00CD30DA" w:rsidRPr="00EB05D4" w:rsidRDefault="00CD30DA" w:rsidP="00CD30DA">
      <w:pPr>
        <w:spacing w:after="0" w:line="240" w:lineRule="auto"/>
        <w:jc w:val="both"/>
        <w:rPr>
          <w:rFonts w:ascii="Times New Roman" w:eastAsia="Calibri" w:hAnsi="Times New Roman"/>
          <w:b/>
          <w:lang w:eastAsia="en-US"/>
        </w:rPr>
      </w:pPr>
      <w:r w:rsidRPr="00EB05D4">
        <w:rPr>
          <w:rFonts w:ascii="Times New Roman" w:eastAsia="Calibri" w:hAnsi="Times New Roman"/>
          <w:b/>
          <w:lang w:eastAsia="en-US"/>
        </w:rPr>
        <w:t>В состав работ входит:</w:t>
      </w:r>
    </w:p>
    <w:p w:rsidR="00CD30DA" w:rsidRDefault="00CD30DA" w:rsidP="00CD30DA">
      <w:pPr>
        <w:spacing w:after="0" w:line="240" w:lineRule="auto"/>
        <w:jc w:val="both"/>
        <w:rPr>
          <w:rFonts w:ascii="Times New Roman" w:eastAsia="Calibri" w:hAnsi="Times New Roman"/>
          <w:lang w:eastAsia="en-US"/>
        </w:rPr>
      </w:pPr>
      <w:r w:rsidRPr="00945BB2">
        <w:rPr>
          <w:rFonts w:ascii="Times New Roman" w:eastAsia="Calibri" w:hAnsi="Times New Roman"/>
          <w:lang w:eastAsia="en-US"/>
        </w:rPr>
        <w:t>- Разработка грунта</w:t>
      </w:r>
      <w:r w:rsidR="00F12F21">
        <w:rPr>
          <w:rFonts w:ascii="Times New Roman" w:eastAsia="Calibri" w:hAnsi="Times New Roman"/>
          <w:lang w:eastAsia="en-US"/>
        </w:rPr>
        <w:t xml:space="preserve"> в отвал экскаваторами</w:t>
      </w:r>
      <w:r w:rsidRPr="00945BB2">
        <w:rPr>
          <w:rFonts w:ascii="Times New Roman" w:eastAsia="Calibri" w:hAnsi="Times New Roman"/>
          <w:lang w:eastAsia="en-US"/>
        </w:rPr>
        <w:t>;</w:t>
      </w:r>
    </w:p>
    <w:p w:rsidR="00F12F21" w:rsidRDefault="00F12F21" w:rsidP="00CD30DA">
      <w:pPr>
        <w:spacing w:after="0" w:line="240" w:lineRule="auto"/>
        <w:jc w:val="both"/>
        <w:rPr>
          <w:rFonts w:ascii="Times New Roman" w:eastAsia="Calibri" w:hAnsi="Times New Roman"/>
          <w:lang w:eastAsia="en-US"/>
        </w:rPr>
      </w:pPr>
      <w:r>
        <w:rPr>
          <w:rFonts w:ascii="Times New Roman" w:eastAsia="Calibri" w:hAnsi="Times New Roman"/>
          <w:lang w:eastAsia="en-US"/>
        </w:rPr>
        <w:t>- Разработка грунта с погрузкой в автомобили-самосвалы;</w:t>
      </w:r>
    </w:p>
    <w:p w:rsidR="00F12F21" w:rsidRDefault="00F12F21" w:rsidP="00CD30DA">
      <w:pPr>
        <w:spacing w:after="0" w:line="240" w:lineRule="auto"/>
        <w:jc w:val="both"/>
        <w:rPr>
          <w:rFonts w:ascii="Times New Roman" w:eastAsia="Calibri" w:hAnsi="Times New Roman"/>
          <w:lang w:eastAsia="en-US"/>
        </w:rPr>
      </w:pPr>
      <w:r>
        <w:rPr>
          <w:rFonts w:ascii="Times New Roman" w:eastAsia="Calibri" w:hAnsi="Times New Roman"/>
          <w:lang w:eastAsia="en-US"/>
        </w:rPr>
        <w:t>- Разработка грунта вручную;</w:t>
      </w:r>
    </w:p>
    <w:p w:rsidR="00F12F21" w:rsidRDefault="00F12F21" w:rsidP="00CD30DA">
      <w:pPr>
        <w:spacing w:after="0" w:line="240" w:lineRule="auto"/>
        <w:jc w:val="both"/>
        <w:rPr>
          <w:rFonts w:ascii="Times New Roman" w:eastAsia="Calibri" w:hAnsi="Times New Roman"/>
          <w:lang w:eastAsia="en-US"/>
        </w:rPr>
      </w:pPr>
      <w:r>
        <w:rPr>
          <w:rFonts w:ascii="Times New Roman" w:eastAsia="Calibri" w:hAnsi="Times New Roman"/>
          <w:lang w:eastAsia="en-US"/>
        </w:rPr>
        <w:t>-  Засыпка вручную траншей и котлованов.</w:t>
      </w:r>
    </w:p>
    <w:p w:rsidR="00F12F21" w:rsidRDefault="00F12F21" w:rsidP="00CD30DA">
      <w:pPr>
        <w:spacing w:after="0" w:line="240" w:lineRule="auto"/>
        <w:jc w:val="both"/>
        <w:rPr>
          <w:rFonts w:ascii="Times New Roman" w:eastAsia="Calibri" w:hAnsi="Times New Roman"/>
          <w:lang w:eastAsia="en-US"/>
        </w:rPr>
      </w:pPr>
      <w:r>
        <w:rPr>
          <w:rFonts w:ascii="Times New Roman" w:eastAsia="Calibri" w:hAnsi="Times New Roman"/>
          <w:lang w:eastAsia="en-US"/>
        </w:rPr>
        <w:t>- Планировка площадей бульдозерами;</w:t>
      </w:r>
    </w:p>
    <w:p w:rsidR="00F12F21" w:rsidRDefault="00F12F21" w:rsidP="00CD30DA">
      <w:pPr>
        <w:spacing w:after="0" w:line="240" w:lineRule="auto"/>
        <w:jc w:val="both"/>
        <w:rPr>
          <w:rFonts w:ascii="Times New Roman" w:eastAsia="Calibri" w:hAnsi="Times New Roman"/>
          <w:lang w:eastAsia="en-US"/>
        </w:rPr>
      </w:pPr>
      <w:r>
        <w:rPr>
          <w:rFonts w:ascii="Times New Roman" w:eastAsia="Calibri" w:hAnsi="Times New Roman"/>
          <w:lang w:eastAsia="en-US"/>
        </w:rPr>
        <w:t>- Укладка трубопроводов</w:t>
      </w:r>
      <w:r w:rsidR="002254E2">
        <w:rPr>
          <w:rFonts w:ascii="Times New Roman" w:eastAsia="Calibri" w:hAnsi="Times New Roman"/>
          <w:lang w:eastAsia="en-US"/>
        </w:rPr>
        <w:t xml:space="preserve"> из полиэтиленовых труб;</w:t>
      </w:r>
    </w:p>
    <w:p w:rsidR="002254E2" w:rsidRDefault="002254E2" w:rsidP="00CD30DA">
      <w:pPr>
        <w:spacing w:after="0" w:line="240" w:lineRule="auto"/>
        <w:jc w:val="both"/>
        <w:rPr>
          <w:rFonts w:ascii="Times New Roman" w:eastAsia="Calibri" w:hAnsi="Times New Roman"/>
          <w:lang w:eastAsia="en-US"/>
        </w:rPr>
      </w:pPr>
      <w:r>
        <w:rPr>
          <w:rFonts w:ascii="Times New Roman" w:eastAsia="Calibri" w:hAnsi="Times New Roman"/>
          <w:lang w:eastAsia="en-US"/>
        </w:rPr>
        <w:t>- Установка полиэтиленовых фасонных частей;</w:t>
      </w:r>
    </w:p>
    <w:p w:rsidR="002254E2" w:rsidRDefault="002254E2" w:rsidP="00CD30DA">
      <w:pPr>
        <w:spacing w:after="0" w:line="240" w:lineRule="auto"/>
        <w:jc w:val="both"/>
        <w:rPr>
          <w:rFonts w:ascii="Times New Roman" w:eastAsia="Calibri" w:hAnsi="Times New Roman"/>
          <w:lang w:eastAsia="en-US"/>
        </w:rPr>
      </w:pPr>
      <w:r>
        <w:rPr>
          <w:rFonts w:ascii="Times New Roman" w:eastAsia="Calibri" w:hAnsi="Times New Roman"/>
          <w:lang w:eastAsia="en-US"/>
        </w:rPr>
        <w:t>- Установка вентилей, задвижек, затворов, клапанов обратных, кранов проходных на трубопроводах из стальных труб;</w:t>
      </w:r>
    </w:p>
    <w:p w:rsidR="002254E2" w:rsidRDefault="002254E2" w:rsidP="00CD30DA">
      <w:pPr>
        <w:spacing w:after="0" w:line="240" w:lineRule="auto"/>
        <w:jc w:val="both"/>
        <w:rPr>
          <w:rFonts w:ascii="Times New Roman" w:eastAsia="Calibri" w:hAnsi="Times New Roman"/>
          <w:lang w:eastAsia="en-US"/>
        </w:rPr>
      </w:pPr>
      <w:r>
        <w:rPr>
          <w:rFonts w:ascii="Times New Roman" w:eastAsia="Calibri" w:hAnsi="Times New Roman"/>
          <w:lang w:eastAsia="en-US"/>
        </w:rPr>
        <w:t>- Врезка в существующие сети из стальных труб стальных штуцеров (патрубков)</w:t>
      </w:r>
      <w:r w:rsidR="0063260C">
        <w:rPr>
          <w:rFonts w:ascii="Times New Roman" w:eastAsia="Calibri" w:hAnsi="Times New Roman"/>
          <w:lang w:eastAsia="en-US"/>
        </w:rPr>
        <w:t>;</w:t>
      </w:r>
    </w:p>
    <w:p w:rsidR="0063260C" w:rsidRDefault="0063260C" w:rsidP="00CD30DA">
      <w:pPr>
        <w:spacing w:after="0" w:line="240" w:lineRule="auto"/>
        <w:jc w:val="both"/>
        <w:rPr>
          <w:rFonts w:ascii="Times New Roman" w:eastAsia="Calibri" w:hAnsi="Times New Roman"/>
          <w:lang w:eastAsia="en-US"/>
        </w:rPr>
      </w:pPr>
      <w:r>
        <w:rPr>
          <w:rFonts w:ascii="Times New Roman" w:eastAsia="Calibri" w:hAnsi="Times New Roman"/>
          <w:lang w:eastAsia="en-US"/>
        </w:rPr>
        <w:t>- Продавливание без разработки грунта (прокол);</w:t>
      </w:r>
    </w:p>
    <w:p w:rsidR="0063260C" w:rsidRDefault="0063260C" w:rsidP="00CD30DA">
      <w:pPr>
        <w:spacing w:after="0" w:line="240" w:lineRule="auto"/>
        <w:jc w:val="both"/>
        <w:rPr>
          <w:rFonts w:ascii="Times New Roman" w:eastAsia="Calibri" w:hAnsi="Times New Roman"/>
          <w:lang w:eastAsia="en-US"/>
        </w:rPr>
      </w:pPr>
      <w:r>
        <w:rPr>
          <w:rFonts w:ascii="Times New Roman" w:eastAsia="Calibri" w:hAnsi="Times New Roman"/>
          <w:lang w:eastAsia="en-US"/>
        </w:rPr>
        <w:t>- Устройство круглых колодцев;</w:t>
      </w:r>
    </w:p>
    <w:p w:rsidR="0063260C" w:rsidRDefault="0063260C" w:rsidP="00CD30DA">
      <w:pPr>
        <w:spacing w:after="0" w:line="240" w:lineRule="auto"/>
        <w:jc w:val="both"/>
        <w:rPr>
          <w:rFonts w:ascii="Times New Roman" w:eastAsia="Calibri" w:hAnsi="Times New Roman"/>
          <w:lang w:eastAsia="en-US"/>
        </w:rPr>
      </w:pPr>
      <w:r>
        <w:rPr>
          <w:rFonts w:ascii="Times New Roman" w:eastAsia="Calibri" w:hAnsi="Times New Roman"/>
          <w:lang w:eastAsia="en-US"/>
        </w:rPr>
        <w:t>-</w:t>
      </w:r>
      <w:r w:rsidR="00FD3FCC">
        <w:rPr>
          <w:rFonts w:ascii="Times New Roman" w:eastAsia="Calibri" w:hAnsi="Times New Roman"/>
          <w:lang w:eastAsia="en-US"/>
        </w:rPr>
        <w:t xml:space="preserve"> </w:t>
      </w:r>
      <w:r>
        <w:rPr>
          <w:rFonts w:ascii="Times New Roman" w:eastAsia="Calibri" w:hAnsi="Times New Roman"/>
          <w:lang w:eastAsia="en-US"/>
        </w:rPr>
        <w:t>Гидравлическое испытание трубопроводов систем отопления, водопровода и горячего водоснабжения;</w:t>
      </w:r>
    </w:p>
    <w:p w:rsidR="0063260C" w:rsidRDefault="0063260C" w:rsidP="00CD30DA">
      <w:pPr>
        <w:spacing w:after="0" w:line="240" w:lineRule="auto"/>
        <w:jc w:val="both"/>
        <w:rPr>
          <w:rFonts w:ascii="Times New Roman" w:eastAsia="Calibri" w:hAnsi="Times New Roman"/>
          <w:lang w:eastAsia="en-US"/>
        </w:rPr>
      </w:pPr>
    </w:p>
    <w:p w:rsidR="00CD30DA" w:rsidRPr="00945BB2" w:rsidRDefault="00CD30DA" w:rsidP="00CD30DA">
      <w:pPr>
        <w:spacing w:after="160" w:line="259" w:lineRule="auto"/>
        <w:rPr>
          <w:rFonts w:ascii="Times New Roman" w:eastAsia="Calibri" w:hAnsi="Times New Roman"/>
          <w:b/>
          <w:lang w:eastAsia="en-US"/>
        </w:rPr>
      </w:pPr>
      <w:r w:rsidRPr="00945BB2">
        <w:rPr>
          <w:rFonts w:ascii="Times New Roman" w:eastAsia="Calibri" w:hAnsi="Times New Roman"/>
          <w:b/>
          <w:lang w:eastAsia="en-US"/>
        </w:rPr>
        <w:t>Требования к конкретным показателям товаров, используемых для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4961"/>
        <w:gridCol w:w="1128"/>
      </w:tblGrid>
      <w:tr w:rsidR="00CD30DA" w:rsidRPr="001933F8" w:rsidTr="00AC7E54">
        <w:tc>
          <w:tcPr>
            <w:tcW w:w="704" w:type="dxa"/>
            <w:shd w:val="clear" w:color="auto" w:fill="auto"/>
          </w:tcPr>
          <w:p w:rsidR="00CD30DA" w:rsidRPr="001933F8" w:rsidRDefault="00CD30DA" w:rsidP="003104BA">
            <w:pPr>
              <w:spacing w:after="160" w:line="259" w:lineRule="auto"/>
              <w:jc w:val="center"/>
              <w:rPr>
                <w:rFonts w:ascii="Times New Roman" w:eastAsia="Calibri" w:hAnsi="Times New Roman"/>
                <w:b/>
                <w:lang w:eastAsia="en-US"/>
              </w:rPr>
            </w:pPr>
            <w:r w:rsidRPr="001933F8">
              <w:rPr>
                <w:rFonts w:ascii="Times New Roman" w:eastAsia="Calibri" w:hAnsi="Times New Roman"/>
                <w:b/>
                <w:lang w:eastAsia="en-US"/>
              </w:rPr>
              <w:t>№ п/п</w:t>
            </w:r>
          </w:p>
        </w:tc>
        <w:tc>
          <w:tcPr>
            <w:tcW w:w="2552" w:type="dxa"/>
            <w:shd w:val="clear" w:color="auto" w:fill="auto"/>
          </w:tcPr>
          <w:p w:rsidR="00CD30DA" w:rsidRPr="001933F8" w:rsidRDefault="00CD30DA" w:rsidP="003104BA">
            <w:pPr>
              <w:spacing w:after="160" w:line="259" w:lineRule="auto"/>
              <w:jc w:val="center"/>
              <w:rPr>
                <w:rFonts w:ascii="Times New Roman" w:eastAsia="Calibri" w:hAnsi="Times New Roman"/>
                <w:b/>
                <w:lang w:eastAsia="en-US"/>
              </w:rPr>
            </w:pPr>
            <w:r w:rsidRPr="001933F8">
              <w:rPr>
                <w:rFonts w:ascii="Times New Roman" w:eastAsia="Calibri" w:hAnsi="Times New Roman"/>
                <w:b/>
                <w:lang w:eastAsia="en-US"/>
              </w:rPr>
              <w:t>Наименование товара</w:t>
            </w:r>
          </w:p>
        </w:tc>
        <w:tc>
          <w:tcPr>
            <w:tcW w:w="4961" w:type="dxa"/>
            <w:shd w:val="clear" w:color="auto" w:fill="auto"/>
          </w:tcPr>
          <w:p w:rsidR="00CD30DA" w:rsidRPr="001933F8" w:rsidRDefault="00CD30DA" w:rsidP="003104BA">
            <w:pPr>
              <w:spacing w:after="160" w:line="259" w:lineRule="auto"/>
              <w:jc w:val="center"/>
              <w:rPr>
                <w:rFonts w:ascii="Times New Roman" w:eastAsia="Calibri" w:hAnsi="Times New Roman"/>
                <w:b/>
                <w:lang w:eastAsia="en-US"/>
              </w:rPr>
            </w:pPr>
            <w:r w:rsidRPr="001933F8">
              <w:rPr>
                <w:rFonts w:ascii="Times New Roman" w:eastAsia="Calibri" w:hAnsi="Times New Roman"/>
                <w:b/>
                <w:lang w:eastAsia="en-US"/>
              </w:rPr>
              <w:t>Характеристики товара</w:t>
            </w:r>
          </w:p>
        </w:tc>
        <w:tc>
          <w:tcPr>
            <w:tcW w:w="1128" w:type="dxa"/>
            <w:shd w:val="clear" w:color="auto" w:fill="auto"/>
          </w:tcPr>
          <w:p w:rsidR="00CD30DA" w:rsidRPr="001933F8" w:rsidRDefault="00CD30DA" w:rsidP="003104BA">
            <w:pPr>
              <w:spacing w:after="160" w:line="259" w:lineRule="auto"/>
              <w:jc w:val="center"/>
              <w:rPr>
                <w:rFonts w:ascii="Times New Roman" w:eastAsia="Calibri" w:hAnsi="Times New Roman"/>
                <w:b/>
                <w:lang w:eastAsia="en-US"/>
              </w:rPr>
            </w:pPr>
            <w:r w:rsidRPr="001933F8">
              <w:rPr>
                <w:rFonts w:ascii="Times New Roman" w:eastAsia="Calibri" w:hAnsi="Times New Roman"/>
                <w:b/>
                <w:lang w:eastAsia="en-US"/>
              </w:rPr>
              <w:t xml:space="preserve">Кол-во, </w:t>
            </w:r>
            <w:proofErr w:type="spellStart"/>
            <w:r w:rsidRPr="001933F8">
              <w:rPr>
                <w:rFonts w:ascii="Times New Roman" w:eastAsia="Calibri" w:hAnsi="Times New Roman"/>
                <w:b/>
                <w:lang w:eastAsia="en-US"/>
              </w:rPr>
              <w:t>ед.изм</w:t>
            </w:r>
            <w:proofErr w:type="spellEnd"/>
            <w:r w:rsidRPr="001933F8">
              <w:rPr>
                <w:rFonts w:ascii="Times New Roman" w:eastAsia="Calibri" w:hAnsi="Times New Roman"/>
                <w:b/>
                <w:lang w:eastAsia="en-US"/>
              </w:rPr>
              <w:t>.</w:t>
            </w:r>
          </w:p>
        </w:tc>
      </w:tr>
      <w:tr w:rsidR="00CD30DA" w:rsidRPr="001933F8" w:rsidTr="00AC7E54">
        <w:tc>
          <w:tcPr>
            <w:tcW w:w="704" w:type="dxa"/>
            <w:shd w:val="clear" w:color="auto" w:fill="auto"/>
          </w:tcPr>
          <w:p w:rsidR="00CD30DA" w:rsidRPr="001933F8" w:rsidRDefault="00CD30DA" w:rsidP="003104BA">
            <w:pPr>
              <w:spacing w:after="0" w:line="240" w:lineRule="auto"/>
              <w:jc w:val="center"/>
              <w:rPr>
                <w:rFonts w:ascii="Times New Roman" w:eastAsia="Calibri" w:hAnsi="Times New Roman"/>
                <w:lang w:eastAsia="en-US"/>
              </w:rPr>
            </w:pPr>
            <w:r w:rsidRPr="001933F8">
              <w:rPr>
                <w:rFonts w:ascii="Times New Roman" w:eastAsia="Calibri" w:hAnsi="Times New Roman"/>
                <w:lang w:eastAsia="en-US"/>
              </w:rPr>
              <w:t>1</w:t>
            </w:r>
          </w:p>
        </w:tc>
        <w:tc>
          <w:tcPr>
            <w:tcW w:w="2552" w:type="dxa"/>
            <w:shd w:val="clear" w:color="auto" w:fill="auto"/>
          </w:tcPr>
          <w:p w:rsidR="00CD30DA" w:rsidRPr="001933F8" w:rsidRDefault="0063260C" w:rsidP="00AC7E54">
            <w:pPr>
              <w:spacing w:after="0" w:line="240" w:lineRule="auto"/>
              <w:rPr>
                <w:rFonts w:ascii="Times New Roman" w:eastAsia="Calibri" w:hAnsi="Times New Roman"/>
                <w:lang w:eastAsia="en-US"/>
              </w:rPr>
            </w:pPr>
            <w:r>
              <w:rPr>
                <w:rFonts w:ascii="Times New Roman" w:eastAsia="Calibri" w:hAnsi="Times New Roman"/>
                <w:lang w:eastAsia="en-US"/>
              </w:rPr>
              <w:t>Песок</w:t>
            </w:r>
          </w:p>
        </w:tc>
        <w:tc>
          <w:tcPr>
            <w:tcW w:w="4961" w:type="dxa"/>
            <w:shd w:val="clear" w:color="auto" w:fill="auto"/>
          </w:tcPr>
          <w:p w:rsidR="00CD30DA" w:rsidRPr="001933F8" w:rsidRDefault="0063260C" w:rsidP="002C7BE4">
            <w:pPr>
              <w:spacing w:after="0" w:line="240" w:lineRule="auto"/>
              <w:rPr>
                <w:rFonts w:ascii="Times New Roman" w:eastAsia="Calibri" w:hAnsi="Times New Roman"/>
                <w:lang w:eastAsia="en-US"/>
              </w:rPr>
            </w:pPr>
            <w:r>
              <w:rPr>
                <w:rFonts w:ascii="Times New Roman" w:eastAsia="Calibri" w:hAnsi="Times New Roman"/>
                <w:lang w:eastAsia="en-US"/>
              </w:rPr>
              <w:t>Для строительных работ природный</w:t>
            </w:r>
            <w:r w:rsidR="002C7BE4">
              <w:rPr>
                <w:rFonts w:ascii="Times New Roman" w:eastAsia="Calibri" w:hAnsi="Times New Roman"/>
                <w:lang w:eastAsia="en-US"/>
              </w:rPr>
              <w:t xml:space="preserve">, должен соответствовать </w:t>
            </w:r>
            <w:r w:rsidR="002C7BE4" w:rsidRPr="001933F8">
              <w:rPr>
                <w:rFonts w:ascii="Times New Roman" w:eastAsia="Calibri" w:hAnsi="Times New Roman"/>
                <w:lang w:eastAsia="en-US"/>
              </w:rPr>
              <w:t>действующему стандарту на данный вид продукции.</w:t>
            </w:r>
          </w:p>
        </w:tc>
        <w:tc>
          <w:tcPr>
            <w:tcW w:w="1128" w:type="dxa"/>
            <w:shd w:val="clear" w:color="auto" w:fill="auto"/>
          </w:tcPr>
          <w:p w:rsidR="00CD30DA" w:rsidRPr="001933F8" w:rsidRDefault="002C7BE4" w:rsidP="003104BA">
            <w:pPr>
              <w:spacing w:after="0" w:line="240" w:lineRule="auto"/>
              <w:jc w:val="center"/>
              <w:rPr>
                <w:rFonts w:ascii="Times New Roman" w:eastAsia="Calibri" w:hAnsi="Times New Roman"/>
                <w:lang w:eastAsia="en-US"/>
              </w:rPr>
            </w:pPr>
            <w:r>
              <w:rPr>
                <w:rFonts w:ascii="Times New Roman" w:eastAsia="Calibri" w:hAnsi="Times New Roman"/>
                <w:lang w:eastAsia="en-US"/>
              </w:rPr>
              <w:t>825,0676</w:t>
            </w:r>
            <w:r w:rsidR="0063260C">
              <w:rPr>
                <w:rFonts w:ascii="Times New Roman" w:eastAsia="Calibri" w:hAnsi="Times New Roman"/>
                <w:lang w:eastAsia="en-US"/>
              </w:rPr>
              <w:t xml:space="preserve"> м3</w:t>
            </w:r>
          </w:p>
        </w:tc>
      </w:tr>
      <w:tr w:rsidR="00CD30DA" w:rsidRPr="001933F8" w:rsidTr="00AC7E54">
        <w:tc>
          <w:tcPr>
            <w:tcW w:w="704" w:type="dxa"/>
            <w:shd w:val="clear" w:color="auto" w:fill="auto"/>
          </w:tcPr>
          <w:p w:rsidR="00CD30DA" w:rsidRPr="001933F8" w:rsidRDefault="00CD30DA" w:rsidP="003104BA">
            <w:pPr>
              <w:spacing w:after="0" w:line="240" w:lineRule="auto"/>
              <w:jc w:val="center"/>
              <w:rPr>
                <w:rFonts w:ascii="Times New Roman" w:eastAsia="Calibri" w:hAnsi="Times New Roman"/>
                <w:lang w:eastAsia="en-US"/>
              </w:rPr>
            </w:pPr>
            <w:r w:rsidRPr="001933F8">
              <w:rPr>
                <w:rFonts w:ascii="Times New Roman" w:eastAsia="Calibri" w:hAnsi="Times New Roman"/>
                <w:lang w:eastAsia="en-US"/>
              </w:rPr>
              <w:t>2</w:t>
            </w:r>
          </w:p>
        </w:tc>
        <w:tc>
          <w:tcPr>
            <w:tcW w:w="2552" w:type="dxa"/>
            <w:shd w:val="clear" w:color="auto" w:fill="auto"/>
          </w:tcPr>
          <w:p w:rsidR="00CD30DA" w:rsidRPr="001933F8" w:rsidRDefault="002C7BE4" w:rsidP="00AC7E54">
            <w:pPr>
              <w:spacing w:after="0" w:line="240" w:lineRule="auto"/>
              <w:rPr>
                <w:rFonts w:ascii="Times New Roman" w:eastAsia="Calibri" w:hAnsi="Times New Roman"/>
                <w:lang w:eastAsia="en-US"/>
              </w:rPr>
            </w:pPr>
            <w:r>
              <w:rPr>
                <w:rFonts w:ascii="Times New Roman" w:eastAsia="Calibri" w:hAnsi="Times New Roman"/>
                <w:lang w:eastAsia="en-US"/>
              </w:rPr>
              <w:t xml:space="preserve">Трубы полиэтиленовые </w:t>
            </w:r>
          </w:p>
        </w:tc>
        <w:tc>
          <w:tcPr>
            <w:tcW w:w="4961" w:type="dxa"/>
            <w:shd w:val="clear" w:color="auto" w:fill="auto"/>
          </w:tcPr>
          <w:p w:rsidR="00CD30DA" w:rsidRPr="001933F8" w:rsidRDefault="002C7BE4" w:rsidP="003104BA">
            <w:pPr>
              <w:spacing w:after="0" w:line="240" w:lineRule="auto"/>
              <w:rPr>
                <w:rFonts w:ascii="Times New Roman" w:eastAsia="Calibri" w:hAnsi="Times New Roman"/>
                <w:lang w:eastAsia="en-US"/>
              </w:rPr>
            </w:pPr>
            <w:r>
              <w:rPr>
                <w:rFonts w:ascii="Times New Roman" w:eastAsia="Calibri" w:hAnsi="Times New Roman"/>
                <w:lang w:eastAsia="en-US"/>
              </w:rPr>
              <w:t xml:space="preserve">низкого давления (ПНД) с наружным диаметром 110мм </w:t>
            </w:r>
          </w:p>
        </w:tc>
        <w:tc>
          <w:tcPr>
            <w:tcW w:w="1128" w:type="dxa"/>
            <w:shd w:val="clear" w:color="auto" w:fill="auto"/>
          </w:tcPr>
          <w:p w:rsidR="00CD30DA" w:rsidRPr="001933F8" w:rsidRDefault="00AC7E54" w:rsidP="003104BA">
            <w:pPr>
              <w:spacing w:after="0" w:line="240" w:lineRule="auto"/>
              <w:jc w:val="center"/>
              <w:rPr>
                <w:rFonts w:ascii="Times New Roman" w:eastAsia="Calibri" w:hAnsi="Times New Roman"/>
                <w:lang w:eastAsia="en-US"/>
              </w:rPr>
            </w:pPr>
            <w:r>
              <w:rPr>
                <w:rFonts w:ascii="Times New Roman" w:eastAsia="Calibri" w:hAnsi="Times New Roman"/>
                <w:lang w:eastAsia="en-US"/>
              </w:rPr>
              <w:t>1074,64 м</w:t>
            </w:r>
          </w:p>
        </w:tc>
      </w:tr>
      <w:tr w:rsidR="00CD30DA" w:rsidRPr="001933F8" w:rsidTr="00AC7E54">
        <w:tc>
          <w:tcPr>
            <w:tcW w:w="704" w:type="dxa"/>
            <w:shd w:val="clear" w:color="auto" w:fill="auto"/>
          </w:tcPr>
          <w:p w:rsidR="00CD30DA" w:rsidRPr="001933F8" w:rsidRDefault="00CD30DA" w:rsidP="003104BA">
            <w:pPr>
              <w:spacing w:after="0" w:line="240" w:lineRule="auto"/>
              <w:jc w:val="center"/>
              <w:rPr>
                <w:rFonts w:ascii="Times New Roman" w:eastAsia="Calibri" w:hAnsi="Times New Roman"/>
                <w:lang w:eastAsia="en-US"/>
              </w:rPr>
            </w:pPr>
            <w:r w:rsidRPr="001933F8">
              <w:rPr>
                <w:rFonts w:ascii="Times New Roman" w:eastAsia="Calibri" w:hAnsi="Times New Roman"/>
                <w:lang w:eastAsia="en-US"/>
              </w:rPr>
              <w:t>3</w:t>
            </w:r>
          </w:p>
        </w:tc>
        <w:tc>
          <w:tcPr>
            <w:tcW w:w="2552" w:type="dxa"/>
            <w:shd w:val="clear" w:color="auto" w:fill="auto"/>
          </w:tcPr>
          <w:p w:rsidR="00CD30DA" w:rsidRPr="001933F8" w:rsidRDefault="00AC7E54" w:rsidP="00AC7E54">
            <w:pPr>
              <w:spacing w:after="0" w:line="240" w:lineRule="auto"/>
              <w:rPr>
                <w:rFonts w:ascii="Times New Roman" w:eastAsia="Calibri" w:hAnsi="Times New Roman"/>
                <w:lang w:eastAsia="en-US"/>
              </w:rPr>
            </w:pPr>
            <w:r>
              <w:rPr>
                <w:rFonts w:ascii="Times New Roman" w:eastAsia="Calibri" w:hAnsi="Times New Roman"/>
                <w:lang w:eastAsia="en-US"/>
              </w:rPr>
              <w:t>Заглушка</w:t>
            </w:r>
            <w:r w:rsidR="00CD30DA" w:rsidRPr="001933F8">
              <w:rPr>
                <w:rFonts w:ascii="Times New Roman" w:eastAsia="Calibri" w:hAnsi="Times New Roman"/>
                <w:lang w:eastAsia="en-US"/>
              </w:rPr>
              <w:t xml:space="preserve"> </w:t>
            </w:r>
          </w:p>
        </w:tc>
        <w:tc>
          <w:tcPr>
            <w:tcW w:w="4961" w:type="dxa"/>
            <w:shd w:val="clear" w:color="auto" w:fill="auto"/>
          </w:tcPr>
          <w:p w:rsidR="00CD30DA" w:rsidRPr="00AC7E54" w:rsidRDefault="00AC7E54" w:rsidP="003104BA">
            <w:pPr>
              <w:spacing w:after="0" w:line="240" w:lineRule="auto"/>
              <w:rPr>
                <w:rFonts w:ascii="Times New Roman" w:eastAsia="Calibri" w:hAnsi="Times New Roman"/>
                <w:lang w:eastAsia="en-US"/>
              </w:rPr>
            </w:pPr>
            <w:r>
              <w:rPr>
                <w:rFonts w:ascii="Times New Roman" w:eastAsia="Calibri" w:hAnsi="Times New Roman"/>
                <w:lang w:eastAsia="en-US"/>
              </w:rPr>
              <w:t xml:space="preserve">Электросварная ПЭ </w:t>
            </w:r>
            <w:r>
              <w:rPr>
                <w:rFonts w:ascii="Times New Roman" w:eastAsia="Calibri" w:hAnsi="Times New Roman"/>
                <w:lang w:val="en-US" w:eastAsia="en-US"/>
              </w:rPr>
              <w:t>MV</w:t>
            </w:r>
            <w:r>
              <w:rPr>
                <w:rFonts w:ascii="Times New Roman" w:eastAsia="Calibri" w:hAnsi="Times New Roman"/>
                <w:lang w:eastAsia="en-US"/>
              </w:rPr>
              <w:t xml:space="preserve"> 110</w:t>
            </w:r>
          </w:p>
        </w:tc>
        <w:tc>
          <w:tcPr>
            <w:tcW w:w="1128" w:type="dxa"/>
            <w:shd w:val="clear" w:color="auto" w:fill="auto"/>
          </w:tcPr>
          <w:p w:rsidR="00CD30DA" w:rsidRPr="001933F8" w:rsidRDefault="00CD30DA" w:rsidP="003104BA">
            <w:pPr>
              <w:spacing w:after="0" w:line="240" w:lineRule="auto"/>
              <w:jc w:val="center"/>
              <w:rPr>
                <w:rFonts w:ascii="Times New Roman" w:eastAsia="Calibri" w:hAnsi="Times New Roman"/>
                <w:lang w:eastAsia="en-US"/>
              </w:rPr>
            </w:pPr>
            <w:r w:rsidRPr="001933F8">
              <w:rPr>
                <w:rFonts w:ascii="Times New Roman" w:eastAsia="Calibri" w:hAnsi="Times New Roman"/>
                <w:lang w:eastAsia="en-US"/>
              </w:rPr>
              <w:t>1 шт.</w:t>
            </w:r>
          </w:p>
        </w:tc>
      </w:tr>
      <w:tr w:rsidR="00CD30DA" w:rsidRPr="001933F8" w:rsidTr="00AC7E54">
        <w:tc>
          <w:tcPr>
            <w:tcW w:w="704" w:type="dxa"/>
            <w:shd w:val="clear" w:color="auto" w:fill="auto"/>
          </w:tcPr>
          <w:p w:rsidR="00CD30DA" w:rsidRPr="001933F8" w:rsidRDefault="00CD30DA" w:rsidP="003104BA">
            <w:pPr>
              <w:spacing w:after="0" w:line="240" w:lineRule="auto"/>
              <w:jc w:val="center"/>
              <w:rPr>
                <w:rFonts w:ascii="Times New Roman" w:eastAsia="Calibri" w:hAnsi="Times New Roman"/>
                <w:lang w:eastAsia="en-US"/>
              </w:rPr>
            </w:pPr>
            <w:r w:rsidRPr="001933F8">
              <w:rPr>
                <w:rFonts w:ascii="Times New Roman" w:eastAsia="Calibri" w:hAnsi="Times New Roman"/>
                <w:lang w:eastAsia="en-US"/>
              </w:rPr>
              <w:t>4</w:t>
            </w:r>
          </w:p>
        </w:tc>
        <w:tc>
          <w:tcPr>
            <w:tcW w:w="2552" w:type="dxa"/>
            <w:shd w:val="clear" w:color="auto" w:fill="auto"/>
          </w:tcPr>
          <w:p w:rsidR="00CD30DA" w:rsidRPr="001933F8" w:rsidRDefault="00AC7E54" w:rsidP="00AC7E54">
            <w:pPr>
              <w:spacing w:after="0" w:line="240" w:lineRule="auto"/>
              <w:rPr>
                <w:rFonts w:ascii="Times New Roman" w:eastAsia="Calibri" w:hAnsi="Times New Roman"/>
                <w:lang w:eastAsia="en-US"/>
              </w:rPr>
            </w:pPr>
            <w:r>
              <w:rPr>
                <w:rFonts w:ascii="Times New Roman" w:eastAsia="Calibri" w:hAnsi="Times New Roman"/>
                <w:lang w:eastAsia="en-US"/>
              </w:rPr>
              <w:t>Муфта</w:t>
            </w:r>
          </w:p>
        </w:tc>
        <w:tc>
          <w:tcPr>
            <w:tcW w:w="4961" w:type="dxa"/>
            <w:shd w:val="clear" w:color="auto" w:fill="auto"/>
          </w:tcPr>
          <w:p w:rsidR="00CD30DA" w:rsidRPr="00AC7E54" w:rsidRDefault="00AC7E54" w:rsidP="00AC7E54">
            <w:pPr>
              <w:spacing w:after="0" w:line="240" w:lineRule="auto"/>
              <w:rPr>
                <w:rFonts w:ascii="Times New Roman" w:eastAsia="Calibri" w:hAnsi="Times New Roman"/>
                <w:lang w:val="en-US" w:eastAsia="en-US"/>
              </w:rPr>
            </w:pPr>
            <w:r>
              <w:rPr>
                <w:rFonts w:ascii="Times New Roman" w:eastAsia="Calibri" w:hAnsi="Times New Roman"/>
                <w:lang w:eastAsia="en-US"/>
              </w:rPr>
              <w:t xml:space="preserve">Электросварная 110 </w:t>
            </w:r>
            <w:r>
              <w:rPr>
                <w:rFonts w:ascii="Times New Roman" w:eastAsia="Calibri" w:hAnsi="Times New Roman"/>
                <w:lang w:val="en-US" w:eastAsia="en-US"/>
              </w:rPr>
              <w:t>PE-100 SDR</w:t>
            </w:r>
          </w:p>
        </w:tc>
        <w:tc>
          <w:tcPr>
            <w:tcW w:w="1128" w:type="dxa"/>
            <w:shd w:val="clear" w:color="auto" w:fill="auto"/>
          </w:tcPr>
          <w:p w:rsidR="00CD30DA" w:rsidRPr="001933F8" w:rsidRDefault="00CD30DA" w:rsidP="003104BA">
            <w:pPr>
              <w:spacing w:after="0" w:line="240" w:lineRule="auto"/>
              <w:jc w:val="center"/>
              <w:rPr>
                <w:rFonts w:ascii="Times New Roman" w:eastAsia="Calibri" w:hAnsi="Times New Roman"/>
                <w:lang w:eastAsia="en-US"/>
              </w:rPr>
            </w:pPr>
            <w:r w:rsidRPr="001933F8">
              <w:rPr>
                <w:rFonts w:ascii="Times New Roman" w:eastAsia="Calibri" w:hAnsi="Times New Roman"/>
                <w:lang w:eastAsia="en-US"/>
              </w:rPr>
              <w:t>1</w:t>
            </w:r>
            <w:r w:rsidR="00AC7E54">
              <w:rPr>
                <w:rFonts w:ascii="Times New Roman" w:eastAsia="Calibri" w:hAnsi="Times New Roman"/>
                <w:lang w:val="en-US" w:eastAsia="en-US"/>
              </w:rPr>
              <w:t>03</w:t>
            </w:r>
            <w:r w:rsidRPr="001933F8">
              <w:rPr>
                <w:rFonts w:ascii="Times New Roman" w:eastAsia="Calibri" w:hAnsi="Times New Roman"/>
                <w:lang w:eastAsia="en-US"/>
              </w:rPr>
              <w:t xml:space="preserve"> шт.</w:t>
            </w:r>
          </w:p>
        </w:tc>
      </w:tr>
      <w:tr w:rsidR="00CD30DA" w:rsidRPr="001933F8" w:rsidTr="00AC7E54">
        <w:tc>
          <w:tcPr>
            <w:tcW w:w="704" w:type="dxa"/>
            <w:shd w:val="clear" w:color="auto" w:fill="auto"/>
          </w:tcPr>
          <w:p w:rsidR="00CD30DA" w:rsidRPr="001933F8" w:rsidRDefault="00CD30DA" w:rsidP="003104BA">
            <w:pPr>
              <w:spacing w:after="0" w:line="240" w:lineRule="auto"/>
              <w:jc w:val="center"/>
              <w:rPr>
                <w:rFonts w:ascii="Times New Roman" w:eastAsia="Calibri" w:hAnsi="Times New Roman"/>
                <w:lang w:eastAsia="en-US"/>
              </w:rPr>
            </w:pPr>
            <w:r w:rsidRPr="001933F8">
              <w:rPr>
                <w:rFonts w:ascii="Times New Roman" w:eastAsia="Calibri" w:hAnsi="Times New Roman"/>
                <w:lang w:eastAsia="en-US"/>
              </w:rPr>
              <w:t>5</w:t>
            </w:r>
          </w:p>
        </w:tc>
        <w:tc>
          <w:tcPr>
            <w:tcW w:w="2552" w:type="dxa"/>
            <w:shd w:val="clear" w:color="auto" w:fill="auto"/>
          </w:tcPr>
          <w:p w:rsidR="00CD30DA" w:rsidRPr="00AC7E54" w:rsidRDefault="00AC7E54" w:rsidP="00AC7E54">
            <w:pPr>
              <w:spacing w:after="0" w:line="240" w:lineRule="auto"/>
              <w:rPr>
                <w:rFonts w:ascii="Times New Roman" w:eastAsia="Calibri" w:hAnsi="Times New Roman"/>
                <w:lang w:eastAsia="en-US"/>
              </w:rPr>
            </w:pPr>
            <w:r>
              <w:rPr>
                <w:rFonts w:ascii="Times New Roman" w:eastAsia="Calibri" w:hAnsi="Times New Roman"/>
                <w:lang w:eastAsia="en-US"/>
              </w:rPr>
              <w:t>Отвод</w:t>
            </w:r>
          </w:p>
        </w:tc>
        <w:tc>
          <w:tcPr>
            <w:tcW w:w="4961" w:type="dxa"/>
            <w:shd w:val="clear" w:color="auto" w:fill="auto"/>
          </w:tcPr>
          <w:p w:rsidR="00CD30DA" w:rsidRPr="00AC7E54" w:rsidRDefault="00AC7E54" w:rsidP="00AC7E54">
            <w:pPr>
              <w:spacing w:after="0" w:line="240" w:lineRule="auto"/>
              <w:rPr>
                <w:rFonts w:ascii="Times New Roman" w:eastAsia="Calibri" w:hAnsi="Times New Roman"/>
                <w:lang w:eastAsia="en-US"/>
              </w:rPr>
            </w:pPr>
            <w:r>
              <w:rPr>
                <w:rFonts w:ascii="Times New Roman" w:eastAsia="Calibri" w:hAnsi="Times New Roman"/>
                <w:lang w:eastAsia="en-US"/>
              </w:rPr>
              <w:t xml:space="preserve">ПЭ 110х90 </w:t>
            </w:r>
            <w:proofErr w:type="spellStart"/>
            <w:r>
              <w:rPr>
                <w:rFonts w:ascii="Times New Roman" w:eastAsia="Calibri" w:hAnsi="Times New Roman"/>
                <w:lang w:eastAsia="en-US"/>
              </w:rPr>
              <w:t>эл.св</w:t>
            </w:r>
            <w:proofErr w:type="spellEnd"/>
            <w:r>
              <w:rPr>
                <w:rFonts w:ascii="Times New Roman" w:eastAsia="Calibri" w:hAnsi="Times New Roman"/>
                <w:lang w:eastAsia="en-US"/>
              </w:rPr>
              <w:t xml:space="preserve">. </w:t>
            </w:r>
            <w:r>
              <w:rPr>
                <w:rFonts w:ascii="Times New Roman" w:eastAsia="Calibri" w:hAnsi="Times New Roman"/>
                <w:lang w:val="en-US" w:eastAsia="en-US"/>
              </w:rPr>
              <w:t>SDR</w:t>
            </w:r>
            <w:r w:rsidRPr="00AC7E54">
              <w:rPr>
                <w:rFonts w:ascii="Times New Roman" w:eastAsia="Calibri" w:hAnsi="Times New Roman"/>
                <w:lang w:eastAsia="en-US"/>
              </w:rPr>
              <w:t xml:space="preserve"> 11</w:t>
            </w:r>
          </w:p>
        </w:tc>
        <w:tc>
          <w:tcPr>
            <w:tcW w:w="1128" w:type="dxa"/>
            <w:shd w:val="clear" w:color="auto" w:fill="auto"/>
          </w:tcPr>
          <w:p w:rsidR="00CD30DA" w:rsidRPr="00AC7E54" w:rsidRDefault="00AC7E54" w:rsidP="003104BA">
            <w:pPr>
              <w:spacing w:after="0" w:line="240" w:lineRule="auto"/>
              <w:jc w:val="center"/>
              <w:rPr>
                <w:rFonts w:ascii="Times New Roman" w:eastAsia="Calibri" w:hAnsi="Times New Roman"/>
                <w:lang w:eastAsia="en-US"/>
              </w:rPr>
            </w:pPr>
            <w:r>
              <w:rPr>
                <w:rFonts w:ascii="Times New Roman" w:eastAsia="Calibri" w:hAnsi="Times New Roman"/>
                <w:lang w:val="en-US" w:eastAsia="en-US"/>
              </w:rPr>
              <w:t xml:space="preserve">2 </w:t>
            </w:r>
            <w:r>
              <w:rPr>
                <w:rFonts w:ascii="Times New Roman" w:eastAsia="Calibri" w:hAnsi="Times New Roman"/>
                <w:lang w:eastAsia="en-US"/>
              </w:rPr>
              <w:t>шт.</w:t>
            </w:r>
          </w:p>
        </w:tc>
      </w:tr>
      <w:tr w:rsidR="00CD30DA" w:rsidRPr="001933F8" w:rsidTr="00AC7E54">
        <w:tc>
          <w:tcPr>
            <w:tcW w:w="704" w:type="dxa"/>
            <w:shd w:val="clear" w:color="auto" w:fill="auto"/>
          </w:tcPr>
          <w:p w:rsidR="00CD30DA" w:rsidRPr="001933F8" w:rsidRDefault="00CD30DA" w:rsidP="003104BA">
            <w:pPr>
              <w:spacing w:after="0" w:line="240" w:lineRule="auto"/>
              <w:jc w:val="center"/>
              <w:rPr>
                <w:rFonts w:ascii="Times New Roman" w:eastAsia="Calibri" w:hAnsi="Times New Roman"/>
                <w:lang w:eastAsia="en-US"/>
              </w:rPr>
            </w:pPr>
            <w:r w:rsidRPr="001933F8">
              <w:rPr>
                <w:rFonts w:ascii="Times New Roman" w:eastAsia="Calibri" w:hAnsi="Times New Roman"/>
                <w:lang w:eastAsia="en-US"/>
              </w:rPr>
              <w:t>6</w:t>
            </w:r>
          </w:p>
        </w:tc>
        <w:tc>
          <w:tcPr>
            <w:tcW w:w="2552" w:type="dxa"/>
            <w:shd w:val="clear" w:color="auto" w:fill="auto"/>
          </w:tcPr>
          <w:p w:rsidR="00CD30DA" w:rsidRPr="001933F8" w:rsidRDefault="00AC7E54" w:rsidP="00AC7E54">
            <w:pPr>
              <w:spacing w:after="0" w:line="240" w:lineRule="auto"/>
              <w:rPr>
                <w:rFonts w:ascii="Times New Roman" w:eastAsia="Calibri" w:hAnsi="Times New Roman"/>
                <w:lang w:eastAsia="en-US"/>
              </w:rPr>
            </w:pPr>
            <w:r>
              <w:rPr>
                <w:rFonts w:ascii="Times New Roman" w:eastAsia="Calibri" w:hAnsi="Times New Roman"/>
                <w:lang w:eastAsia="en-US"/>
              </w:rPr>
              <w:t>Переход</w:t>
            </w:r>
          </w:p>
        </w:tc>
        <w:tc>
          <w:tcPr>
            <w:tcW w:w="4961" w:type="dxa"/>
            <w:shd w:val="clear" w:color="auto" w:fill="auto"/>
          </w:tcPr>
          <w:p w:rsidR="00CD30DA" w:rsidRPr="001933F8" w:rsidRDefault="00AC7E54" w:rsidP="003104BA">
            <w:pPr>
              <w:spacing w:after="0" w:line="240" w:lineRule="auto"/>
              <w:rPr>
                <w:rFonts w:ascii="Times New Roman" w:eastAsia="Calibri" w:hAnsi="Times New Roman"/>
                <w:lang w:eastAsia="en-US"/>
              </w:rPr>
            </w:pPr>
            <w:r>
              <w:rPr>
                <w:rFonts w:ascii="Times New Roman" w:eastAsia="Calibri" w:hAnsi="Times New Roman"/>
                <w:lang w:eastAsia="en-US"/>
              </w:rPr>
              <w:t>Сталь/пэ ПНД газ 110х108</w:t>
            </w:r>
          </w:p>
        </w:tc>
        <w:tc>
          <w:tcPr>
            <w:tcW w:w="1128" w:type="dxa"/>
            <w:shd w:val="clear" w:color="auto" w:fill="auto"/>
          </w:tcPr>
          <w:p w:rsidR="00CD30DA" w:rsidRPr="001933F8" w:rsidRDefault="00AC7E54" w:rsidP="003104BA">
            <w:pPr>
              <w:spacing w:after="0" w:line="240" w:lineRule="auto"/>
              <w:jc w:val="center"/>
              <w:rPr>
                <w:rFonts w:ascii="Times New Roman" w:eastAsia="Calibri" w:hAnsi="Times New Roman"/>
                <w:lang w:eastAsia="en-US"/>
              </w:rPr>
            </w:pPr>
            <w:r>
              <w:rPr>
                <w:rFonts w:ascii="Times New Roman" w:eastAsia="Calibri" w:hAnsi="Times New Roman"/>
                <w:lang w:val="en-US" w:eastAsia="en-US"/>
              </w:rPr>
              <w:t xml:space="preserve">2 </w:t>
            </w:r>
            <w:r>
              <w:rPr>
                <w:rFonts w:ascii="Times New Roman" w:eastAsia="Calibri" w:hAnsi="Times New Roman"/>
                <w:lang w:eastAsia="en-US"/>
              </w:rPr>
              <w:t>шт.</w:t>
            </w:r>
          </w:p>
        </w:tc>
      </w:tr>
      <w:tr w:rsidR="00AC7E54" w:rsidRPr="001933F8" w:rsidTr="00AC7E54">
        <w:tc>
          <w:tcPr>
            <w:tcW w:w="704" w:type="dxa"/>
            <w:shd w:val="clear" w:color="auto" w:fill="auto"/>
          </w:tcPr>
          <w:p w:rsidR="00AC7E54" w:rsidRPr="001933F8" w:rsidRDefault="00AC7E54" w:rsidP="003104BA">
            <w:pPr>
              <w:spacing w:after="0" w:line="240" w:lineRule="auto"/>
              <w:jc w:val="center"/>
              <w:rPr>
                <w:rFonts w:ascii="Times New Roman" w:eastAsia="Calibri" w:hAnsi="Times New Roman"/>
                <w:lang w:eastAsia="en-US"/>
              </w:rPr>
            </w:pPr>
            <w:r>
              <w:rPr>
                <w:rFonts w:ascii="Times New Roman" w:eastAsia="Calibri" w:hAnsi="Times New Roman"/>
                <w:lang w:eastAsia="en-US"/>
              </w:rPr>
              <w:t>7</w:t>
            </w:r>
          </w:p>
        </w:tc>
        <w:tc>
          <w:tcPr>
            <w:tcW w:w="2552" w:type="dxa"/>
            <w:shd w:val="clear" w:color="auto" w:fill="auto"/>
          </w:tcPr>
          <w:p w:rsidR="00AC7E54" w:rsidRPr="00AC7E54" w:rsidRDefault="00AC7E54" w:rsidP="00AC7E54">
            <w:pPr>
              <w:spacing w:after="0" w:line="240" w:lineRule="auto"/>
              <w:rPr>
                <w:rFonts w:ascii="Times New Roman" w:eastAsia="Calibri" w:hAnsi="Times New Roman"/>
                <w:lang w:eastAsia="en-US"/>
              </w:rPr>
            </w:pPr>
            <w:r>
              <w:rPr>
                <w:rFonts w:ascii="Times New Roman" w:eastAsia="Calibri" w:hAnsi="Times New Roman"/>
                <w:lang w:eastAsia="en-US"/>
              </w:rPr>
              <w:t xml:space="preserve">Седелка </w:t>
            </w:r>
          </w:p>
        </w:tc>
        <w:tc>
          <w:tcPr>
            <w:tcW w:w="4961" w:type="dxa"/>
            <w:shd w:val="clear" w:color="auto" w:fill="auto"/>
          </w:tcPr>
          <w:p w:rsidR="00AC7E54" w:rsidRPr="001933F8" w:rsidRDefault="00AC7E54" w:rsidP="003104BA">
            <w:pPr>
              <w:spacing w:after="0" w:line="240" w:lineRule="auto"/>
              <w:rPr>
                <w:rFonts w:ascii="Times New Roman" w:eastAsia="Calibri" w:hAnsi="Times New Roman"/>
                <w:lang w:eastAsia="en-US"/>
              </w:rPr>
            </w:pPr>
            <w:r>
              <w:rPr>
                <w:rFonts w:ascii="Times New Roman" w:eastAsia="Calibri" w:hAnsi="Times New Roman"/>
                <w:lang w:eastAsia="en-US"/>
              </w:rPr>
              <w:t xml:space="preserve">ПЭ </w:t>
            </w:r>
            <w:proofErr w:type="spellStart"/>
            <w:r>
              <w:rPr>
                <w:rFonts w:ascii="Times New Roman" w:eastAsia="Calibri" w:hAnsi="Times New Roman"/>
                <w:lang w:eastAsia="en-US"/>
              </w:rPr>
              <w:t>эл.св</w:t>
            </w:r>
            <w:proofErr w:type="spellEnd"/>
            <w:r>
              <w:rPr>
                <w:rFonts w:ascii="Times New Roman" w:eastAsia="Calibri" w:hAnsi="Times New Roman"/>
                <w:lang w:eastAsia="en-US"/>
              </w:rPr>
              <w:t xml:space="preserve">. 110х032 </w:t>
            </w:r>
            <w:r>
              <w:rPr>
                <w:rFonts w:ascii="Times New Roman" w:eastAsia="Calibri" w:hAnsi="Times New Roman"/>
                <w:lang w:val="en-US" w:eastAsia="en-US"/>
              </w:rPr>
              <w:t>SDR</w:t>
            </w:r>
            <w:r w:rsidRPr="00AC7E54">
              <w:rPr>
                <w:rFonts w:ascii="Times New Roman" w:eastAsia="Calibri" w:hAnsi="Times New Roman"/>
                <w:lang w:eastAsia="en-US"/>
              </w:rPr>
              <w:t xml:space="preserve"> 11</w:t>
            </w:r>
          </w:p>
        </w:tc>
        <w:tc>
          <w:tcPr>
            <w:tcW w:w="1128" w:type="dxa"/>
            <w:shd w:val="clear" w:color="auto" w:fill="auto"/>
          </w:tcPr>
          <w:p w:rsidR="00AC7E54" w:rsidRPr="00AC7E54" w:rsidRDefault="00AC7E54" w:rsidP="003104BA">
            <w:pPr>
              <w:spacing w:after="0" w:line="240" w:lineRule="auto"/>
              <w:jc w:val="center"/>
              <w:rPr>
                <w:rFonts w:ascii="Times New Roman" w:eastAsia="Calibri" w:hAnsi="Times New Roman"/>
                <w:lang w:eastAsia="en-US"/>
              </w:rPr>
            </w:pPr>
            <w:r>
              <w:rPr>
                <w:rFonts w:ascii="Times New Roman" w:eastAsia="Calibri" w:hAnsi="Times New Roman"/>
                <w:lang w:val="en-US" w:eastAsia="en-US"/>
              </w:rPr>
              <w:t xml:space="preserve">43 </w:t>
            </w:r>
            <w:r>
              <w:rPr>
                <w:rFonts w:ascii="Times New Roman" w:eastAsia="Calibri" w:hAnsi="Times New Roman"/>
                <w:lang w:eastAsia="en-US"/>
              </w:rPr>
              <w:t>шт.</w:t>
            </w:r>
          </w:p>
        </w:tc>
      </w:tr>
      <w:tr w:rsidR="00AC7E54" w:rsidRPr="001933F8" w:rsidTr="00AC7E54">
        <w:tc>
          <w:tcPr>
            <w:tcW w:w="704" w:type="dxa"/>
            <w:shd w:val="clear" w:color="auto" w:fill="auto"/>
          </w:tcPr>
          <w:p w:rsidR="00AC7E54" w:rsidRPr="00AC7E54" w:rsidRDefault="00AC7E54" w:rsidP="003104BA">
            <w:pPr>
              <w:spacing w:after="0" w:line="240" w:lineRule="auto"/>
              <w:jc w:val="center"/>
              <w:rPr>
                <w:rFonts w:ascii="Times New Roman" w:eastAsia="Calibri" w:hAnsi="Times New Roman"/>
                <w:lang w:val="en-US" w:eastAsia="en-US"/>
              </w:rPr>
            </w:pPr>
            <w:r>
              <w:rPr>
                <w:rFonts w:ascii="Times New Roman" w:eastAsia="Calibri" w:hAnsi="Times New Roman"/>
                <w:lang w:val="en-US" w:eastAsia="en-US"/>
              </w:rPr>
              <w:t>8</w:t>
            </w:r>
          </w:p>
        </w:tc>
        <w:tc>
          <w:tcPr>
            <w:tcW w:w="2552" w:type="dxa"/>
            <w:shd w:val="clear" w:color="auto" w:fill="auto"/>
          </w:tcPr>
          <w:p w:rsidR="00AC7E54" w:rsidRPr="00AC7E54" w:rsidRDefault="00AC7E54" w:rsidP="00AC7E54">
            <w:pPr>
              <w:spacing w:after="0" w:line="240" w:lineRule="auto"/>
              <w:rPr>
                <w:rFonts w:ascii="Times New Roman" w:eastAsia="Calibri" w:hAnsi="Times New Roman"/>
                <w:lang w:val="en-US" w:eastAsia="en-US"/>
              </w:rPr>
            </w:pPr>
            <w:r>
              <w:rPr>
                <w:rFonts w:ascii="Times New Roman" w:eastAsia="Calibri" w:hAnsi="Times New Roman"/>
                <w:lang w:eastAsia="en-US"/>
              </w:rPr>
              <w:t>Муфта</w:t>
            </w:r>
          </w:p>
        </w:tc>
        <w:tc>
          <w:tcPr>
            <w:tcW w:w="4961" w:type="dxa"/>
            <w:shd w:val="clear" w:color="auto" w:fill="auto"/>
          </w:tcPr>
          <w:p w:rsidR="00AC7E54" w:rsidRPr="001933F8" w:rsidRDefault="00AC7E54" w:rsidP="00AC7E54">
            <w:pPr>
              <w:spacing w:after="0" w:line="240" w:lineRule="auto"/>
              <w:rPr>
                <w:rFonts w:ascii="Times New Roman" w:eastAsia="Calibri" w:hAnsi="Times New Roman"/>
                <w:lang w:eastAsia="en-US"/>
              </w:rPr>
            </w:pPr>
            <w:r>
              <w:rPr>
                <w:rFonts w:ascii="Times New Roman" w:eastAsia="Calibri" w:hAnsi="Times New Roman"/>
                <w:lang w:eastAsia="en-US"/>
              </w:rPr>
              <w:t xml:space="preserve">Электросварная </w:t>
            </w:r>
            <w:r>
              <w:rPr>
                <w:rFonts w:ascii="Times New Roman" w:eastAsia="Calibri" w:hAnsi="Times New Roman"/>
                <w:lang w:val="en-US" w:eastAsia="en-US"/>
              </w:rPr>
              <w:t>032</w:t>
            </w:r>
            <w:r>
              <w:rPr>
                <w:rFonts w:ascii="Times New Roman" w:eastAsia="Calibri" w:hAnsi="Times New Roman"/>
                <w:lang w:eastAsia="en-US"/>
              </w:rPr>
              <w:t xml:space="preserve"> </w:t>
            </w:r>
            <w:r>
              <w:rPr>
                <w:rFonts w:ascii="Times New Roman" w:eastAsia="Calibri" w:hAnsi="Times New Roman"/>
                <w:lang w:val="en-US" w:eastAsia="en-US"/>
              </w:rPr>
              <w:t>PE-100 SDR 11</w:t>
            </w:r>
          </w:p>
        </w:tc>
        <w:tc>
          <w:tcPr>
            <w:tcW w:w="1128" w:type="dxa"/>
            <w:shd w:val="clear" w:color="auto" w:fill="auto"/>
          </w:tcPr>
          <w:p w:rsidR="00AC7E54" w:rsidRPr="001933F8" w:rsidRDefault="00AC7E54" w:rsidP="003104BA">
            <w:pPr>
              <w:spacing w:after="0" w:line="240" w:lineRule="auto"/>
              <w:jc w:val="center"/>
              <w:rPr>
                <w:rFonts w:ascii="Times New Roman" w:eastAsia="Calibri" w:hAnsi="Times New Roman"/>
                <w:lang w:eastAsia="en-US"/>
              </w:rPr>
            </w:pPr>
            <w:r>
              <w:rPr>
                <w:rFonts w:ascii="Times New Roman" w:eastAsia="Calibri" w:hAnsi="Times New Roman"/>
                <w:lang w:eastAsia="en-US"/>
              </w:rPr>
              <w:t>43 шт.</w:t>
            </w:r>
          </w:p>
        </w:tc>
      </w:tr>
      <w:tr w:rsidR="00AC7E54" w:rsidRPr="001933F8" w:rsidTr="00AC7E54">
        <w:tc>
          <w:tcPr>
            <w:tcW w:w="704" w:type="dxa"/>
            <w:shd w:val="clear" w:color="auto" w:fill="auto"/>
          </w:tcPr>
          <w:p w:rsidR="00AC7E54" w:rsidRPr="001933F8" w:rsidRDefault="00AC7E54" w:rsidP="003104BA">
            <w:pPr>
              <w:spacing w:after="0" w:line="240" w:lineRule="auto"/>
              <w:jc w:val="center"/>
              <w:rPr>
                <w:rFonts w:ascii="Times New Roman" w:eastAsia="Calibri" w:hAnsi="Times New Roman"/>
                <w:lang w:eastAsia="en-US"/>
              </w:rPr>
            </w:pPr>
            <w:r>
              <w:rPr>
                <w:rFonts w:ascii="Times New Roman" w:eastAsia="Calibri" w:hAnsi="Times New Roman"/>
                <w:lang w:eastAsia="en-US"/>
              </w:rPr>
              <w:t>9</w:t>
            </w:r>
          </w:p>
        </w:tc>
        <w:tc>
          <w:tcPr>
            <w:tcW w:w="2552" w:type="dxa"/>
            <w:shd w:val="clear" w:color="auto" w:fill="auto"/>
          </w:tcPr>
          <w:p w:rsidR="00AC7E54" w:rsidRPr="00AC7E54" w:rsidRDefault="00AC7E54" w:rsidP="00AC7E54">
            <w:pPr>
              <w:spacing w:after="0" w:line="240" w:lineRule="auto"/>
              <w:rPr>
                <w:rFonts w:ascii="Times New Roman" w:eastAsia="Calibri" w:hAnsi="Times New Roman"/>
                <w:lang w:eastAsia="en-US"/>
              </w:rPr>
            </w:pPr>
            <w:r>
              <w:rPr>
                <w:rFonts w:ascii="Times New Roman" w:eastAsia="Calibri" w:hAnsi="Times New Roman"/>
                <w:lang w:eastAsia="en-US"/>
              </w:rPr>
              <w:t xml:space="preserve">Тройник </w:t>
            </w:r>
          </w:p>
        </w:tc>
        <w:tc>
          <w:tcPr>
            <w:tcW w:w="4961" w:type="dxa"/>
            <w:shd w:val="clear" w:color="auto" w:fill="auto"/>
          </w:tcPr>
          <w:p w:rsidR="00AC7E54" w:rsidRPr="001933F8" w:rsidRDefault="00AC7E54" w:rsidP="003104BA">
            <w:pPr>
              <w:spacing w:after="0" w:line="240" w:lineRule="auto"/>
              <w:rPr>
                <w:rFonts w:ascii="Times New Roman" w:eastAsia="Calibri" w:hAnsi="Times New Roman"/>
                <w:lang w:eastAsia="en-US"/>
              </w:rPr>
            </w:pPr>
            <w:proofErr w:type="spellStart"/>
            <w:r>
              <w:rPr>
                <w:rFonts w:ascii="Times New Roman" w:eastAsia="Calibri" w:hAnsi="Times New Roman"/>
                <w:lang w:eastAsia="en-US"/>
              </w:rPr>
              <w:t>эл.св</w:t>
            </w:r>
            <w:proofErr w:type="spellEnd"/>
            <w:r>
              <w:rPr>
                <w:rFonts w:ascii="Times New Roman" w:eastAsia="Calibri" w:hAnsi="Times New Roman"/>
                <w:lang w:eastAsia="en-US"/>
              </w:rPr>
              <w:t xml:space="preserve">. 110 </w:t>
            </w:r>
            <w:r>
              <w:rPr>
                <w:rFonts w:ascii="Times New Roman" w:eastAsia="Calibri" w:hAnsi="Times New Roman"/>
                <w:lang w:val="en-US" w:eastAsia="en-US"/>
              </w:rPr>
              <w:t>SDR</w:t>
            </w:r>
            <w:r>
              <w:rPr>
                <w:rFonts w:ascii="Times New Roman" w:eastAsia="Calibri" w:hAnsi="Times New Roman"/>
                <w:lang w:eastAsia="en-US"/>
              </w:rPr>
              <w:t>11</w:t>
            </w:r>
          </w:p>
        </w:tc>
        <w:tc>
          <w:tcPr>
            <w:tcW w:w="1128" w:type="dxa"/>
            <w:shd w:val="clear" w:color="auto" w:fill="auto"/>
          </w:tcPr>
          <w:p w:rsidR="00AC7E54" w:rsidRPr="001933F8" w:rsidRDefault="00AC7E54" w:rsidP="003104BA">
            <w:pPr>
              <w:spacing w:after="0" w:line="240" w:lineRule="auto"/>
              <w:jc w:val="center"/>
              <w:rPr>
                <w:rFonts w:ascii="Times New Roman" w:eastAsia="Calibri" w:hAnsi="Times New Roman"/>
                <w:lang w:eastAsia="en-US"/>
              </w:rPr>
            </w:pPr>
            <w:r>
              <w:rPr>
                <w:rFonts w:ascii="Times New Roman" w:eastAsia="Calibri" w:hAnsi="Times New Roman"/>
                <w:lang w:eastAsia="en-US"/>
              </w:rPr>
              <w:t>1 шт.</w:t>
            </w:r>
          </w:p>
        </w:tc>
      </w:tr>
      <w:tr w:rsidR="00AC7E54" w:rsidRPr="001933F8" w:rsidTr="00AC7E54">
        <w:tc>
          <w:tcPr>
            <w:tcW w:w="704" w:type="dxa"/>
            <w:shd w:val="clear" w:color="auto" w:fill="auto"/>
          </w:tcPr>
          <w:p w:rsidR="00AC7E54" w:rsidRPr="001933F8" w:rsidRDefault="00AC7E54" w:rsidP="003104BA">
            <w:pPr>
              <w:spacing w:after="0" w:line="240" w:lineRule="auto"/>
              <w:jc w:val="center"/>
              <w:rPr>
                <w:rFonts w:ascii="Times New Roman" w:eastAsia="Calibri" w:hAnsi="Times New Roman"/>
                <w:lang w:eastAsia="en-US"/>
              </w:rPr>
            </w:pPr>
            <w:r>
              <w:rPr>
                <w:rFonts w:ascii="Times New Roman" w:eastAsia="Calibri" w:hAnsi="Times New Roman"/>
                <w:lang w:eastAsia="en-US"/>
              </w:rPr>
              <w:t>10</w:t>
            </w:r>
          </w:p>
        </w:tc>
        <w:tc>
          <w:tcPr>
            <w:tcW w:w="2552" w:type="dxa"/>
            <w:shd w:val="clear" w:color="auto" w:fill="auto"/>
          </w:tcPr>
          <w:p w:rsidR="00AC7E54" w:rsidRPr="001933F8" w:rsidRDefault="00AC7E54" w:rsidP="00AC7E54">
            <w:pPr>
              <w:spacing w:after="0" w:line="240" w:lineRule="auto"/>
              <w:rPr>
                <w:rFonts w:ascii="Times New Roman" w:eastAsia="Calibri" w:hAnsi="Times New Roman"/>
                <w:lang w:eastAsia="en-US"/>
              </w:rPr>
            </w:pPr>
            <w:r>
              <w:rPr>
                <w:rFonts w:ascii="Times New Roman" w:eastAsia="Calibri" w:hAnsi="Times New Roman"/>
                <w:lang w:eastAsia="en-US"/>
              </w:rPr>
              <w:t>Задвижка</w:t>
            </w:r>
          </w:p>
        </w:tc>
        <w:tc>
          <w:tcPr>
            <w:tcW w:w="4961" w:type="dxa"/>
            <w:shd w:val="clear" w:color="auto" w:fill="auto"/>
          </w:tcPr>
          <w:p w:rsidR="00AC7E54" w:rsidRPr="00AC7E54" w:rsidRDefault="00AC7E54" w:rsidP="003104BA">
            <w:pPr>
              <w:spacing w:after="0" w:line="240" w:lineRule="auto"/>
              <w:rPr>
                <w:rFonts w:ascii="Times New Roman" w:eastAsia="Calibri" w:hAnsi="Times New Roman"/>
                <w:lang w:val="en-US" w:eastAsia="en-US"/>
              </w:rPr>
            </w:pPr>
            <w:r>
              <w:rPr>
                <w:rFonts w:ascii="Times New Roman" w:eastAsia="Calibri" w:hAnsi="Times New Roman"/>
                <w:lang w:eastAsia="en-US"/>
              </w:rPr>
              <w:t xml:space="preserve">110 мм – </w:t>
            </w:r>
            <w:r>
              <w:rPr>
                <w:rFonts w:ascii="Times New Roman" w:eastAsia="Calibri" w:hAnsi="Times New Roman"/>
                <w:lang w:val="en-US" w:eastAsia="en-US"/>
              </w:rPr>
              <w:t>FRIALOG PE-100</w:t>
            </w:r>
          </w:p>
        </w:tc>
        <w:tc>
          <w:tcPr>
            <w:tcW w:w="1128" w:type="dxa"/>
            <w:shd w:val="clear" w:color="auto" w:fill="auto"/>
          </w:tcPr>
          <w:p w:rsidR="00AC7E54" w:rsidRPr="00AC7E54" w:rsidRDefault="00AC7E54" w:rsidP="003104BA">
            <w:pPr>
              <w:spacing w:after="0" w:line="240" w:lineRule="auto"/>
              <w:jc w:val="center"/>
              <w:rPr>
                <w:rFonts w:ascii="Times New Roman" w:eastAsia="Calibri" w:hAnsi="Times New Roman"/>
                <w:lang w:eastAsia="en-US"/>
              </w:rPr>
            </w:pPr>
            <w:r>
              <w:rPr>
                <w:rFonts w:ascii="Times New Roman" w:eastAsia="Calibri" w:hAnsi="Times New Roman"/>
                <w:lang w:val="en-US" w:eastAsia="en-US"/>
              </w:rPr>
              <w:t xml:space="preserve">4 </w:t>
            </w:r>
            <w:r>
              <w:rPr>
                <w:rFonts w:ascii="Times New Roman" w:eastAsia="Calibri" w:hAnsi="Times New Roman"/>
                <w:lang w:eastAsia="en-US"/>
              </w:rPr>
              <w:t>шт.</w:t>
            </w:r>
          </w:p>
        </w:tc>
      </w:tr>
      <w:tr w:rsidR="00AC7E54" w:rsidRPr="001933F8" w:rsidTr="00AC7E54">
        <w:tc>
          <w:tcPr>
            <w:tcW w:w="704" w:type="dxa"/>
            <w:shd w:val="clear" w:color="auto" w:fill="auto"/>
          </w:tcPr>
          <w:p w:rsidR="00AC7E54" w:rsidRPr="001933F8" w:rsidRDefault="00AC7E54" w:rsidP="003104BA">
            <w:pPr>
              <w:spacing w:after="0" w:line="240" w:lineRule="auto"/>
              <w:jc w:val="center"/>
              <w:rPr>
                <w:rFonts w:ascii="Times New Roman" w:eastAsia="Calibri" w:hAnsi="Times New Roman"/>
                <w:lang w:eastAsia="en-US"/>
              </w:rPr>
            </w:pPr>
            <w:r>
              <w:rPr>
                <w:rFonts w:ascii="Times New Roman" w:eastAsia="Calibri" w:hAnsi="Times New Roman"/>
                <w:lang w:eastAsia="en-US"/>
              </w:rPr>
              <w:t>11</w:t>
            </w:r>
          </w:p>
        </w:tc>
        <w:tc>
          <w:tcPr>
            <w:tcW w:w="2552" w:type="dxa"/>
            <w:shd w:val="clear" w:color="auto" w:fill="auto"/>
          </w:tcPr>
          <w:p w:rsidR="00AC7E54" w:rsidRPr="001933F8" w:rsidRDefault="00AC7E54" w:rsidP="00AC7E54">
            <w:pPr>
              <w:spacing w:after="0" w:line="240" w:lineRule="auto"/>
              <w:rPr>
                <w:rFonts w:ascii="Times New Roman" w:eastAsia="Calibri" w:hAnsi="Times New Roman"/>
                <w:lang w:eastAsia="en-US"/>
              </w:rPr>
            </w:pPr>
            <w:r>
              <w:rPr>
                <w:rFonts w:ascii="Times New Roman" w:eastAsia="Calibri" w:hAnsi="Times New Roman"/>
                <w:lang w:eastAsia="en-US"/>
              </w:rPr>
              <w:t>Трубы полиэтиленовые</w:t>
            </w:r>
          </w:p>
        </w:tc>
        <w:tc>
          <w:tcPr>
            <w:tcW w:w="4961" w:type="dxa"/>
            <w:shd w:val="clear" w:color="auto" w:fill="auto"/>
          </w:tcPr>
          <w:p w:rsidR="00AC7E54" w:rsidRPr="001933F8" w:rsidRDefault="00AC7E54" w:rsidP="003104BA">
            <w:pPr>
              <w:spacing w:after="0" w:line="240" w:lineRule="auto"/>
              <w:rPr>
                <w:rFonts w:ascii="Times New Roman" w:eastAsia="Calibri" w:hAnsi="Times New Roman"/>
                <w:lang w:eastAsia="en-US"/>
              </w:rPr>
            </w:pPr>
            <w:r>
              <w:rPr>
                <w:rFonts w:ascii="Times New Roman" w:eastAsia="Calibri" w:hAnsi="Times New Roman"/>
                <w:lang w:eastAsia="en-US"/>
              </w:rPr>
              <w:t>ДУ 32</w:t>
            </w:r>
          </w:p>
        </w:tc>
        <w:tc>
          <w:tcPr>
            <w:tcW w:w="1128" w:type="dxa"/>
            <w:shd w:val="clear" w:color="auto" w:fill="auto"/>
          </w:tcPr>
          <w:p w:rsidR="00AC7E54" w:rsidRPr="001933F8" w:rsidRDefault="00A92655" w:rsidP="003104BA">
            <w:pPr>
              <w:spacing w:after="0" w:line="240" w:lineRule="auto"/>
              <w:jc w:val="center"/>
              <w:rPr>
                <w:rFonts w:ascii="Times New Roman" w:eastAsia="Calibri" w:hAnsi="Times New Roman"/>
                <w:lang w:eastAsia="en-US"/>
              </w:rPr>
            </w:pPr>
            <w:r>
              <w:rPr>
                <w:rFonts w:ascii="Times New Roman" w:eastAsia="Calibri" w:hAnsi="Times New Roman"/>
                <w:lang w:eastAsia="en-US"/>
              </w:rPr>
              <w:t>277,104 м</w:t>
            </w:r>
          </w:p>
        </w:tc>
      </w:tr>
      <w:tr w:rsidR="00AC7E54" w:rsidRPr="001933F8" w:rsidTr="00AC7E54">
        <w:tc>
          <w:tcPr>
            <w:tcW w:w="704" w:type="dxa"/>
            <w:shd w:val="clear" w:color="auto" w:fill="auto"/>
          </w:tcPr>
          <w:p w:rsidR="00AC7E54" w:rsidRPr="001933F8" w:rsidRDefault="00A92655" w:rsidP="003104BA">
            <w:pPr>
              <w:spacing w:after="0" w:line="240" w:lineRule="auto"/>
              <w:jc w:val="center"/>
              <w:rPr>
                <w:rFonts w:ascii="Times New Roman" w:eastAsia="Calibri" w:hAnsi="Times New Roman"/>
                <w:lang w:eastAsia="en-US"/>
              </w:rPr>
            </w:pPr>
            <w:r>
              <w:rPr>
                <w:rFonts w:ascii="Times New Roman" w:eastAsia="Calibri" w:hAnsi="Times New Roman"/>
                <w:lang w:eastAsia="en-US"/>
              </w:rPr>
              <w:t>12</w:t>
            </w:r>
          </w:p>
        </w:tc>
        <w:tc>
          <w:tcPr>
            <w:tcW w:w="2552" w:type="dxa"/>
            <w:shd w:val="clear" w:color="auto" w:fill="auto"/>
          </w:tcPr>
          <w:p w:rsidR="00AC7E54" w:rsidRPr="001933F8" w:rsidRDefault="00A92655" w:rsidP="00A92655">
            <w:pPr>
              <w:spacing w:after="0" w:line="240" w:lineRule="auto"/>
              <w:rPr>
                <w:rFonts w:ascii="Times New Roman" w:eastAsia="Calibri" w:hAnsi="Times New Roman"/>
                <w:lang w:eastAsia="en-US"/>
              </w:rPr>
            </w:pPr>
            <w:r>
              <w:rPr>
                <w:rFonts w:ascii="Times New Roman" w:eastAsia="Calibri" w:hAnsi="Times New Roman"/>
                <w:lang w:eastAsia="en-US"/>
              </w:rPr>
              <w:t xml:space="preserve">Люки чугунные </w:t>
            </w:r>
          </w:p>
        </w:tc>
        <w:tc>
          <w:tcPr>
            <w:tcW w:w="4961" w:type="dxa"/>
            <w:shd w:val="clear" w:color="auto" w:fill="auto"/>
          </w:tcPr>
          <w:p w:rsidR="00AC7E54" w:rsidRPr="001933F8" w:rsidRDefault="00A92655" w:rsidP="003104BA">
            <w:pPr>
              <w:spacing w:after="0" w:line="240" w:lineRule="auto"/>
              <w:rPr>
                <w:rFonts w:ascii="Times New Roman" w:eastAsia="Calibri" w:hAnsi="Times New Roman"/>
                <w:lang w:eastAsia="en-US"/>
              </w:rPr>
            </w:pPr>
            <w:r>
              <w:rPr>
                <w:rFonts w:ascii="Times New Roman" w:eastAsia="Calibri" w:hAnsi="Times New Roman"/>
                <w:lang w:eastAsia="en-US"/>
              </w:rPr>
              <w:t>Л (А30) -В-1-60, ГОСТ 3634-99</w:t>
            </w:r>
          </w:p>
        </w:tc>
        <w:tc>
          <w:tcPr>
            <w:tcW w:w="1128" w:type="dxa"/>
            <w:shd w:val="clear" w:color="auto" w:fill="auto"/>
          </w:tcPr>
          <w:p w:rsidR="00AC7E54" w:rsidRPr="001933F8" w:rsidRDefault="00A92655" w:rsidP="003104BA">
            <w:pPr>
              <w:spacing w:after="0" w:line="240" w:lineRule="auto"/>
              <w:jc w:val="center"/>
              <w:rPr>
                <w:rFonts w:ascii="Times New Roman" w:eastAsia="Calibri" w:hAnsi="Times New Roman"/>
                <w:lang w:eastAsia="en-US"/>
              </w:rPr>
            </w:pPr>
            <w:r>
              <w:rPr>
                <w:rFonts w:ascii="Times New Roman" w:eastAsia="Calibri" w:hAnsi="Times New Roman"/>
                <w:lang w:eastAsia="en-US"/>
              </w:rPr>
              <w:t>12 шт.</w:t>
            </w:r>
          </w:p>
        </w:tc>
      </w:tr>
      <w:tr w:rsidR="00A92655" w:rsidRPr="001933F8" w:rsidTr="00AC7E54">
        <w:tc>
          <w:tcPr>
            <w:tcW w:w="704" w:type="dxa"/>
            <w:shd w:val="clear" w:color="auto" w:fill="auto"/>
          </w:tcPr>
          <w:p w:rsidR="00A92655" w:rsidRPr="001933F8" w:rsidRDefault="00A92655" w:rsidP="003104BA">
            <w:pPr>
              <w:spacing w:after="0" w:line="240" w:lineRule="auto"/>
              <w:jc w:val="center"/>
              <w:rPr>
                <w:rFonts w:ascii="Times New Roman" w:eastAsia="Calibri" w:hAnsi="Times New Roman"/>
                <w:lang w:eastAsia="en-US"/>
              </w:rPr>
            </w:pPr>
            <w:r>
              <w:rPr>
                <w:rFonts w:ascii="Times New Roman" w:eastAsia="Calibri" w:hAnsi="Times New Roman"/>
                <w:lang w:eastAsia="en-US"/>
              </w:rPr>
              <w:t>13</w:t>
            </w:r>
          </w:p>
        </w:tc>
        <w:tc>
          <w:tcPr>
            <w:tcW w:w="2552" w:type="dxa"/>
            <w:shd w:val="clear" w:color="auto" w:fill="auto"/>
          </w:tcPr>
          <w:p w:rsidR="00A92655" w:rsidRPr="001933F8" w:rsidRDefault="00A92655" w:rsidP="00AC7E54">
            <w:pPr>
              <w:spacing w:after="0" w:line="240" w:lineRule="auto"/>
              <w:rPr>
                <w:rFonts w:ascii="Times New Roman" w:eastAsia="Calibri" w:hAnsi="Times New Roman"/>
                <w:lang w:eastAsia="en-US"/>
              </w:rPr>
            </w:pPr>
            <w:r>
              <w:rPr>
                <w:rFonts w:ascii="Times New Roman" w:eastAsia="Calibri" w:hAnsi="Times New Roman"/>
                <w:lang w:eastAsia="en-US"/>
              </w:rPr>
              <w:t>Кольца для колодцев</w:t>
            </w:r>
          </w:p>
        </w:tc>
        <w:tc>
          <w:tcPr>
            <w:tcW w:w="4961" w:type="dxa"/>
            <w:shd w:val="clear" w:color="auto" w:fill="auto"/>
          </w:tcPr>
          <w:p w:rsidR="00A92655" w:rsidRPr="001933F8" w:rsidRDefault="00A92655" w:rsidP="003104BA">
            <w:pPr>
              <w:spacing w:after="0" w:line="240" w:lineRule="auto"/>
              <w:rPr>
                <w:rFonts w:ascii="Times New Roman" w:eastAsia="Calibri" w:hAnsi="Times New Roman"/>
                <w:lang w:eastAsia="en-US"/>
              </w:rPr>
            </w:pPr>
            <w:r>
              <w:rPr>
                <w:rFonts w:ascii="Times New Roman" w:eastAsia="Calibri" w:hAnsi="Times New Roman"/>
                <w:lang w:eastAsia="en-US"/>
              </w:rPr>
              <w:t>Сборные железобетонные, диаметром 700 мм, высотой 0,59 м</w:t>
            </w:r>
          </w:p>
        </w:tc>
        <w:tc>
          <w:tcPr>
            <w:tcW w:w="1128" w:type="dxa"/>
            <w:shd w:val="clear" w:color="auto" w:fill="auto"/>
          </w:tcPr>
          <w:p w:rsidR="00A92655" w:rsidRPr="001933F8" w:rsidRDefault="00A92655" w:rsidP="003104BA">
            <w:pPr>
              <w:spacing w:after="0" w:line="240" w:lineRule="auto"/>
              <w:jc w:val="center"/>
              <w:rPr>
                <w:rFonts w:ascii="Times New Roman" w:eastAsia="Calibri" w:hAnsi="Times New Roman"/>
                <w:lang w:eastAsia="en-US"/>
              </w:rPr>
            </w:pPr>
            <w:r>
              <w:rPr>
                <w:rFonts w:ascii="Times New Roman" w:eastAsia="Calibri" w:hAnsi="Times New Roman"/>
                <w:lang w:eastAsia="en-US"/>
              </w:rPr>
              <w:t>6,6236 м</w:t>
            </w:r>
          </w:p>
        </w:tc>
      </w:tr>
      <w:tr w:rsidR="00A92655" w:rsidRPr="001933F8" w:rsidTr="00AC7E54">
        <w:tc>
          <w:tcPr>
            <w:tcW w:w="704" w:type="dxa"/>
            <w:shd w:val="clear" w:color="auto" w:fill="auto"/>
          </w:tcPr>
          <w:p w:rsidR="00A92655" w:rsidRPr="001933F8" w:rsidRDefault="00A92655" w:rsidP="003104BA">
            <w:pPr>
              <w:spacing w:after="0" w:line="240" w:lineRule="auto"/>
              <w:jc w:val="center"/>
              <w:rPr>
                <w:rFonts w:ascii="Times New Roman" w:eastAsia="Calibri" w:hAnsi="Times New Roman"/>
                <w:lang w:eastAsia="en-US"/>
              </w:rPr>
            </w:pPr>
            <w:r>
              <w:rPr>
                <w:rFonts w:ascii="Times New Roman" w:eastAsia="Calibri" w:hAnsi="Times New Roman"/>
                <w:lang w:eastAsia="en-US"/>
              </w:rPr>
              <w:t>14</w:t>
            </w:r>
          </w:p>
        </w:tc>
        <w:tc>
          <w:tcPr>
            <w:tcW w:w="2552" w:type="dxa"/>
            <w:shd w:val="clear" w:color="auto" w:fill="auto"/>
          </w:tcPr>
          <w:p w:rsidR="00A92655" w:rsidRPr="001933F8" w:rsidRDefault="00A92655" w:rsidP="00AC7E54">
            <w:pPr>
              <w:spacing w:after="0" w:line="240" w:lineRule="auto"/>
              <w:rPr>
                <w:rFonts w:ascii="Times New Roman" w:eastAsia="Calibri" w:hAnsi="Times New Roman"/>
                <w:lang w:eastAsia="en-US"/>
              </w:rPr>
            </w:pPr>
            <w:r>
              <w:rPr>
                <w:rFonts w:ascii="Times New Roman" w:eastAsia="Calibri" w:hAnsi="Times New Roman"/>
                <w:lang w:eastAsia="en-US"/>
              </w:rPr>
              <w:t>Кольца для колодцев</w:t>
            </w:r>
          </w:p>
        </w:tc>
        <w:tc>
          <w:tcPr>
            <w:tcW w:w="4961" w:type="dxa"/>
            <w:shd w:val="clear" w:color="auto" w:fill="auto"/>
          </w:tcPr>
          <w:p w:rsidR="00A92655" w:rsidRPr="001933F8" w:rsidRDefault="00A92655" w:rsidP="00A92655">
            <w:pPr>
              <w:spacing w:after="0" w:line="240" w:lineRule="auto"/>
              <w:rPr>
                <w:rFonts w:ascii="Times New Roman" w:eastAsia="Calibri" w:hAnsi="Times New Roman"/>
                <w:lang w:eastAsia="en-US"/>
              </w:rPr>
            </w:pPr>
            <w:r>
              <w:rPr>
                <w:rFonts w:ascii="Times New Roman" w:eastAsia="Calibri" w:hAnsi="Times New Roman"/>
                <w:lang w:eastAsia="en-US"/>
              </w:rPr>
              <w:t>Сборные железобетонные, диаметром 1500 мм, высотой 0,59 м</w:t>
            </w:r>
          </w:p>
        </w:tc>
        <w:tc>
          <w:tcPr>
            <w:tcW w:w="1128" w:type="dxa"/>
            <w:shd w:val="clear" w:color="auto" w:fill="auto"/>
          </w:tcPr>
          <w:p w:rsidR="00A92655" w:rsidRPr="001933F8" w:rsidRDefault="00A92655" w:rsidP="003104BA">
            <w:pPr>
              <w:spacing w:after="0" w:line="240" w:lineRule="auto"/>
              <w:jc w:val="center"/>
              <w:rPr>
                <w:rFonts w:ascii="Times New Roman" w:eastAsia="Calibri" w:hAnsi="Times New Roman"/>
                <w:lang w:eastAsia="en-US"/>
              </w:rPr>
            </w:pPr>
            <w:r>
              <w:rPr>
                <w:rFonts w:ascii="Times New Roman" w:eastAsia="Calibri" w:hAnsi="Times New Roman"/>
                <w:lang w:eastAsia="en-US"/>
              </w:rPr>
              <w:t>10,9632 м</w:t>
            </w:r>
          </w:p>
        </w:tc>
      </w:tr>
      <w:tr w:rsidR="00A92655" w:rsidRPr="001933F8" w:rsidTr="00AC7E54">
        <w:tc>
          <w:tcPr>
            <w:tcW w:w="704" w:type="dxa"/>
            <w:shd w:val="clear" w:color="auto" w:fill="auto"/>
          </w:tcPr>
          <w:p w:rsidR="00A92655" w:rsidRPr="001933F8" w:rsidRDefault="00A92655" w:rsidP="003104BA">
            <w:pPr>
              <w:spacing w:after="0" w:line="240" w:lineRule="auto"/>
              <w:jc w:val="center"/>
              <w:rPr>
                <w:rFonts w:ascii="Times New Roman" w:eastAsia="Calibri" w:hAnsi="Times New Roman"/>
                <w:lang w:eastAsia="en-US"/>
              </w:rPr>
            </w:pPr>
            <w:r>
              <w:rPr>
                <w:rFonts w:ascii="Times New Roman" w:eastAsia="Calibri" w:hAnsi="Times New Roman"/>
                <w:lang w:eastAsia="en-US"/>
              </w:rPr>
              <w:t>15</w:t>
            </w:r>
          </w:p>
        </w:tc>
        <w:tc>
          <w:tcPr>
            <w:tcW w:w="2552" w:type="dxa"/>
            <w:shd w:val="clear" w:color="auto" w:fill="auto"/>
          </w:tcPr>
          <w:p w:rsidR="00A92655" w:rsidRPr="001933F8" w:rsidRDefault="00A92655" w:rsidP="00A92655">
            <w:pPr>
              <w:spacing w:after="0" w:line="240" w:lineRule="auto"/>
              <w:rPr>
                <w:rFonts w:ascii="Times New Roman" w:eastAsia="Calibri" w:hAnsi="Times New Roman"/>
                <w:lang w:eastAsia="en-US"/>
              </w:rPr>
            </w:pPr>
            <w:r>
              <w:rPr>
                <w:rFonts w:ascii="Times New Roman" w:eastAsia="Calibri" w:hAnsi="Times New Roman"/>
                <w:lang w:eastAsia="en-US"/>
              </w:rPr>
              <w:t xml:space="preserve">Плиты </w:t>
            </w:r>
          </w:p>
        </w:tc>
        <w:tc>
          <w:tcPr>
            <w:tcW w:w="4961" w:type="dxa"/>
            <w:shd w:val="clear" w:color="auto" w:fill="auto"/>
          </w:tcPr>
          <w:p w:rsidR="00A92655" w:rsidRPr="001933F8" w:rsidRDefault="00A92655" w:rsidP="003104BA">
            <w:pPr>
              <w:spacing w:after="0" w:line="240" w:lineRule="auto"/>
              <w:rPr>
                <w:rFonts w:ascii="Times New Roman" w:eastAsia="Calibri" w:hAnsi="Times New Roman"/>
                <w:lang w:eastAsia="en-US"/>
              </w:rPr>
            </w:pPr>
            <w:r>
              <w:rPr>
                <w:rFonts w:ascii="Times New Roman" w:eastAsia="Calibri" w:hAnsi="Times New Roman"/>
                <w:lang w:eastAsia="en-US"/>
              </w:rPr>
              <w:t>железобетонные покрытий, перекрытий и днищ</w:t>
            </w:r>
          </w:p>
        </w:tc>
        <w:tc>
          <w:tcPr>
            <w:tcW w:w="1128" w:type="dxa"/>
            <w:shd w:val="clear" w:color="auto" w:fill="auto"/>
          </w:tcPr>
          <w:p w:rsidR="00A92655" w:rsidRPr="001933F8" w:rsidRDefault="00A92655" w:rsidP="003104BA">
            <w:pPr>
              <w:spacing w:after="0" w:line="240" w:lineRule="auto"/>
              <w:jc w:val="center"/>
              <w:rPr>
                <w:rFonts w:ascii="Times New Roman" w:eastAsia="Calibri" w:hAnsi="Times New Roman"/>
                <w:lang w:eastAsia="en-US"/>
              </w:rPr>
            </w:pPr>
            <w:r>
              <w:rPr>
                <w:rFonts w:ascii="Times New Roman" w:eastAsia="Calibri" w:hAnsi="Times New Roman"/>
                <w:lang w:eastAsia="en-US"/>
              </w:rPr>
              <w:t>4,5109 м3</w:t>
            </w:r>
          </w:p>
        </w:tc>
      </w:tr>
    </w:tbl>
    <w:p w:rsidR="00FD33A6" w:rsidRDefault="00FD33A6" w:rsidP="00CD30DA">
      <w:pPr>
        <w:spacing w:after="0" w:line="240" w:lineRule="auto"/>
        <w:jc w:val="center"/>
        <w:rPr>
          <w:rFonts w:ascii="Times New Roman" w:eastAsia="Calibri" w:hAnsi="Times New Roman"/>
          <w:b/>
          <w:lang w:eastAsia="en-US"/>
        </w:rPr>
      </w:pPr>
    </w:p>
    <w:p w:rsidR="00FD33A6" w:rsidRDefault="00FD33A6" w:rsidP="00FD3FCC">
      <w:pPr>
        <w:spacing w:after="0" w:line="240" w:lineRule="auto"/>
        <w:rPr>
          <w:rFonts w:ascii="Times New Roman" w:eastAsia="Calibri" w:hAnsi="Times New Roman"/>
          <w:lang w:eastAsia="en-US"/>
        </w:rPr>
      </w:pPr>
      <w:r w:rsidRPr="00FD3FCC">
        <w:rPr>
          <w:rFonts w:ascii="Times New Roman" w:eastAsia="Calibri" w:hAnsi="Times New Roman"/>
          <w:lang w:eastAsia="en-US"/>
        </w:rPr>
        <w:t xml:space="preserve">Все материалы должны иметь </w:t>
      </w:r>
      <w:r w:rsidR="00FD3FCC" w:rsidRPr="00FD3FCC">
        <w:rPr>
          <w:rFonts w:ascii="Times New Roman" w:eastAsia="Calibri" w:hAnsi="Times New Roman"/>
          <w:lang w:eastAsia="en-US"/>
        </w:rPr>
        <w:t>необходимые сертификаты соответствия, качества и т.д.</w:t>
      </w:r>
    </w:p>
    <w:p w:rsidR="00FD3FCC" w:rsidRPr="00FD3FCC" w:rsidRDefault="00FD3FCC" w:rsidP="00FD3FCC">
      <w:pPr>
        <w:spacing w:after="0" w:line="240" w:lineRule="auto"/>
        <w:rPr>
          <w:rFonts w:ascii="Times New Roman" w:eastAsia="Calibri" w:hAnsi="Times New Roman"/>
          <w:lang w:eastAsia="en-US"/>
        </w:rPr>
      </w:pPr>
      <w:r>
        <w:rPr>
          <w:rFonts w:ascii="Times New Roman" w:eastAsia="Calibri" w:hAnsi="Times New Roman"/>
          <w:lang w:eastAsia="en-US"/>
        </w:rPr>
        <w:t>Все ссылки на наименование материала или торговой марки, следует читать «или эквивалент»</w:t>
      </w:r>
    </w:p>
    <w:p w:rsidR="00FD33A6" w:rsidRPr="00FD3FCC" w:rsidRDefault="00FD33A6" w:rsidP="00CD30DA">
      <w:pPr>
        <w:spacing w:after="0" w:line="240" w:lineRule="auto"/>
        <w:jc w:val="center"/>
        <w:rPr>
          <w:rFonts w:ascii="Times New Roman" w:eastAsia="Calibri" w:hAnsi="Times New Roman"/>
          <w:lang w:eastAsia="en-US"/>
        </w:rPr>
      </w:pPr>
    </w:p>
    <w:p w:rsidR="00CD30DA" w:rsidRDefault="00CD30DA" w:rsidP="00CD30DA">
      <w:pPr>
        <w:spacing w:after="0" w:line="240" w:lineRule="auto"/>
        <w:jc w:val="center"/>
        <w:rPr>
          <w:rFonts w:ascii="Times New Roman" w:hAnsi="Times New Roman"/>
          <w:sz w:val="28"/>
          <w:szCs w:val="28"/>
        </w:rPr>
      </w:pPr>
      <w:r>
        <w:rPr>
          <w:rFonts w:ascii="Times New Roman" w:eastAsia="Calibri" w:hAnsi="Times New Roman"/>
          <w:b/>
          <w:lang w:eastAsia="en-US"/>
        </w:rPr>
        <w:br w:type="page"/>
      </w:r>
    </w:p>
    <w:p w:rsidR="00CD30DA" w:rsidRDefault="00CD30DA" w:rsidP="00CD30DA">
      <w:pPr>
        <w:keepNext/>
        <w:tabs>
          <w:tab w:val="left" w:pos="1035"/>
          <w:tab w:val="left" w:pos="3405"/>
          <w:tab w:val="center" w:pos="4847"/>
        </w:tabs>
        <w:jc w:val="center"/>
        <w:rPr>
          <w:b/>
          <w:bCs/>
          <w:caps/>
          <w:sz w:val="28"/>
          <w:szCs w:val="28"/>
        </w:rPr>
      </w:pPr>
      <w:r w:rsidRPr="00FA075A">
        <w:rPr>
          <w:rFonts w:ascii="Times New Roman" w:hAnsi="Times New Roman"/>
          <w:b/>
        </w:rPr>
        <w:t>ЧАСТЬ</w:t>
      </w:r>
      <w:r w:rsidRPr="00CD30DA">
        <w:rPr>
          <w:rFonts w:ascii="Times New Roman" w:hAnsi="Times New Roman"/>
          <w:b/>
          <w:bCs/>
          <w:sz w:val="21"/>
          <w:szCs w:val="21"/>
        </w:rPr>
        <w:t xml:space="preserve"> </w:t>
      </w:r>
      <w:r>
        <w:rPr>
          <w:rFonts w:ascii="Times New Roman" w:hAnsi="Times New Roman"/>
          <w:b/>
          <w:bCs/>
          <w:sz w:val="21"/>
          <w:szCs w:val="21"/>
          <w:lang w:val="en-US"/>
        </w:rPr>
        <w:t>VI</w:t>
      </w:r>
    </w:p>
    <w:p w:rsidR="00CD30DA" w:rsidRDefault="00CD30DA" w:rsidP="00CD30DA">
      <w:pPr>
        <w:pStyle w:val="ConsNormal"/>
        <w:tabs>
          <w:tab w:val="left" w:pos="4320"/>
        </w:tabs>
        <w:ind w:right="0" w:firstLine="0"/>
        <w:rPr>
          <w:rFonts w:ascii="Times New Roman" w:hAnsi="Times New Roman" w:cs="Times New Roman"/>
          <w:sz w:val="28"/>
          <w:szCs w:val="28"/>
        </w:rPr>
      </w:pPr>
    </w:p>
    <w:p w:rsidR="00CD30DA" w:rsidRPr="00B41724" w:rsidRDefault="00CD30DA" w:rsidP="00CD30DA">
      <w:pPr>
        <w:pStyle w:val="ConsNormal"/>
        <w:ind w:right="0" w:firstLine="0"/>
        <w:jc w:val="center"/>
        <w:rPr>
          <w:rFonts w:ascii="Times New Roman" w:hAnsi="Times New Roman" w:cs="Times New Roman"/>
          <w:b/>
          <w:sz w:val="28"/>
          <w:szCs w:val="28"/>
        </w:rPr>
      </w:pPr>
      <w:r w:rsidRPr="00B41724">
        <w:rPr>
          <w:rFonts w:ascii="Times New Roman" w:hAnsi="Times New Roman" w:cs="Times New Roman"/>
          <w:b/>
          <w:sz w:val="28"/>
          <w:szCs w:val="28"/>
        </w:rPr>
        <w:t xml:space="preserve">ПРОЕКТ МУНИЦИПАЛЬНОГО КОНТРАКТА № </w:t>
      </w:r>
    </w:p>
    <w:p w:rsidR="00CD30DA" w:rsidRPr="00B41724" w:rsidRDefault="00CD30DA" w:rsidP="00CD30DA">
      <w:pPr>
        <w:pStyle w:val="ConsNormal"/>
        <w:ind w:right="0" w:firstLine="0"/>
        <w:jc w:val="center"/>
        <w:rPr>
          <w:rFonts w:ascii="Times New Roman" w:hAnsi="Times New Roman" w:cs="Times New Roman"/>
          <w:b/>
          <w:sz w:val="28"/>
          <w:szCs w:val="28"/>
        </w:rPr>
      </w:pPr>
    </w:p>
    <w:p w:rsidR="001623E2" w:rsidRPr="001623E2" w:rsidRDefault="001623E2" w:rsidP="001623E2">
      <w:pPr>
        <w:widowControl w:val="0"/>
        <w:autoSpaceDE w:val="0"/>
        <w:autoSpaceDN w:val="0"/>
        <w:adjustRightInd w:val="0"/>
        <w:jc w:val="center"/>
        <w:rPr>
          <w:rFonts w:ascii="Times New Roman" w:hAnsi="Times New Roman"/>
          <w:b/>
          <w:sz w:val="24"/>
          <w:szCs w:val="24"/>
        </w:rPr>
      </w:pPr>
      <w:r w:rsidRPr="001623E2">
        <w:rPr>
          <w:rFonts w:ascii="Times New Roman" w:hAnsi="Times New Roman"/>
          <w:b/>
          <w:bCs/>
          <w:sz w:val="24"/>
          <w:szCs w:val="24"/>
        </w:rPr>
        <w:t>на выполнение работ по капитальному ремонту водопровода по адресу: д. Глинка, ул. Пионерская, ул. Песочная Федоровского сельского поселения Тосненского района Ленинградской области.</w:t>
      </w:r>
    </w:p>
    <w:p w:rsidR="00CD30DA" w:rsidRPr="00B41724" w:rsidRDefault="00CD30DA" w:rsidP="00CD30DA">
      <w:pPr>
        <w:tabs>
          <w:tab w:val="center" w:pos="4677"/>
        </w:tabs>
        <w:rPr>
          <w:rFonts w:ascii="Times New Roman" w:hAnsi="Times New Roman"/>
        </w:rPr>
      </w:pPr>
    </w:p>
    <w:p w:rsidR="00CD30DA" w:rsidRPr="00B41724" w:rsidRDefault="00CD30DA" w:rsidP="00CD30DA">
      <w:pPr>
        <w:tabs>
          <w:tab w:val="center" w:pos="4677"/>
        </w:tabs>
        <w:contextualSpacing/>
        <w:rPr>
          <w:rFonts w:ascii="Times New Roman" w:hAnsi="Times New Roman"/>
        </w:rPr>
      </w:pPr>
      <w:r w:rsidRPr="00B41724">
        <w:rPr>
          <w:rFonts w:ascii="Times New Roman" w:hAnsi="Times New Roman"/>
        </w:rPr>
        <w:t>дер. Федоровское</w:t>
      </w:r>
    </w:p>
    <w:p w:rsidR="00CD30DA" w:rsidRPr="00B41724" w:rsidRDefault="00CD30DA" w:rsidP="00CD30DA">
      <w:pPr>
        <w:contextualSpacing/>
        <w:rPr>
          <w:rFonts w:ascii="Times New Roman" w:hAnsi="Times New Roman"/>
        </w:rPr>
      </w:pPr>
      <w:r w:rsidRPr="00B41724">
        <w:rPr>
          <w:rFonts w:ascii="Times New Roman" w:hAnsi="Times New Roman"/>
        </w:rPr>
        <w:t>Тосненского района</w:t>
      </w:r>
    </w:p>
    <w:p w:rsidR="00CD30DA" w:rsidRPr="00B41724" w:rsidRDefault="00CD30DA" w:rsidP="00CD30DA">
      <w:pPr>
        <w:contextualSpacing/>
        <w:rPr>
          <w:rFonts w:ascii="Times New Roman" w:hAnsi="Times New Roman"/>
        </w:rPr>
      </w:pPr>
      <w:r w:rsidRPr="00B41724">
        <w:rPr>
          <w:rFonts w:ascii="Times New Roman" w:hAnsi="Times New Roman"/>
        </w:rPr>
        <w:t xml:space="preserve">Ленинградской области                                                      </w:t>
      </w:r>
      <w:r w:rsidRPr="00EB05D4">
        <w:rPr>
          <w:rFonts w:ascii="Times New Roman" w:hAnsi="Times New Roman"/>
        </w:rPr>
        <w:t xml:space="preserve">                              </w:t>
      </w:r>
      <w:proofErr w:type="gramStart"/>
      <w:r w:rsidRPr="00EB05D4">
        <w:rPr>
          <w:rFonts w:ascii="Times New Roman" w:hAnsi="Times New Roman"/>
        </w:rPr>
        <w:t xml:space="preserve">  </w:t>
      </w:r>
      <w:r w:rsidRPr="00B41724">
        <w:rPr>
          <w:rFonts w:ascii="Times New Roman" w:hAnsi="Times New Roman"/>
        </w:rPr>
        <w:t xml:space="preserve"> «</w:t>
      </w:r>
      <w:proofErr w:type="gramEnd"/>
      <w:r w:rsidRPr="00B41724">
        <w:rPr>
          <w:rFonts w:ascii="Times New Roman" w:hAnsi="Times New Roman"/>
        </w:rPr>
        <w:t>____» ___________ 201</w:t>
      </w:r>
      <w:r w:rsidRPr="00EB05D4">
        <w:rPr>
          <w:rFonts w:ascii="Times New Roman" w:hAnsi="Times New Roman"/>
        </w:rPr>
        <w:t>5</w:t>
      </w:r>
      <w:r w:rsidRPr="00B41724">
        <w:rPr>
          <w:rFonts w:ascii="Times New Roman" w:hAnsi="Times New Roman"/>
        </w:rPr>
        <w:t xml:space="preserve"> г.</w:t>
      </w:r>
    </w:p>
    <w:p w:rsidR="00CD30DA" w:rsidRPr="00B41724" w:rsidRDefault="00CD30DA" w:rsidP="00CD30DA">
      <w:pPr>
        <w:suppressAutoHyphens/>
        <w:ind w:firstLine="539"/>
        <w:jc w:val="both"/>
        <w:rPr>
          <w:rFonts w:ascii="Times New Roman" w:hAnsi="Times New Roman"/>
          <w:b/>
        </w:rPr>
      </w:pPr>
    </w:p>
    <w:p w:rsidR="00CD30DA" w:rsidRPr="00EA2953" w:rsidRDefault="00CD30DA" w:rsidP="00CD30DA">
      <w:pPr>
        <w:jc w:val="both"/>
        <w:rPr>
          <w:rFonts w:ascii="Times New Roman" w:hAnsi="Times New Roman"/>
          <w:b/>
        </w:rPr>
      </w:pPr>
      <w:r w:rsidRPr="00EA2953">
        <w:rPr>
          <w:rFonts w:ascii="Times New Roman" w:hAnsi="Times New Roman"/>
        </w:rPr>
        <w:t>Администрация Федоровского сельского поселения Тосненского района Ленинградской области, в лице главы администрации Маслова Анатолия Сергеевича, действующего на основании решения Совета Депутатов Федоровского сельского поселения № 14 от 28.11.2014 года</w:t>
      </w:r>
      <w:r w:rsidRPr="00EA2953">
        <w:rPr>
          <w:rFonts w:ascii="Times New Roman" w:hAnsi="Times New Roman"/>
          <w:color w:val="000000"/>
          <w:szCs w:val="20"/>
        </w:rPr>
        <w:t xml:space="preserve">, </w:t>
      </w:r>
      <w:r w:rsidRPr="00EA2953">
        <w:rPr>
          <w:rFonts w:ascii="Times New Roman" w:hAnsi="Times New Roman"/>
          <w:color w:val="000000"/>
        </w:rPr>
        <w:t>именуемая в дальнейшем «</w:t>
      </w:r>
      <w:r w:rsidRPr="00EA2953">
        <w:rPr>
          <w:rFonts w:ascii="Times New Roman" w:hAnsi="Times New Roman"/>
          <w:b/>
          <w:color w:val="000000"/>
        </w:rPr>
        <w:t>Заказчик</w:t>
      </w:r>
      <w:r w:rsidRPr="00EA2953">
        <w:rPr>
          <w:rFonts w:ascii="Times New Roman" w:hAnsi="Times New Roman"/>
          <w:color w:val="000000"/>
        </w:rPr>
        <w:t>»</w:t>
      </w:r>
      <w:r w:rsidRPr="00EA2953">
        <w:rPr>
          <w:rFonts w:ascii="Times New Roman" w:hAnsi="Times New Roman"/>
          <w:color w:val="000000"/>
          <w:szCs w:val="20"/>
        </w:rPr>
        <w:t xml:space="preserve">, </w:t>
      </w:r>
      <w:r w:rsidRPr="00EA2953">
        <w:rPr>
          <w:rFonts w:ascii="Times New Roman" w:hAnsi="Times New Roman"/>
        </w:rPr>
        <w:t xml:space="preserve">с одной стороны, и </w:t>
      </w:r>
      <w:r w:rsidRPr="00EA2953">
        <w:rPr>
          <w:rFonts w:ascii="Times New Roman" w:hAnsi="Times New Roman"/>
          <w:b/>
        </w:rPr>
        <w:t>__________________________________________</w:t>
      </w:r>
      <w:r w:rsidRPr="00EA2953">
        <w:rPr>
          <w:rFonts w:ascii="Times New Roman" w:hAnsi="Times New Roman"/>
        </w:rPr>
        <w:t>,</w:t>
      </w:r>
      <w:r w:rsidRPr="00EA2953">
        <w:rPr>
          <w:rFonts w:ascii="Times New Roman" w:hAnsi="Times New Roman"/>
          <w:color w:val="000000"/>
        </w:rPr>
        <w:t xml:space="preserve"> в лице _______________________________, действующего на основании ____________, именуемое в дальнейшем «</w:t>
      </w:r>
      <w:r w:rsidRPr="00EA2953">
        <w:rPr>
          <w:rFonts w:ascii="Times New Roman" w:hAnsi="Times New Roman"/>
          <w:b/>
          <w:spacing w:val="-3"/>
        </w:rPr>
        <w:t>«Подрядчик»</w:t>
      </w:r>
      <w:r w:rsidRPr="00EA2953">
        <w:rPr>
          <w:rFonts w:ascii="Times New Roman" w:hAnsi="Times New Roman"/>
          <w:color w:val="000000"/>
        </w:rPr>
        <w:t>, с другой стороны, вместе «</w:t>
      </w:r>
      <w:r w:rsidRPr="00EA2953">
        <w:rPr>
          <w:rFonts w:ascii="Times New Roman" w:hAnsi="Times New Roman"/>
          <w:b/>
          <w:color w:val="000000"/>
        </w:rPr>
        <w:t>Стороны</w:t>
      </w:r>
      <w:r w:rsidRPr="00EA2953">
        <w:rPr>
          <w:rFonts w:ascii="Times New Roman" w:hAnsi="Times New Roman"/>
          <w:color w:val="000000"/>
        </w:rPr>
        <w:t xml:space="preserve">» заключили настоящий муниципальный контракт </w:t>
      </w:r>
      <w:r w:rsidRPr="00EA2953">
        <w:rPr>
          <w:rFonts w:ascii="Times New Roman" w:hAnsi="Times New Roman"/>
          <w:spacing w:val="-3"/>
        </w:rPr>
        <w:t>(далее – контракт)</w:t>
      </w:r>
      <w:r w:rsidRPr="00EA2953">
        <w:rPr>
          <w:rFonts w:ascii="Times New Roman" w:hAnsi="Times New Roman"/>
          <w:color w:val="000000"/>
        </w:rPr>
        <w:t xml:space="preserve">  о нижеследующем:</w:t>
      </w:r>
    </w:p>
    <w:p w:rsidR="00CD30DA" w:rsidRPr="00B41724" w:rsidRDefault="00CD30DA" w:rsidP="00CD30DA">
      <w:pPr>
        <w:numPr>
          <w:ilvl w:val="0"/>
          <w:numId w:val="9"/>
        </w:numPr>
        <w:autoSpaceDE w:val="0"/>
        <w:autoSpaceDN w:val="0"/>
        <w:adjustRightInd w:val="0"/>
        <w:spacing w:after="0" w:line="240" w:lineRule="auto"/>
        <w:ind w:left="0" w:firstLine="0"/>
        <w:jc w:val="center"/>
        <w:rPr>
          <w:rFonts w:ascii="Times New Roman" w:hAnsi="Times New Roman"/>
          <w:b/>
          <w:sz w:val="24"/>
          <w:szCs w:val="24"/>
        </w:rPr>
      </w:pPr>
      <w:r w:rsidRPr="00B41724">
        <w:rPr>
          <w:rFonts w:ascii="Times New Roman" w:hAnsi="Times New Roman"/>
          <w:b/>
          <w:sz w:val="24"/>
          <w:szCs w:val="24"/>
        </w:rPr>
        <w:t>ПРЕДМЕТ КОНТРАКТА</w:t>
      </w:r>
    </w:p>
    <w:p w:rsidR="00CD30DA" w:rsidRPr="00EA2953" w:rsidRDefault="00CD30DA" w:rsidP="00CD30DA">
      <w:pPr>
        <w:pStyle w:val="ab"/>
        <w:ind w:firstLine="709"/>
      </w:pPr>
      <w:r w:rsidRPr="00EA2953">
        <w:t>1.1. Предмет контракта «</w:t>
      </w:r>
      <w:r w:rsidR="001623E2">
        <w:t>В</w:t>
      </w:r>
      <w:r w:rsidR="001623E2" w:rsidRPr="001623E2">
        <w:t>ыполнение работ по капитальному ремонту водопровода по адресу: д. Глинка, ул. Пионерская, ул. Песочная Федоровского сельского поселения Тосненского района Ленинградской области</w:t>
      </w:r>
      <w:r w:rsidR="001623E2">
        <w:t>»</w:t>
      </w:r>
      <w:r w:rsidR="001623E2" w:rsidRPr="001623E2">
        <w:t>.</w:t>
      </w:r>
    </w:p>
    <w:p w:rsidR="00CD30DA" w:rsidRDefault="00CD30DA" w:rsidP="00CD30DA">
      <w:pPr>
        <w:pStyle w:val="ab"/>
        <w:ind w:firstLine="709"/>
      </w:pPr>
      <w:r w:rsidRPr="00EA2953">
        <w:t>1.2. Заказчик поручает, а Подрядчик принимает на себя обязательства выполнить работ</w:t>
      </w:r>
      <w:r>
        <w:t>ы</w:t>
      </w:r>
      <w:r w:rsidRPr="00EA2953">
        <w:t xml:space="preserve"> по </w:t>
      </w:r>
      <w:r w:rsidR="001623E2" w:rsidRPr="001623E2">
        <w:t>капитальному ремонту водопровода по адресу: д. Глинка, ул. Пионерская, ул. Песочная Федоровского сельского поселения Тосненского района Ленинградской области</w:t>
      </w:r>
      <w:r w:rsidR="001623E2">
        <w:t>.</w:t>
      </w:r>
    </w:p>
    <w:p w:rsidR="00CD30DA" w:rsidRPr="00EA2953" w:rsidRDefault="00CD30DA" w:rsidP="00CD30DA">
      <w:pPr>
        <w:pStyle w:val="ab"/>
        <w:rPr>
          <w:spacing w:val="-3"/>
        </w:rPr>
      </w:pPr>
      <w:r w:rsidRPr="00EA2953">
        <w:t>Заказчик принимает и оплачивает указанные работы по условиям настоящего контракта.</w:t>
      </w:r>
    </w:p>
    <w:p w:rsidR="00CD30DA" w:rsidRPr="00EA2953" w:rsidRDefault="00CD30DA" w:rsidP="00CD30DA">
      <w:pPr>
        <w:pStyle w:val="ab"/>
        <w:ind w:firstLine="709"/>
      </w:pPr>
      <w:r w:rsidRPr="00EA2953">
        <w:t xml:space="preserve">1.3. Объем и содержание работ определяются Техническим заданием (Приложение 1 к муниципальному контракту). </w:t>
      </w:r>
    </w:p>
    <w:p w:rsidR="00CD30DA" w:rsidRPr="00BD3886" w:rsidRDefault="00CD30DA" w:rsidP="00CD30DA">
      <w:pPr>
        <w:autoSpaceDE w:val="0"/>
        <w:autoSpaceDN w:val="0"/>
        <w:adjustRightInd w:val="0"/>
        <w:jc w:val="center"/>
        <w:rPr>
          <w:rFonts w:ascii="Times New Roman" w:hAnsi="Times New Roman"/>
          <w:b/>
          <w:sz w:val="24"/>
          <w:szCs w:val="24"/>
        </w:rPr>
      </w:pPr>
      <w:r w:rsidRPr="00BD3886">
        <w:rPr>
          <w:rFonts w:ascii="Times New Roman" w:hAnsi="Times New Roman"/>
          <w:b/>
          <w:sz w:val="24"/>
          <w:szCs w:val="24"/>
        </w:rPr>
        <w:t>II. ЦЕНА КОНТРАКТА И ПОРЯДОК РАСЧЕТОВ</w:t>
      </w:r>
    </w:p>
    <w:p w:rsidR="00CD30DA" w:rsidRPr="00EA2953" w:rsidRDefault="00CD30DA" w:rsidP="00CD30DA">
      <w:pPr>
        <w:widowControl w:val="0"/>
        <w:numPr>
          <w:ilvl w:val="0"/>
          <w:numId w:val="10"/>
        </w:numPr>
        <w:spacing w:after="0" w:line="240" w:lineRule="auto"/>
        <w:ind w:left="0" w:firstLine="720"/>
        <w:jc w:val="both"/>
        <w:rPr>
          <w:rFonts w:ascii="Times New Roman" w:hAnsi="Times New Roman"/>
        </w:rPr>
      </w:pPr>
      <w:r w:rsidRPr="00EA2953">
        <w:rPr>
          <w:rFonts w:ascii="Times New Roman" w:hAnsi="Times New Roman"/>
        </w:rPr>
        <w:t xml:space="preserve"> Цена контракта сформировалась в соответствии с протоколом № _____________</w:t>
      </w:r>
      <w:r w:rsidRPr="003E308D">
        <w:rPr>
          <w:rFonts w:ascii="Times New Roman" w:hAnsi="Times New Roman"/>
          <w:bCs/>
          <w:sz w:val="28"/>
          <w:szCs w:val="28"/>
        </w:rPr>
        <w:t xml:space="preserve"> </w:t>
      </w:r>
      <w:r w:rsidRPr="00EA2953">
        <w:rPr>
          <w:rFonts w:ascii="Times New Roman" w:hAnsi="Times New Roman"/>
        </w:rPr>
        <w:t xml:space="preserve">от "_" ______ 2015 г. подведения итогов открытого электронного аукциона и составляет _________ </w:t>
      </w:r>
      <w:proofErr w:type="gramStart"/>
      <w:r w:rsidRPr="00BD5F40">
        <w:rPr>
          <w:rFonts w:ascii="Times New Roman" w:hAnsi="Times New Roman"/>
        </w:rPr>
        <w:t xml:space="preserve">( </w:t>
      </w:r>
      <w:bookmarkStart w:id="16" w:name="_GoBack"/>
      <w:bookmarkEnd w:id="16"/>
      <w:r w:rsidRPr="00BD5F40">
        <w:rPr>
          <w:rFonts w:ascii="Times New Roman" w:hAnsi="Times New Roman"/>
        </w:rPr>
        <w:t xml:space="preserve"> </w:t>
      </w:r>
      <w:proofErr w:type="gramEnd"/>
      <w:r w:rsidRPr="00BD5F40">
        <w:rPr>
          <w:rFonts w:ascii="Times New Roman" w:hAnsi="Times New Roman"/>
        </w:rPr>
        <w:t xml:space="preserve"> )</w:t>
      </w:r>
      <w:r w:rsidRPr="00EA2953">
        <w:rPr>
          <w:rFonts w:ascii="Times New Roman" w:hAnsi="Times New Roman"/>
        </w:rPr>
        <w:t xml:space="preserve">, в </w:t>
      </w:r>
      <w:proofErr w:type="spellStart"/>
      <w:r w:rsidRPr="00EA2953">
        <w:rPr>
          <w:rFonts w:ascii="Times New Roman" w:hAnsi="Times New Roman"/>
        </w:rPr>
        <w:t>т.ч</w:t>
      </w:r>
      <w:proofErr w:type="spellEnd"/>
      <w:r w:rsidRPr="00EA2953">
        <w:rPr>
          <w:rFonts w:ascii="Times New Roman" w:hAnsi="Times New Roman"/>
        </w:rPr>
        <w:t>. НДС __________ рублей, (НДС не облагается); средства местного бюдже</w:t>
      </w:r>
      <w:r w:rsidR="003E308D">
        <w:rPr>
          <w:rFonts w:ascii="Times New Roman" w:hAnsi="Times New Roman"/>
        </w:rPr>
        <w:t>та _________(…) рублей, средства бюджета Ленинградской области ________________ (…) рублей</w:t>
      </w:r>
      <w:r w:rsidRPr="00EA2953">
        <w:rPr>
          <w:rFonts w:ascii="Times New Roman" w:hAnsi="Times New Roman"/>
        </w:rPr>
        <w:t>.</w:t>
      </w:r>
    </w:p>
    <w:p w:rsidR="00CD30DA" w:rsidRPr="00E10E28" w:rsidRDefault="00CD30DA" w:rsidP="00CD30DA">
      <w:pPr>
        <w:widowControl w:val="0"/>
        <w:jc w:val="both"/>
        <w:rPr>
          <w:rFonts w:ascii="Times New Roman" w:hAnsi="Times New Roman"/>
          <w:bCs/>
        </w:rPr>
      </w:pPr>
      <w:r w:rsidRPr="00EA2953">
        <w:rPr>
          <w:rFonts w:ascii="Times New Roman" w:hAnsi="Times New Roman"/>
        </w:rPr>
        <w:t xml:space="preserve">2.2. Цена муниципального контракта включает общую стоимость выполнения работ с учетом </w:t>
      </w:r>
      <w:r w:rsidRPr="00EA2953">
        <w:rPr>
          <w:rFonts w:ascii="Times New Roman" w:hAnsi="Times New Roman"/>
          <w:spacing w:val="1"/>
        </w:rPr>
        <w:t xml:space="preserve">всех </w:t>
      </w:r>
      <w:r w:rsidRPr="00EA2953">
        <w:rPr>
          <w:rFonts w:ascii="Times New Roman" w:hAnsi="Times New Roman"/>
        </w:rPr>
        <w:t xml:space="preserve">затрат подрядчика, в том числе стоимости материалов, оборудования необходимых для выполнения работ </w:t>
      </w:r>
      <w:r w:rsidRPr="00E10E28">
        <w:rPr>
          <w:rFonts w:ascii="Times New Roman" w:hAnsi="Times New Roman"/>
        </w:rPr>
        <w:t>и их доставки к месту выполнения работ, уплату налогов и других обязательных платежей.</w:t>
      </w:r>
    </w:p>
    <w:p w:rsidR="00CD30DA" w:rsidRPr="00E10E28" w:rsidRDefault="00CD30DA" w:rsidP="00CD30DA">
      <w:pPr>
        <w:autoSpaceDE w:val="0"/>
        <w:autoSpaceDN w:val="0"/>
        <w:adjustRightInd w:val="0"/>
        <w:ind w:firstLine="720"/>
        <w:jc w:val="both"/>
        <w:rPr>
          <w:rFonts w:ascii="Times New Roman" w:hAnsi="Times New Roman"/>
        </w:rPr>
      </w:pPr>
      <w:r w:rsidRPr="00E10E28">
        <w:rPr>
          <w:rFonts w:ascii="Times New Roman" w:hAnsi="Times New Roman"/>
        </w:rPr>
        <w:t>2.2. Цена муниципального контракта является твердой и может быть изменена только в случаях и в пределах, установленных действующим законодательством РФ и настоящим Контрактом, что оформляется дополнительным соглашением к Контракту.</w:t>
      </w:r>
    </w:p>
    <w:p w:rsidR="00CD30DA" w:rsidRPr="00E10E28" w:rsidRDefault="00CD30DA" w:rsidP="00CD30DA">
      <w:pPr>
        <w:autoSpaceDE w:val="0"/>
        <w:autoSpaceDN w:val="0"/>
        <w:adjustRightInd w:val="0"/>
        <w:ind w:firstLine="720"/>
        <w:jc w:val="both"/>
        <w:rPr>
          <w:rFonts w:ascii="Times New Roman" w:hAnsi="Times New Roman"/>
        </w:rPr>
      </w:pPr>
      <w:r w:rsidRPr="00E10E28">
        <w:rPr>
          <w:rFonts w:ascii="Times New Roman" w:hAnsi="Times New Roman"/>
        </w:rPr>
        <w:t>2.2.1. Цена настоящего контракта может быть снижена по соглашению Сторон без изменения предусмотренных Контрактом объема и качества работ и иных условий исполнения настоящего контракта, а также в случае уменьшения лимитов бюджетных ассигнований, в порядке, установленном законом № 44-ФЗ.</w:t>
      </w:r>
    </w:p>
    <w:p w:rsidR="00CD30DA" w:rsidRPr="00E10E28" w:rsidRDefault="00CD30DA" w:rsidP="00CD30DA">
      <w:pPr>
        <w:autoSpaceDE w:val="0"/>
        <w:autoSpaceDN w:val="0"/>
        <w:adjustRightInd w:val="0"/>
        <w:ind w:firstLine="720"/>
        <w:jc w:val="both"/>
        <w:rPr>
          <w:rFonts w:ascii="Times New Roman" w:hAnsi="Times New Roman"/>
        </w:rPr>
      </w:pPr>
      <w:r w:rsidRPr="00E10E28">
        <w:rPr>
          <w:rFonts w:ascii="Times New Roman" w:hAnsi="Times New Roman"/>
        </w:rPr>
        <w:t>2.2.2. Настоящий контракт предусматривает право Заказчика по согласованию с Подрядчиком в ходе исполнения контракта изменить не более чем на десять процентов объем работ, при соответствующем изменении потребности Заказчика. При выполнении дополнительного объема работ, Заказчик по согласованию с Подрядчиком вправе изменить первоначальную цену контракта пропорционально объему выполненных работ, но не более чем на десять процентов такой цены контракта, а при внесении соответствующих изменений в контракт, в связи с сокращением потребности в работах, Заказчик обязан изменить цену контракта указанным образом. Цена объема выполненных работ при уменьшении предусмотренного контрактом объема выполненных работ должна определяться как частное от деления первоначальной цены контракта на предусмотренный в контракте объем выполненных работ.</w:t>
      </w:r>
    </w:p>
    <w:p w:rsidR="00CD30DA" w:rsidRPr="00E10E28" w:rsidRDefault="00CD30DA" w:rsidP="00CD30DA">
      <w:pPr>
        <w:autoSpaceDE w:val="0"/>
        <w:autoSpaceDN w:val="0"/>
        <w:adjustRightInd w:val="0"/>
        <w:ind w:firstLine="720"/>
        <w:jc w:val="both"/>
        <w:rPr>
          <w:rFonts w:ascii="Times New Roman" w:hAnsi="Times New Roman"/>
        </w:rPr>
      </w:pPr>
      <w:r w:rsidRPr="00E10E28">
        <w:rPr>
          <w:rFonts w:ascii="Times New Roman" w:hAnsi="Times New Roman"/>
        </w:rPr>
        <w:t>Превышение Подрядчиком без согласования с Заказчиком объёмов и стоимости работ оплачивается Подрядчиком за свой счет.</w:t>
      </w:r>
    </w:p>
    <w:p w:rsidR="00CD30DA" w:rsidRDefault="00CD30DA" w:rsidP="00CD30DA">
      <w:pPr>
        <w:widowControl w:val="0"/>
        <w:ind w:firstLine="708"/>
        <w:jc w:val="both"/>
        <w:rPr>
          <w:rFonts w:ascii="Times New Roman" w:hAnsi="Times New Roman"/>
        </w:rPr>
      </w:pPr>
      <w:r w:rsidRPr="00EA2953">
        <w:rPr>
          <w:rFonts w:ascii="Times New Roman" w:hAnsi="Times New Roman"/>
        </w:rPr>
        <w:t>2.3. Оплата осуществляется по безналичному расчету путем перечисления денежных средств на расчетный счет подрядчика по факту выполнения работ на основании надлежащим образом оформленных и подписанных обеими сторонами акта сдачи-приемки выполненных работ по форме № КС-2, справки о стоимости выполненных работ и затрат по форме № КС-3, счета-фактуры на выполненный объем работ</w:t>
      </w:r>
      <w:r w:rsidRPr="00EA2953">
        <w:rPr>
          <w:rFonts w:ascii="Times New Roman" w:hAnsi="Times New Roman"/>
          <w:i/>
        </w:rPr>
        <w:t xml:space="preserve"> </w:t>
      </w:r>
      <w:r w:rsidRPr="00EA2953">
        <w:rPr>
          <w:rFonts w:ascii="Times New Roman" w:hAnsi="Times New Roman"/>
        </w:rPr>
        <w:t>в течение 20 календарных дней.</w:t>
      </w:r>
    </w:p>
    <w:p w:rsidR="00CD30DA" w:rsidRPr="00EA2953" w:rsidRDefault="00CD30DA" w:rsidP="00CD30DA">
      <w:pPr>
        <w:widowControl w:val="0"/>
        <w:ind w:firstLine="708"/>
        <w:jc w:val="both"/>
        <w:rPr>
          <w:rFonts w:ascii="Times New Roman" w:hAnsi="Times New Roman"/>
        </w:rPr>
      </w:pPr>
      <w:r w:rsidRPr="00EA2953">
        <w:rPr>
          <w:rFonts w:ascii="Times New Roman" w:hAnsi="Times New Roman"/>
        </w:rPr>
        <w:t>2.4.Днем оплаты считается день списания денежных средств со счета Заказчика.</w:t>
      </w:r>
    </w:p>
    <w:p w:rsidR="00CD30DA" w:rsidRPr="00BD3886" w:rsidRDefault="00CD30DA" w:rsidP="00CD30DA">
      <w:pPr>
        <w:widowControl w:val="0"/>
        <w:autoSpaceDE w:val="0"/>
        <w:autoSpaceDN w:val="0"/>
        <w:adjustRightInd w:val="0"/>
        <w:jc w:val="center"/>
        <w:rPr>
          <w:rFonts w:ascii="Times New Roman" w:hAnsi="Times New Roman"/>
          <w:b/>
          <w:sz w:val="24"/>
          <w:szCs w:val="24"/>
        </w:rPr>
      </w:pPr>
      <w:r w:rsidRPr="00BD3886">
        <w:rPr>
          <w:rFonts w:ascii="Times New Roman" w:hAnsi="Times New Roman"/>
          <w:b/>
          <w:sz w:val="24"/>
          <w:szCs w:val="24"/>
        </w:rPr>
        <w:t>III. СРОК (ПЕРИОД) ВЫПОЛНЕНИЯ РАБОТ</w:t>
      </w:r>
    </w:p>
    <w:p w:rsidR="00CD30DA" w:rsidRPr="00AD52A0" w:rsidRDefault="00CD30DA" w:rsidP="00CD30DA">
      <w:pPr>
        <w:pStyle w:val="af6"/>
        <w:ind w:firstLine="720"/>
        <w:rPr>
          <w:rFonts w:ascii="Times New Roman" w:hAnsi="Times New Roman"/>
        </w:rPr>
      </w:pPr>
      <w:r>
        <w:rPr>
          <w:rFonts w:ascii="Times New Roman" w:hAnsi="Times New Roman"/>
        </w:rPr>
        <w:t xml:space="preserve">3.1. Срок (период) выполнения работ по настоящему контракту: с момента заключения муниципального контракта до </w:t>
      </w:r>
      <w:r w:rsidR="00B616C9">
        <w:rPr>
          <w:rFonts w:ascii="Times New Roman" w:hAnsi="Times New Roman"/>
        </w:rPr>
        <w:t>2</w:t>
      </w:r>
      <w:r w:rsidR="003E308D">
        <w:rPr>
          <w:rFonts w:ascii="Times New Roman" w:hAnsi="Times New Roman"/>
        </w:rPr>
        <w:t>5</w:t>
      </w:r>
      <w:r>
        <w:rPr>
          <w:rFonts w:ascii="Times New Roman" w:hAnsi="Times New Roman"/>
        </w:rPr>
        <w:t xml:space="preserve"> декабря 2015г. </w:t>
      </w:r>
    </w:p>
    <w:p w:rsidR="00CD30DA" w:rsidRPr="00BD3886" w:rsidRDefault="00CD30DA" w:rsidP="00CD30DA">
      <w:pPr>
        <w:autoSpaceDE w:val="0"/>
        <w:autoSpaceDN w:val="0"/>
        <w:adjustRightInd w:val="0"/>
        <w:jc w:val="center"/>
        <w:rPr>
          <w:rFonts w:ascii="Times New Roman" w:hAnsi="Times New Roman"/>
          <w:b/>
        </w:rPr>
      </w:pPr>
      <w:r w:rsidRPr="00BD3886">
        <w:rPr>
          <w:rFonts w:ascii="Times New Roman" w:hAnsi="Times New Roman"/>
          <w:b/>
        </w:rPr>
        <w:t>IV. ОБЯЗАННОСТИ СТОРОН</w:t>
      </w:r>
    </w:p>
    <w:p w:rsidR="00CD30DA" w:rsidRPr="00EA2953" w:rsidRDefault="00CD30DA" w:rsidP="00CD30DA">
      <w:pPr>
        <w:pStyle w:val="ConsPlusNormal"/>
        <w:suppressAutoHyphens/>
        <w:ind w:left="142" w:firstLine="0"/>
        <w:jc w:val="both"/>
        <w:rPr>
          <w:rFonts w:ascii="Times New Roman" w:hAnsi="Times New Roman" w:cs="Times New Roman"/>
          <w:b/>
          <w:sz w:val="22"/>
          <w:szCs w:val="22"/>
        </w:rPr>
      </w:pPr>
      <w:r w:rsidRPr="00EA2953">
        <w:rPr>
          <w:rFonts w:ascii="Times New Roman" w:hAnsi="Times New Roman" w:cs="Times New Roman"/>
          <w:b/>
          <w:sz w:val="22"/>
          <w:szCs w:val="22"/>
        </w:rPr>
        <w:t>4.1. Подрядчик обязуется:</w:t>
      </w:r>
    </w:p>
    <w:p w:rsidR="00CD30DA" w:rsidRPr="00EA2953" w:rsidRDefault="00CD30DA" w:rsidP="00CD30DA">
      <w:pPr>
        <w:pStyle w:val="afc"/>
        <w:tabs>
          <w:tab w:val="left" w:pos="8400"/>
        </w:tabs>
        <w:suppressAutoHyphens/>
        <w:ind w:left="142"/>
        <w:jc w:val="both"/>
        <w:rPr>
          <w:rFonts w:ascii="Times New Roman" w:hAnsi="Times New Roman" w:cs="Times New Roman"/>
          <w:sz w:val="22"/>
        </w:rPr>
      </w:pPr>
      <w:r w:rsidRPr="00EA2953">
        <w:rPr>
          <w:rFonts w:ascii="Times New Roman" w:hAnsi="Times New Roman" w:cs="Times New Roman"/>
          <w:sz w:val="22"/>
        </w:rPr>
        <w:t xml:space="preserve">4.1.1. Выполнить работы, указанные в пункте 1.1, в объеме и в сроки, предусмотренные настоящим контрактом. </w:t>
      </w:r>
    </w:p>
    <w:p w:rsidR="00CD30DA" w:rsidRPr="00EA2953" w:rsidRDefault="00CD30DA" w:rsidP="00CD30DA">
      <w:pPr>
        <w:suppressAutoHyphens/>
        <w:spacing w:after="0" w:line="240" w:lineRule="auto"/>
        <w:ind w:left="142"/>
        <w:jc w:val="both"/>
        <w:rPr>
          <w:rFonts w:ascii="Times New Roman" w:hAnsi="Times New Roman"/>
          <w:color w:val="000000"/>
        </w:rPr>
      </w:pPr>
      <w:r w:rsidRPr="00EA2953">
        <w:rPr>
          <w:rFonts w:ascii="Times New Roman" w:hAnsi="Times New Roman"/>
          <w:color w:val="000000"/>
        </w:rPr>
        <w:t>4.1.2. Обеспечить:</w:t>
      </w:r>
    </w:p>
    <w:p w:rsidR="00CD30DA" w:rsidRPr="00EA2953" w:rsidRDefault="00CD30DA" w:rsidP="00CD30DA">
      <w:pPr>
        <w:suppressAutoHyphens/>
        <w:spacing w:after="0" w:line="240" w:lineRule="auto"/>
        <w:ind w:left="142"/>
        <w:jc w:val="both"/>
        <w:rPr>
          <w:rFonts w:ascii="Times New Roman" w:hAnsi="Times New Roman"/>
          <w:b/>
        </w:rPr>
      </w:pPr>
      <w:r w:rsidRPr="00EA2953">
        <w:rPr>
          <w:rFonts w:ascii="Times New Roman" w:hAnsi="Times New Roman"/>
          <w:color w:val="000000"/>
        </w:rPr>
        <w:t>а) выполнение работ в полном соответствии с:</w:t>
      </w:r>
    </w:p>
    <w:p w:rsidR="00CD30DA" w:rsidRPr="00EA2953" w:rsidRDefault="00CD30DA" w:rsidP="00CD30DA">
      <w:pPr>
        <w:spacing w:after="0" w:line="240" w:lineRule="auto"/>
        <w:ind w:left="142"/>
        <w:jc w:val="both"/>
        <w:rPr>
          <w:rFonts w:ascii="Times New Roman" w:hAnsi="Times New Roman"/>
        </w:rPr>
      </w:pPr>
      <w:r w:rsidRPr="00EA2953">
        <w:rPr>
          <w:rFonts w:ascii="Times New Roman" w:hAnsi="Times New Roman"/>
        </w:rPr>
        <w:t>- Техническим заданием (Приложение № 1 к настоящему Контракту);</w:t>
      </w:r>
    </w:p>
    <w:p w:rsidR="00CD30DA" w:rsidRPr="00EA2953" w:rsidRDefault="00CD30DA" w:rsidP="00CD30DA">
      <w:pPr>
        <w:spacing w:after="0" w:line="240" w:lineRule="auto"/>
        <w:ind w:left="142"/>
        <w:jc w:val="both"/>
        <w:rPr>
          <w:rFonts w:ascii="Times New Roman" w:hAnsi="Times New Roman"/>
        </w:rPr>
      </w:pPr>
      <w:r w:rsidRPr="00EA2953">
        <w:rPr>
          <w:rFonts w:ascii="Times New Roman" w:hAnsi="Times New Roman"/>
        </w:rPr>
        <w:t>-действующим законодательством и нормативными правовыми актами в сфере строительства;</w:t>
      </w:r>
    </w:p>
    <w:p w:rsidR="00CD30DA" w:rsidRPr="00EA2953" w:rsidRDefault="00CD30DA" w:rsidP="00CD30DA">
      <w:pPr>
        <w:spacing w:after="0" w:line="240" w:lineRule="auto"/>
        <w:ind w:left="142"/>
        <w:jc w:val="both"/>
        <w:rPr>
          <w:rFonts w:ascii="Times New Roman" w:hAnsi="Times New Roman"/>
        </w:rPr>
      </w:pPr>
      <w:r w:rsidRPr="00EA2953">
        <w:rPr>
          <w:rFonts w:ascii="Times New Roman" w:hAnsi="Times New Roman"/>
        </w:rPr>
        <w:t>б) соблюдение необходимых мероприятий по охране труда, технике безопасности, охране окружающей среды, а также соблюдение природоохранного и земельного законодательства;</w:t>
      </w:r>
    </w:p>
    <w:p w:rsidR="00CD30DA" w:rsidRPr="00EA2953" w:rsidRDefault="00CD30DA" w:rsidP="00CD30DA">
      <w:pPr>
        <w:spacing w:after="0" w:line="240" w:lineRule="auto"/>
        <w:ind w:left="142"/>
        <w:jc w:val="both"/>
        <w:rPr>
          <w:rFonts w:ascii="Times New Roman" w:hAnsi="Times New Roman"/>
        </w:rPr>
      </w:pPr>
      <w:r w:rsidRPr="00EA2953">
        <w:rPr>
          <w:rFonts w:ascii="Times New Roman" w:hAnsi="Times New Roman"/>
        </w:rPr>
        <w:t>в) устранение недостатков и дефектов, выявленных при приемке работ в соответствии с пунктом 5.3. настоящего контракта, а также в течение гарантийного срока эксплуатации объекта.</w:t>
      </w:r>
    </w:p>
    <w:p w:rsidR="00CD30DA" w:rsidRPr="00EA2953" w:rsidRDefault="00CD30DA" w:rsidP="00CD30DA">
      <w:pPr>
        <w:suppressAutoHyphens/>
        <w:spacing w:after="0" w:line="240" w:lineRule="auto"/>
        <w:ind w:left="142"/>
        <w:jc w:val="both"/>
        <w:rPr>
          <w:rFonts w:ascii="Times New Roman" w:hAnsi="Times New Roman"/>
        </w:rPr>
      </w:pPr>
      <w:r w:rsidRPr="00EA2953">
        <w:rPr>
          <w:rFonts w:ascii="Times New Roman" w:hAnsi="Times New Roman"/>
        </w:rPr>
        <w:t xml:space="preserve">4.1.3. Выполнить работы из своих материалов и с применением своего оборудования. </w:t>
      </w:r>
    </w:p>
    <w:p w:rsidR="00CD30DA" w:rsidRPr="00EA2953" w:rsidRDefault="00CD30DA" w:rsidP="00CD30DA">
      <w:pPr>
        <w:suppressAutoHyphens/>
        <w:spacing w:after="0" w:line="240" w:lineRule="auto"/>
        <w:ind w:left="142"/>
        <w:jc w:val="both"/>
        <w:rPr>
          <w:rFonts w:ascii="Times New Roman" w:hAnsi="Times New Roman"/>
        </w:rPr>
      </w:pPr>
      <w:r w:rsidRPr="00EA2953">
        <w:rPr>
          <w:rFonts w:ascii="Times New Roman" w:hAnsi="Times New Roman"/>
          <w:color w:val="000000"/>
        </w:rPr>
        <w:t>4.1.4. Перед началом работ предоставить для ознакомления Заказчику перечень материалов, изделий, конструкций, комплектующих по объекту, с указанием их количества, стоимости и фирмы-поставщика</w:t>
      </w:r>
    </w:p>
    <w:p w:rsidR="00CD30DA" w:rsidRPr="00EA2953" w:rsidRDefault="00CD30DA" w:rsidP="00CD30DA">
      <w:pPr>
        <w:suppressAutoHyphens/>
        <w:spacing w:after="0" w:line="240" w:lineRule="auto"/>
        <w:ind w:left="142"/>
        <w:jc w:val="both"/>
        <w:rPr>
          <w:rFonts w:ascii="Times New Roman" w:hAnsi="Times New Roman"/>
          <w:color w:val="000000"/>
        </w:rPr>
      </w:pPr>
      <w:r w:rsidRPr="00EA2953">
        <w:rPr>
          <w:rFonts w:ascii="Times New Roman" w:hAnsi="Times New Roman"/>
          <w:color w:val="000000"/>
        </w:rPr>
        <w:t>4.1.5. Предъявить Заказчику перед началом работ все необходимые документы, удостоверяющие качество используемых при выполнении работ материалов.</w:t>
      </w:r>
    </w:p>
    <w:p w:rsidR="00CD30DA" w:rsidRPr="00EA2953" w:rsidRDefault="00CD30DA" w:rsidP="00CD30DA">
      <w:pPr>
        <w:suppressAutoHyphens/>
        <w:spacing w:after="0" w:line="240" w:lineRule="auto"/>
        <w:ind w:left="142"/>
        <w:jc w:val="both"/>
        <w:rPr>
          <w:rFonts w:ascii="Times New Roman" w:hAnsi="Times New Roman"/>
          <w:color w:val="000000"/>
        </w:rPr>
      </w:pPr>
      <w:r w:rsidRPr="00EA2953">
        <w:rPr>
          <w:rFonts w:ascii="Times New Roman" w:hAnsi="Times New Roman"/>
          <w:color w:val="000000"/>
        </w:rPr>
        <w:t>4.1.6. Обеспечить в ходе ремонта выполнение на объекте необходимых противопожарных мероприятий, а также мероприятий по технике безопасности, рациональному использованию территории, охране окружающей среды, зеленых насаждений и земли.</w:t>
      </w:r>
    </w:p>
    <w:p w:rsidR="00CD30DA" w:rsidRPr="00EA2953" w:rsidRDefault="00CD30DA" w:rsidP="00CD30DA">
      <w:pPr>
        <w:suppressAutoHyphens/>
        <w:spacing w:after="0" w:line="240" w:lineRule="auto"/>
        <w:ind w:left="142"/>
        <w:jc w:val="both"/>
        <w:rPr>
          <w:rFonts w:ascii="Times New Roman" w:hAnsi="Times New Roman"/>
          <w:color w:val="000000"/>
        </w:rPr>
      </w:pPr>
      <w:r w:rsidRPr="00EA2953">
        <w:rPr>
          <w:rFonts w:ascii="Times New Roman" w:hAnsi="Times New Roman"/>
          <w:color w:val="000000"/>
        </w:rPr>
        <w:t>4.1.7. Немедленно известить Заказчика и до получения соответствующих указаний приостановить работы при обнаружении:</w:t>
      </w:r>
    </w:p>
    <w:p w:rsidR="00CD30DA" w:rsidRPr="00EA2953" w:rsidRDefault="00CD30DA" w:rsidP="00CD30DA">
      <w:pPr>
        <w:suppressAutoHyphens/>
        <w:spacing w:after="0" w:line="240" w:lineRule="auto"/>
        <w:ind w:left="142"/>
        <w:jc w:val="both"/>
        <w:rPr>
          <w:rFonts w:ascii="Times New Roman" w:hAnsi="Times New Roman"/>
          <w:color w:val="000000"/>
        </w:rPr>
      </w:pPr>
      <w:r w:rsidRPr="00EA2953">
        <w:rPr>
          <w:rFonts w:ascii="Times New Roman" w:hAnsi="Times New Roman"/>
          <w:color w:val="000000"/>
        </w:rPr>
        <w:t>– возможных неблагоприятных для Заказчика последствий выполнения его указаний о способе исполнения работы;</w:t>
      </w:r>
    </w:p>
    <w:p w:rsidR="00CD30DA" w:rsidRPr="00EA2953" w:rsidRDefault="00CD30DA" w:rsidP="00CD30DA">
      <w:pPr>
        <w:suppressAutoHyphens/>
        <w:spacing w:after="0" w:line="240" w:lineRule="auto"/>
        <w:ind w:left="142"/>
        <w:jc w:val="both"/>
        <w:rPr>
          <w:rFonts w:ascii="Times New Roman" w:hAnsi="Times New Roman"/>
          <w:color w:val="000000"/>
        </w:rPr>
      </w:pPr>
      <w:r w:rsidRPr="00EA2953">
        <w:rPr>
          <w:rFonts w:ascii="Times New Roman" w:hAnsi="Times New Roman"/>
          <w:color w:val="00000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D30DA" w:rsidRPr="00EA2953" w:rsidRDefault="00CD30DA" w:rsidP="00CD30DA">
      <w:pPr>
        <w:suppressAutoHyphens/>
        <w:spacing w:after="0" w:line="240" w:lineRule="auto"/>
        <w:ind w:left="142"/>
        <w:jc w:val="both"/>
        <w:rPr>
          <w:rFonts w:ascii="Times New Roman" w:hAnsi="Times New Roman"/>
          <w:color w:val="000000"/>
        </w:rPr>
      </w:pPr>
      <w:r w:rsidRPr="00EA2953">
        <w:rPr>
          <w:rFonts w:ascii="Times New Roman" w:hAnsi="Times New Roman"/>
          <w:color w:val="000000"/>
        </w:rPr>
        <w:t xml:space="preserve">4.1.8. </w:t>
      </w:r>
      <w:r w:rsidRPr="00EA2953">
        <w:rPr>
          <w:rFonts w:ascii="Times New Roman" w:hAnsi="Times New Roman"/>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обязан предоставить Заказчику результаты выполнения работы.</w:t>
      </w:r>
    </w:p>
    <w:p w:rsidR="00CD30DA" w:rsidRPr="00EA2953" w:rsidRDefault="00CD30DA" w:rsidP="00CD30DA">
      <w:pPr>
        <w:suppressAutoHyphens/>
        <w:spacing w:after="0" w:line="240" w:lineRule="auto"/>
        <w:ind w:left="142"/>
        <w:jc w:val="both"/>
        <w:rPr>
          <w:rFonts w:ascii="Times New Roman" w:hAnsi="Times New Roman"/>
          <w:color w:val="000000"/>
        </w:rPr>
      </w:pPr>
      <w:r w:rsidRPr="00EA2953">
        <w:rPr>
          <w:rFonts w:ascii="Times New Roman" w:hAnsi="Times New Roman"/>
          <w:color w:val="000000"/>
        </w:rPr>
        <w:t>4.1.9. Подрядчик несет имущественную ответственность за деятельность субподрядчиков в порядке, установленном гражданским законодательством Российской Федерации.</w:t>
      </w:r>
    </w:p>
    <w:p w:rsidR="00CD30DA" w:rsidRPr="00EA2953" w:rsidRDefault="00CD30DA" w:rsidP="00CD30DA">
      <w:pPr>
        <w:suppressAutoHyphens/>
        <w:spacing w:after="0" w:line="240" w:lineRule="auto"/>
        <w:ind w:left="142"/>
        <w:jc w:val="both"/>
        <w:rPr>
          <w:rFonts w:ascii="Times New Roman" w:hAnsi="Times New Roman"/>
        </w:rPr>
      </w:pPr>
      <w:r w:rsidRPr="00EA2953">
        <w:rPr>
          <w:rFonts w:ascii="Times New Roman" w:hAnsi="Times New Roman"/>
          <w:color w:val="000000"/>
        </w:rPr>
        <w:t>4.1.9. Вывезти в недельный срок со дня подписания акта о приемке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и другое имущество, а также строительный мусор</w:t>
      </w:r>
      <w:r w:rsidRPr="00EA2953">
        <w:rPr>
          <w:rFonts w:ascii="Times New Roman" w:hAnsi="Times New Roman"/>
        </w:rPr>
        <w:t>.</w:t>
      </w:r>
    </w:p>
    <w:p w:rsidR="00CD30DA" w:rsidRPr="00EA2953" w:rsidRDefault="00CD30DA" w:rsidP="00CD30DA">
      <w:pPr>
        <w:suppressAutoHyphens/>
        <w:spacing w:after="0" w:line="240" w:lineRule="auto"/>
        <w:ind w:left="142"/>
        <w:jc w:val="both"/>
        <w:rPr>
          <w:rFonts w:ascii="Times New Roman" w:hAnsi="Times New Roman"/>
          <w:color w:val="000000"/>
        </w:rPr>
      </w:pPr>
      <w:r w:rsidRPr="00EA2953">
        <w:rPr>
          <w:rFonts w:ascii="Times New Roman" w:hAnsi="Times New Roman"/>
        </w:rPr>
        <w:t>4.1.10. В случае наступления любых неблагоприятных последствий у третьих лиц, в связи с выполнением работ Подрядчиком в период их</w:t>
      </w:r>
      <w:r w:rsidRPr="00EA2953">
        <w:rPr>
          <w:rFonts w:ascii="Times New Roman" w:hAnsi="Times New Roman"/>
          <w:color w:val="000000"/>
        </w:rPr>
        <w:t xml:space="preserve"> проведения, и в течение срока исковой давности самостоятельно нести ответственность перед третьими лицами.</w:t>
      </w:r>
    </w:p>
    <w:p w:rsidR="00CD30DA" w:rsidRPr="00EA2953" w:rsidRDefault="00CD30DA" w:rsidP="00CD30DA">
      <w:pPr>
        <w:autoSpaceDE w:val="0"/>
        <w:autoSpaceDN w:val="0"/>
        <w:adjustRightInd w:val="0"/>
        <w:spacing w:after="0" w:line="240" w:lineRule="auto"/>
        <w:ind w:left="142"/>
        <w:jc w:val="both"/>
        <w:rPr>
          <w:rFonts w:ascii="Times New Roman" w:hAnsi="Times New Roman"/>
        </w:rPr>
      </w:pPr>
      <w:r w:rsidRPr="00EA2953">
        <w:rPr>
          <w:rFonts w:ascii="Times New Roman" w:hAnsi="Times New Roman"/>
        </w:rPr>
        <w:t>В случае досрочного выполнения работ по соглашению с Заказчиком сдать объект Заказчику;</w:t>
      </w:r>
    </w:p>
    <w:p w:rsidR="00CD30DA" w:rsidRPr="00EA2953" w:rsidRDefault="00CD30DA" w:rsidP="00CD30DA">
      <w:pPr>
        <w:suppressAutoHyphens/>
        <w:spacing w:after="0" w:line="240" w:lineRule="auto"/>
        <w:ind w:left="142"/>
        <w:jc w:val="both"/>
        <w:rPr>
          <w:rFonts w:ascii="Times New Roman" w:hAnsi="Times New Roman"/>
          <w:color w:val="000000"/>
        </w:rPr>
      </w:pPr>
      <w:r w:rsidRPr="00EA2953">
        <w:rPr>
          <w:rFonts w:ascii="Times New Roman" w:hAnsi="Times New Roman"/>
          <w:color w:val="000000"/>
        </w:rPr>
        <w:t>4.1.11. Сдать результат выполненных работ Заказчику по акту о приемке выполненных работ (форма КС-2), справке о стоимости выполненных работ и затрат (формат КС-3) и</w:t>
      </w:r>
      <w:r w:rsidRPr="00EA2953">
        <w:rPr>
          <w:rFonts w:ascii="Times New Roman" w:hAnsi="Times New Roman"/>
        </w:rPr>
        <w:t xml:space="preserve"> акта сдачи-приемки работ</w:t>
      </w:r>
      <w:r w:rsidRPr="00EA2953">
        <w:rPr>
          <w:rFonts w:ascii="Times New Roman" w:hAnsi="Times New Roman"/>
          <w:color w:val="000000"/>
        </w:rPr>
        <w:t>.</w:t>
      </w:r>
    </w:p>
    <w:p w:rsidR="00CD30DA" w:rsidRPr="00EA2953" w:rsidRDefault="00CD30DA" w:rsidP="00CD30DA">
      <w:pPr>
        <w:suppressAutoHyphens/>
        <w:spacing w:after="0" w:line="240" w:lineRule="auto"/>
        <w:ind w:left="142"/>
        <w:jc w:val="both"/>
        <w:rPr>
          <w:rFonts w:ascii="Times New Roman" w:hAnsi="Times New Roman"/>
          <w:color w:val="000000"/>
        </w:rPr>
      </w:pPr>
      <w:r w:rsidRPr="00EA2953">
        <w:rPr>
          <w:rFonts w:ascii="Times New Roman" w:hAnsi="Times New Roman"/>
          <w:color w:val="000000"/>
        </w:rPr>
        <w:t>4.1.12. Письменно известить Заказчика в течение 5(пяти) дней о готовности объекта к приемке выполненных работ.</w:t>
      </w:r>
    </w:p>
    <w:p w:rsidR="00CD30DA" w:rsidRPr="00EA2953" w:rsidRDefault="00CD30DA" w:rsidP="00CD30DA">
      <w:pPr>
        <w:suppressAutoHyphens/>
        <w:spacing w:after="0" w:line="240" w:lineRule="auto"/>
        <w:ind w:left="142"/>
        <w:jc w:val="both"/>
        <w:rPr>
          <w:rFonts w:ascii="Times New Roman" w:hAnsi="Times New Roman"/>
          <w:color w:val="000000"/>
        </w:rPr>
      </w:pPr>
      <w:r w:rsidRPr="00EA2953">
        <w:rPr>
          <w:rFonts w:ascii="Times New Roman" w:hAnsi="Times New Roman"/>
          <w:color w:val="000000"/>
        </w:rPr>
        <w:t>4.1.13. Выполнить иные обязанности, предусмотренные настоящим контрактом или действующим законодательством Российской Федерации.</w:t>
      </w:r>
    </w:p>
    <w:p w:rsidR="00CD30DA" w:rsidRPr="00EA2953" w:rsidRDefault="00CD30DA" w:rsidP="00CD30DA">
      <w:pPr>
        <w:numPr>
          <w:ilvl w:val="0"/>
          <w:numId w:val="11"/>
        </w:numPr>
        <w:autoSpaceDE w:val="0"/>
        <w:autoSpaceDN w:val="0"/>
        <w:adjustRightInd w:val="0"/>
        <w:spacing w:after="0" w:line="240" w:lineRule="auto"/>
        <w:ind w:left="142" w:firstLine="0"/>
        <w:jc w:val="both"/>
        <w:rPr>
          <w:rFonts w:ascii="Times New Roman" w:hAnsi="Times New Roman"/>
        </w:rPr>
      </w:pPr>
      <w:r w:rsidRPr="00EA2953">
        <w:rPr>
          <w:rFonts w:ascii="Times New Roman" w:hAnsi="Times New Roman"/>
        </w:rPr>
        <w:t>обеспечить Заказчику беспрепятственный доступ к объекту для контроля за ходом и качеством выполнения работ;</w:t>
      </w:r>
    </w:p>
    <w:p w:rsidR="00CD30DA" w:rsidRPr="00EA2953" w:rsidRDefault="00CD30DA" w:rsidP="00CD30DA">
      <w:pPr>
        <w:autoSpaceDE w:val="0"/>
        <w:autoSpaceDN w:val="0"/>
        <w:adjustRightInd w:val="0"/>
        <w:spacing w:after="0" w:line="240" w:lineRule="auto"/>
        <w:ind w:left="142"/>
        <w:jc w:val="both"/>
        <w:rPr>
          <w:rFonts w:ascii="Times New Roman" w:hAnsi="Times New Roman"/>
        </w:rPr>
      </w:pPr>
      <w:r w:rsidRPr="00EA2953">
        <w:rPr>
          <w:rFonts w:ascii="Times New Roman" w:hAnsi="Times New Roman"/>
        </w:rPr>
        <w:t>сдать Заказчику выполненные работы по акту выполненных работ в срок, установленный пунктом 3.1 настоящего контракта;</w:t>
      </w:r>
    </w:p>
    <w:p w:rsidR="00CD30DA" w:rsidRPr="00EA2953" w:rsidRDefault="00CD30DA" w:rsidP="00CD30DA">
      <w:pPr>
        <w:numPr>
          <w:ilvl w:val="0"/>
          <w:numId w:val="11"/>
        </w:numPr>
        <w:autoSpaceDE w:val="0"/>
        <w:autoSpaceDN w:val="0"/>
        <w:adjustRightInd w:val="0"/>
        <w:spacing w:after="0" w:line="240" w:lineRule="auto"/>
        <w:ind w:left="142" w:firstLine="0"/>
        <w:jc w:val="both"/>
        <w:rPr>
          <w:rFonts w:ascii="Times New Roman" w:hAnsi="Times New Roman"/>
        </w:rPr>
      </w:pPr>
      <w:r w:rsidRPr="00EA2953">
        <w:rPr>
          <w:rFonts w:ascii="Times New Roman" w:hAnsi="Times New Roman"/>
        </w:rPr>
        <w:t>в случае досрочного выполнения работ по соглашению с Заказчиком сдать объект Заказчику;</w:t>
      </w:r>
    </w:p>
    <w:p w:rsidR="00CD30DA" w:rsidRPr="00EA2953" w:rsidRDefault="00CD30DA" w:rsidP="00CD30DA">
      <w:pPr>
        <w:tabs>
          <w:tab w:val="left" w:pos="142"/>
        </w:tabs>
        <w:spacing w:after="0" w:line="240" w:lineRule="auto"/>
        <w:ind w:left="142"/>
        <w:jc w:val="both"/>
        <w:rPr>
          <w:rFonts w:ascii="Times New Roman" w:hAnsi="Times New Roman"/>
        </w:rPr>
      </w:pPr>
      <w:r w:rsidRPr="00EA2953">
        <w:rPr>
          <w:rFonts w:ascii="Times New Roman" w:hAnsi="Times New Roman"/>
        </w:rPr>
        <w:t xml:space="preserve"> обеспечить всех работников предприятия спецодеждой с указанием их принадлежности к предприятию;</w:t>
      </w:r>
    </w:p>
    <w:p w:rsidR="00CD30DA" w:rsidRPr="00EA2953" w:rsidRDefault="00CD30DA" w:rsidP="00CD30DA">
      <w:pPr>
        <w:spacing w:after="0" w:line="240" w:lineRule="auto"/>
        <w:ind w:left="142"/>
        <w:jc w:val="both"/>
        <w:rPr>
          <w:rFonts w:ascii="Times New Roman" w:hAnsi="Times New Roman"/>
        </w:rPr>
      </w:pPr>
      <w:r>
        <w:rPr>
          <w:rFonts w:ascii="Times New Roman" w:hAnsi="Times New Roman"/>
        </w:rPr>
        <w:t xml:space="preserve">- </w:t>
      </w:r>
      <w:r w:rsidRPr="00EA2953">
        <w:rPr>
          <w:rFonts w:ascii="Times New Roman" w:hAnsi="Times New Roman"/>
        </w:rPr>
        <w:t xml:space="preserve">в </w:t>
      </w:r>
      <w:r>
        <w:rPr>
          <w:rFonts w:ascii="Times New Roman" w:hAnsi="Times New Roman"/>
        </w:rPr>
        <w:t xml:space="preserve">течение </w:t>
      </w:r>
      <w:r w:rsidRPr="00EA2953">
        <w:rPr>
          <w:rFonts w:ascii="Times New Roman" w:hAnsi="Times New Roman"/>
        </w:rPr>
        <w:t>гарантийн</w:t>
      </w:r>
      <w:r>
        <w:rPr>
          <w:rFonts w:ascii="Times New Roman" w:hAnsi="Times New Roman"/>
        </w:rPr>
        <w:t>ого</w:t>
      </w:r>
      <w:r w:rsidRPr="00EA2953">
        <w:rPr>
          <w:rFonts w:ascii="Times New Roman" w:hAnsi="Times New Roman"/>
        </w:rPr>
        <w:t xml:space="preserve"> срок</w:t>
      </w:r>
      <w:r>
        <w:rPr>
          <w:rFonts w:ascii="Times New Roman" w:hAnsi="Times New Roman"/>
        </w:rPr>
        <w:t>а</w:t>
      </w:r>
      <w:r w:rsidRPr="00EA2953">
        <w:rPr>
          <w:rFonts w:ascii="Times New Roman" w:hAnsi="Times New Roman"/>
        </w:rPr>
        <w:t>, устранить выявленные недостатки и дефекты безвозмездно</w:t>
      </w:r>
      <w:r>
        <w:rPr>
          <w:rFonts w:ascii="Times New Roman" w:hAnsi="Times New Roman"/>
        </w:rPr>
        <w:t xml:space="preserve"> в срок, указанный Заказчиком</w:t>
      </w:r>
      <w:r w:rsidRPr="00EA2953">
        <w:rPr>
          <w:rFonts w:ascii="Times New Roman" w:hAnsi="Times New Roman"/>
        </w:rPr>
        <w:t>.</w:t>
      </w:r>
    </w:p>
    <w:p w:rsidR="00CD30DA" w:rsidRPr="00EA2953" w:rsidRDefault="00CD30DA" w:rsidP="00CD30DA">
      <w:pPr>
        <w:spacing w:after="0" w:line="240" w:lineRule="auto"/>
        <w:ind w:left="142"/>
        <w:jc w:val="both"/>
        <w:rPr>
          <w:rFonts w:ascii="Times New Roman" w:hAnsi="Times New Roman"/>
        </w:rPr>
      </w:pPr>
      <w:r w:rsidRPr="00EA2953">
        <w:rPr>
          <w:rFonts w:ascii="Times New Roman" w:hAnsi="Times New Roman"/>
        </w:rPr>
        <w:t>4.2. Заказчик обязан:</w:t>
      </w:r>
    </w:p>
    <w:p w:rsidR="00CD30DA" w:rsidRPr="00EA2953" w:rsidRDefault="00CD30DA" w:rsidP="00CD30DA">
      <w:pPr>
        <w:pStyle w:val="210"/>
        <w:tabs>
          <w:tab w:val="left" w:pos="0"/>
        </w:tabs>
        <w:ind w:left="142" w:firstLine="0"/>
        <w:rPr>
          <w:sz w:val="22"/>
          <w:szCs w:val="22"/>
        </w:rPr>
      </w:pPr>
      <w:r w:rsidRPr="00EA2953">
        <w:rPr>
          <w:sz w:val="22"/>
          <w:szCs w:val="22"/>
        </w:rPr>
        <w:t>- участвовать в освидетельствовании скрытых работ и подписании актов.</w:t>
      </w:r>
    </w:p>
    <w:p w:rsidR="00CD30DA" w:rsidRPr="00EA2953" w:rsidRDefault="00CD30DA" w:rsidP="00CD30DA">
      <w:pPr>
        <w:spacing w:after="0" w:line="240" w:lineRule="auto"/>
        <w:ind w:left="142"/>
        <w:jc w:val="both"/>
        <w:rPr>
          <w:rFonts w:ascii="Times New Roman" w:hAnsi="Times New Roman"/>
        </w:rPr>
      </w:pPr>
      <w:r w:rsidRPr="00EA2953">
        <w:rPr>
          <w:rFonts w:ascii="Times New Roman" w:hAnsi="Times New Roman"/>
        </w:rPr>
        <w:t>- принять от Подрядчика выполненные работы и произвести их оплату в установленные сроки.</w:t>
      </w:r>
    </w:p>
    <w:p w:rsidR="00B616C9" w:rsidRPr="003E308D" w:rsidRDefault="00B616C9" w:rsidP="00CD30DA">
      <w:pPr>
        <w:spacing w:after="0" w:line="240" w:lineRule="auto"/>
        <w:ind w:firstLine="567"/>
        <w:jc w:val="center"/>
        <w:rPr>
          <w:rFonts w:ascii="Times New Roman" w:hAnsi="Times New Roman"/>
          <w:b/>
          <w:bCs/>
        </w:rPr>
      </w:pPr>
    </w:p>
    <w:p w:rsidR="00CD30DA" w:rsidRPr="00A60674" w:rsidRDefault="00CD30DA" w:rsidP="00CD30DA">
      <w:pPr>
        <w:spacing w:after="0" w:line="240" w:lineRule="auto"/>
        <w:ind w:firstLine="567"/>
        <w:jc w:val="center"/>
        <w:rPr>
          <w:rFonts w:ascii="Times New Roman" w:hAnsi="Times New Roman"/>
          <w:b/>
          <w:bCs/>
        </w:rPr>
      </w:pPr>
      <w:r w:rsidRPr="00A60674">
        <w:rPr>
          <w:rFonts w:ascii="Times New Roman" w:hAnsi="Times New Roman"/>
          <w:b/>
          <w:bCs/>
          <w:lang w:val="en-US"/>
        </w:rPr>
        <w:t>V</w:t>
      </w:r>
      <w:r w:rsidRPr="00A60674">
        <w:rPr>
          <w:rFonts w:ascii="Times New Roman" w:hAnsi="Times New Roman"/>
          <w:b/>
          <w:bCs/>
        </w:rPr>
        <w:t>. ПОРЯДОК КОНТРОЛЯ ЗА ИСПОЛНЕНИЕМ КОНТРАКТА</w:t>
      </w:r>
    </w:p>
    <w:p w:rsidR="00CD30DA" w:rsidRPr="00A60674" w:rsidRDefault="00CD30DA" w:rsidP="00CD30DA">
      <w:pPr>
        <w:spacing w:after="0" w:line="240" w:lineRule="auto"/>
        <w:ind w:firstLine="567"/>
        <w:jc w:val="center"/>
        <w:rPr>
          <w:rFonts w:ascii="Times New Roman" w:hAnsi="Times New Roman"/>
          <w:b/>
          <w:bCs/>
        </w:rPr>
      </w:pPr>
      <w:r w:rsidRPr="00A60674">
        <w:rPr>
          <w:rFonts w:ascii="Times New Roman" w:hAnsi="Times New Roman"/>
          <w:b/>
          <w:bCs/>
        </w:rPr>
        <w:t xml:space="preserve"> И ПРОИЗВОДСТВОМ РАБОТ</w:t>
      </w:r>
    </w:p>
    <w:p w:rsidR="00CD30DA" w:rsidRPr="00EA2953" w:rsidRDefault="00CD30DA" w:rsidP="00CD30DA">
      <w:pPr>
        <w:numPr>
          <w:ilvl w:val="1"/>
          <w:numId w:val="12"/>
        </w:numPr>
        <w:spacing w:after="0" w:line="240" w:lineRule="auto"/>
        <w:ind w:left="0" w:firstLine="709"/>
        <w:jc w:val="both"/>
        <w:rPr>
          <w:rFonts w:ascii="Times New Roman" w:hAnsi="Times New Roman"/>
        </w:rPr>
      </w:pPr>
      <w:r w:rsidRPr="00EA2953">
        <w:rPr>
          <w:rFonts w:ascii="Times New Roman" w:hAnsi="Times New Roman"/>
        </w:rPr>
        <w:t>Заказчик в течение всего срока действия Контракта контролирует выполнение работ с проведением соответствующих обследований.</w:t>
      </w:r>
    </w:p>
    <w:p w:rsidR="00CD30DA" w:rsidRPr="00EA2953" w:rsidRDefault="00CD30DA" w:rsidP="00CD30DA">
      <w:pPr>
        <w:spacing w:after="0" w:line="240" w:lineRule="auto"/>
        <w:ind w:firstLine="708"/>
        <w:jc w:val="both"/>
        <w:rPr>
          <w:rFonts w:ascii="Times New Roman" w:hAnsi="Times New Roman"/>
        </w:rPr>
      </w:pPr>
      <w:r w:rsidRPr="00EA2953">
        <w:rPr>
          <w:rFonts w:ascii="Times New Roman" w:hAnsi="Times New Roman"/>
        </w:rPr>
        <w:t>5.2. Если Подрядчик не приступает своевременно к исполнению Контракта или выполняет работу настолько медленно, что ее окончание к сроку становится явно невозможным, а также, если во время работы станет очевидным, что она не будет выполнена надлежащим образом, Заказчик вправе расторгнуть Контракт в порядке, установленном Контракт</w:t>
      </w:r>
      <w:r>
        <w:rPr>
          <w:rFonts w:ascii="Times New Roman" w:hAnsi="Times New Roman"/>
        </w:rPr>
        <w:t>ом</w:t>
      </w:r>
      <w:r w:rsidRPr="00EA2953">
        <w:rPr>
          <w:rFonts w:ascii="Times New Roman" w:hAnsi="Times New Roman"/>
        </w:rPr>
        <w:t>.</w:t>
      </w:r>
    </w:p>
    <w:p w:rsidR="00CD30DA" w:rsidRPr="00EA2953" w:rsidRDefault="00CD30DA" w:rsidP="00CD30DA">
      <w:pPr>
        <w:spacing w:after="0" w:line="240" w:lineRule="auto"/>
        <w:ind w:firstLine="708"/>
        <w:jc w:val="both"/>
        <w:rPr>
          <w:rFonts w:ascii="Times New Roman" w:hAnsi="Times New Roman"/>
        </w:rPr>
      </w:pPr>
      <w:r w:rsidRPr="00EA2953">
        <w:rPr>
          <w:rFonts w:ascii="Times New Roman" w:hAnsi="Times New Roman"/>
        </w:rPr>
        <w:t>5.3. Заказчик назначает своего представителя, который от его имени совместно с Подрядчиком оформляет акты на выполненные работы, осуществляет технический надзор и контроль за выполнением работ, а также лицо, уполномоченное производить проверку. Уполномоченный Заказчика производит проверку соответствия используемых Подрядчиком материалов и оборудования условиям Контракта.</w:t>
      </w:r>
    </w:p>
    <w:p w:rsidR="00CD30DA" w:rsidRPr="00EA2953" w:rsidRDefault="00CD30DA" w:rsidP="00CD30DA">
      <w:pPr>
        <w:spacing w:after="0" w:line="240" w:lineRule="auto"/>
        <w:ind w:firstLine="720"/>
        <w:jc w:val="both"/>
        <w:rPr>
          <w:rFonts w:ascii="Times New Roman" w:hAnsi="Times New Roman"/>
        </w:rPr>
      </w:pPr>
      <w:r w:rsidRPr="00EA2953">
        <w:rPr>
          <w:rFonts w:ascii="Times New Roman" w:hAnsi="Times New Roman"/>
        </w:rPr>
        <w:t>Представитель и уполномоченный Заказчика имеют право беспрепятственного доступа ко всем видам работ в течение всего периода их выполнения и в любое время производства.</w:t>
      </w:r>
    </w:p>
    <w:p w:rsidR="00CD30DA" w:rsidRPr="00EA2953" w:rsidRDefault="00CD30DA" w:rsidP="00CD30DA">
      <w:pPr>
        <w:spacing w:after="0" w:line="240" w:lineRule="auto"/>
        <w:ind w:firstLine="708"/>
        <w:jc w:val="both"/>
        <w:rPr>
          <w:rFonts w:ascii="Times New Roman" w:hAnsi="Times New Roman"/>
        </w:rPr>
      </w:pPr>
      <w:r w:rsidRPr="00EA2953">
        <w:rPr>
          <w:rFonts w:ascii="Times New Roman" w:hAnsi="Times New Roman"/>
        </w:rPr>
        <w:t>5.4. Подрядчик самостоятельно организует производство работ на объекте по своим планам и графикам, увязанным с субподрядными организациями и со сроками, указанными в Контракте.</w:t>
      </w:r>
    </w:p>
    <w:p w:rsidR="00CD30DA" w:rsidRPr="00EA2953" w:rsidRDefault="00CD30DA" w:rsidP="00CD30DA">
      <w:pPr>
        <w:spacing w:after="0" w:line="240" w:lineRule="auto"/>
        <w:ind w:firstLine="708"/>
        <w:jc w:val="both"/>
        <w:rPr>
          <w:rFonts w:ascii="Times New Roman" w:hAnsi="Times New Roman"/>
        </w:rPr>
      </w:pPr>
      <w:r w:rsidRPr="00EA2953">
        <w:rPr>
          <w:rFonts w:ascii="Times New Roman" w:hAnsi="Times New Roman"/>
        </w:rPr>
        <w:t>5.5. Подрядчик гарантирует, что все поставляемые для ремонта</w:t>
      </w:r>
      <w:r w:rsidRPr="00EA2953">
        <w:rPr>
          <w:rFonts w:ascii="Times New Roman" w:hAnsi="Times New Roman"/>
          <w:i/>
        </w:rPr>
        <w:t xml:space="preserve"> </w:t>
      </w:r>
      <w:r w:rsidRPr="00EA2953">
        <w:rPr>
          <w:rFonts w:ascii="Times New Roman" w:hAnsi="Times New Roman"/>
        </w:rPr>
        <w:t>материалы, конструкции и оборудование соответствуют сертификатам, техническим паспортам и другим документам, удостоверяющим их качество, и ими   пройден входной лабораторный контроль. Копии этих сертификатов, технических паспортов и других документов должны быть представлены Заказчику по первому требованию.</w:t>
      </w:r>
    </w:p>
    <w:p w:rsidR="00CD30DA" w:rsidRPr="00EA2953" w:rsidRDefault="00CD30DA" w:rsidP="00CD30DA">
      <w:pPr>
        <w:spacing w:after="0" w:line="240" w:lineRule="auto"/>
        <w:ind w:firstLine="708"/>
        <w:jc w:val="both"/>
        <w:rPr>
          <w:rFonts w:ascii="Times New Roman" w:hAnsi="Times New Roman"/>
        </w:rPr>
      </w:pPr>
      <w:r w:rsidRPr="00EA2953">
        <w:rPr>
          <w:rFonts w:ascii="Times New Roman" w:hAnsi="Times New Roman"/>
        </w:rPr>
        <w:t>5.6. Подрядчик письменно информирует представителя Заказчика за два дня до начала приемки отдельных ответственных конструкций и скрытых работ, по мере их готовности.</w:t>
      </w:r>
    </w:p>
    <w:p w:rsidR="00CD30DA" w:rsidRPr="00EA2953" w:rsidRDefault="00CD30DA" w:rsidP="00CD30DA">
      <w:pPr>
        <w:spacing w:after="0" w:line="240" w:lineRule="auto"/>
        <w:ind w:firstLine="720"/>
        <w:jc w:val="both"/>
        <w:rPr>
          <w:rFonts w:ascii="Times New Roman" w:hAnsi="Times New Roman"/>
        </w:rPr>
      </w:pPr>
      <w:r w:rsidRPr="00EA2953">
        <w:rPr>
          <w:rFonts w:ascii="Times New Roman" w:hAnsi="Times New Roman"/>
        </w:rPr>
        <w:t>Готовность принимаемых конструкций и работ подтверждается подписанием представителем</w:t>
      </w:r>
      <w:r w:rsidRPr="00EA2953">
        <w:rPr>
          <w:rFonts w:ascii="Times New Roman" w:hAnsi="Times New Roman"/>
          <w:b/>
          <w:bCs/>
        </w:rPr>
        <w:t xml:space="preserve"> </w:t>
      </w:r>
      <w:r w:rsidRPr="00EA2953">
        <w:rPr>
          <w:rFonts w:ascii="Times New Roman" w:hAnsi="Times New Roman"/>
        </w:rPr>
        <w:t>Заказчика и Подрядчиком актов промежуточной приемки ответственных конструкций и актов освидетельствования скрытых работ.</w:t>
      </w:r>
    </w:p>
    <w:p w:rsidR="00CD30DA" w:rsidRPr="00EA2953" w:rsidRDefault="00CD30DA" w:rsidP="00CD30DA">
      <w:pPr>
        <w:spacing w:after="0" w:line="240" w:lineRule="auto"/>
        <w:ind w:firstLine="720"/>
        <w:jc w:val="both"/>
        <w:rPr>
          <w:rFonts w:ascii="Times New Roman" w:hAnsi="Times New Roman"/>
        </w:rPr>
      </w:pPr>
      <w:r w:rsidRPr="00EA2953">
        <w:rPr>
          <w:rFonts w:ascii="Times New Roman" w:hAnsi="Times New Roman"/>
        </w:rPr>
        <w:t>Подрядчик приступает к выполнению последующих работ только после письменного разрешения представителя Заказчика, зафиксированного в журнале производства работ.</w:t>
      </w:r>
    </w:p>
    <w:p w:rsidR="00CD30DA" w:rsidRPr="00EA2953" w:rsidRDefault="00CD30DA" w:rsidP="00CD30DA">
      <w:pPr>
        <w:spacing w:after="0" w:line="240" w:lineRule="auto"/>
        <w:ind w:firstLine="720"/>
        <w:jc w:val="both"/>
        <w:rPr>
          <w:rFonts w:ascii="Times New Roman" w:hAnsi="Times New Roman"/>
        </w:rPr>
      </w:pPr>
      <w:r w:rsidRPr="00EA2953">
        <w:rPr>
          <w:rFonts w:ascii="Times New Roman" w:hAnsi="Times New Roman"/>
        </w:rPr>
        <w:t>Если закрытие работ выполнено без подтверждения представителя Заказчика или он не был информирован об этом, либо информирован с опозданием, то по его требованию Подрядчик обязан за свой счет вскрыть любую часть скрытых работ, согласно указанию представителя</w:t>
      </w:r>
      <w:r w:rsidRPr="00EA2953">
        <w:rPr>
          <w:rFonts w:ascii="Times New Roman" w:hAnsi="Times New Roman"/>
          <w:b/>
          <w:bCs/>
        </w:rPr>
        <w:t xml:space="preserve"> </w:t>
      </w:r>
      <w:r w:rsidRPr="00EA2953">
        <w:rPr>
          <w:rFonts w:ascii="Times New Roman" w:hAnsi="Times New Roman"/>
        </w:rPr>
        <w:t>Заказчика, а затем восстановить ее.</w:t>
      </w:r>
    </w:p>
    <w:p w:rsidR="00CD30DA" w:rsidRPr="00EA2953" w:rsidRDefault="00CD30DA" w:rsidP="00CD30DA">
      <w:pPr>
        <w:spacing w:after="0" w:line="240" w:lineRule="auto"/>
        <w:ind w:firstLine="708"/>
        <w:jc w:val="both"/>
        <w:rPr>
          <w:rFonts w:ascii="Times New Roman" w:hAnsi="Times New Roman"/>
        </w:rPr>
      </w:pPr>
      <w:r w:rsidRPr="00EA2953">
        <w:rPr>
          <w:rFonts w:ascii="Times New Roman" w:hAnsi="Times New Roman"/>
        </w:rPr>
        <w:t>5.7. С момента начала работ и до их завершения Подрядчик ведет общий и специальные журналы работ, в которых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представления материалов, оборудования, услуг, сообщения о принятии работ, о проведенных испытаниях, задержках, связанных с несвоевременной поставкой материалов, выходе из строя строительной техни</w:t>
      </w:r>
      <w:r>
        <w:rPr>
          <w:rFonts w:ascii="Times New Roman" w:hAnsi="Times New Roman"/>
        </w:rPr>
        <w:t>ки, метеорологических условиях</w:t>
      </w:r>
      <w:r w:rsidRPr="00EA2953">
        <w:rPr>
          <w:rFonts w:ascii="Times New Roman" w:hAnsi="Times New Roman"/>
        </w:rPr>
        <w:t>, а также обо всем, что может повлиять на окончательный срок завершения работ).</w:t>
      </w:r>
    </w:p>
    <w:p w:rsidR="00CD30DA" w:rsidRPr="00EA2953" w:rsidRDefault="00CD30DA" w:rsidP="00CD30DA">
      <w:pPr>
        <w:spacing w:after="0" w:line="240" w:lineRule="auto"/>
        <w:ind w:firstLine="720"/>
        <w:jc w:val="both"/>
        <w:rPr>
          <w:rFonts w:ascii="Times New Roman" w:hAnsi="Times New Roman"/>
        </w:rPr>
      </w:pPr>
      <w:r w:rsidRPr="00EA2953">
        <w:rPr>
          <w:rFonts w:ascii="Times New Roman" w:hAnsi="Times New Roman"/>
        </w:rPr>
        <w:t>Если представитель или уполномоченный Заказчика не удовлетворены ходом и качеством работ, то они излагают свое мнение в общем журнале работ в виде предписаний. Предписания выдаются:</w:t>
      </w:r>
    </w:p>
    <w:p w:rsidR="00CD30DA" w:rsidRPr="00EA2953" w:rsidRDefault="00CD30DA" w:rsidP="00CD30DA">
      <w:pPr>
        <w:numPr>
          <w:ilvl w:val="2"/>
          <w:numId w:val="13"/>
        </w:numPr>
        <w:spacing w:after="0" w:line="240" w:lineRule="auto"/>
        <w:ind w:left="0" w:firstLine="709"/>
        <w:jc w:val="both"/>
        <w:rPr>
          <w:rFonts w:ascii="Times New Roman" w:hAnsi="Times New Roman"/>
        </w:rPr>
      </w:pPr>
      <w:r w:rsidRPr="00EA2953">
        <w:rPr>
          <w:rFonts w:ascii="Times New Roman" w:hAnsi="Times New Roman"/>
        </w:rPr>
        <w:t xml:space="preserve">о запрете производства работ - в случае, когда устранение допущенного дефекта невозможно, либо требует больших финансовых затрат, либо делает невозможным использование результата работы в соответствии с его целевым назначением; </w:t>
      </w:r>
    </w:p>
    <w:p w:rsidR="00CD30DA" w:rsidRPr="00EA2953" w:rsidRDefault="00CD30DA" w:rsidP="00CD30DA">
      <w:pPr>
        <w:numPr>
          <w:ilvl w:val="2"/>
          <w:numId w:val="13"/>
        </w:numPr>
        <w:spacing w:after="0" w:line="240" w:lineRule="auto"/>
        <w:ind w:left="0" w:firstLine="709"/>
        <w:jc w:val="both"/>
        <w:rPr>
          <w:rFonts w:ascii="Times New Roman" w:hAnsi="Times New Roman"/>
        </w:rPr>
      </w:pPr>
      <w:r w:rsidRPr="00EA2953">
        <w:rPr>
          <w:rFonts w:ascii="Times New Roman" w:hAnsi="Times New Roman"/>
        </w:rPr>
        <w:t>об устранении дефекта - в случае, когда обнаруженный дефект может быть устранен в процессе производства работ без остановки технологического процесса и ухудшения качества отдельного конструктивного элемента или всей конструкции в целом.</w:t>
      </w:r>
    </w:p>
    <w:p w:rsidR="00CD30DA" w:rsidRPr="00EA2953" w:rsidRDefault="00CD30DA" w:rsidP="00CD30DA">
      <w:pPr>
        <w:numPr>
          <w:ilvl w:val="2"/>
          <w:numId w:val="13"/>
        </w:numPr>
        <w:spacing w:after="0" w:line="240" w:lineRule="auto"/>
        <w:ind w:left="0" w:firstLine="709"/>
        <w:jc w:val="both"/>
        <w:rPr>
          <w:rFonts w:ascii="Times New Roman" w:hAnsi="Times New Roman"/>
        </w:rPr>
      </w:pPr>
      <w:r w:rsidRPr="00EA2953">
        <w:rPr>
          <w:rFonts w:ascii="Times New Roman" w:hAnsi="Times New Roman"/>
        </w:rPr>
        <w:t>о приостановке производства работ - в случаях:</w:t>
      </w:r>
    </w:p>
    <w:p w:rsidR="00CD30DA" w:rsidRPr="00EA2953" w:rsidRDefault="00CD30DA" w:rsidP="00CD30DA">
      <w:pPr>
        <w:spacing w:after="0" w:line="240" w:lineRule="auto"/>
        <w:ind w:firstLine="720"/>
        <w:jc w:val="both"/>
        <w:rPr>
          <w:rFonts w:ascii="Times New Roman" w:hAnsi="Times New Roman"/>
          <w:i/>
          <w:iCs/>
        </w:rPr>
      </w:pPr>
      <w:r>
        <w:rPr>
          <w:rFonts w:ascii="Times New Roman" w:hAnsi="Times New Roman"/>
        </w:rPr>
        <w:t>а</w:t>
      </w:r>
      <w:r w:rsidRPr="00EA2953">
        <w:rPr>
          <w:rFonts w:ascii="Times New Roman" w:hAnsi="Times New Roman"/>
        </w:rPr>
        <w:t>) когда допущенный дефект возможно устранить только путем остановки технологического процесса и оперативного проведения корректирующих мероприятий;</w:t>
      </w:r>
      <w:r w:rsidRPr="00EA2953">
        <w:rPr>
          <w:rFonts w:ascii="Times New Roman" w:hAnsi="Times New Roman"/>
          <w:i/>
          <w:iCs/>
        </w:rPr>
        <w:t xml:space="preserve"> </w:t>
      </w:r>
    </w:p>
    <w:p w:rsidR="00CD30DA" w:rsidRPr="00EA2953" w:rsidRDefault="00CD30DA" w:rsidP="00CD30DA">
      <w:pPr>
        <w:spacing w:after="0" w:line="240" w:lineRule="auto"/>
        <w:ind w:firstLine="720"/>
        <w:jc w:val="both"/>
        <w:rPr>
          <w:rFonts w:ascii="Times New Roman" w:hAnsi="Times New Roman"/>
        </w:rPr>
      </w:pPr>
      <w:r>
        <w:rPr>
          <w:rFonts w:ascii="Times New Roman" w:hAnsi="Times New Roman"/>
        </w:rPr>
        <w:t>б</w:t>
      </w:r>
      <w:r w:rsidRPr="00EA2953">
        <w:rPr>
          <w:rFonts w:ascii="Times New Roman" w:hAnsi="Times New Roman"/>
        </w:rPr>
        <w:t>) если дальнейшее выполнение работ может привести к снижению качества и эксплуатационной надежности сооружения из-за нарушения Подрядчиком технологии его возведения или применения некачественных материалов, конструкций и оборудования.</w:t>
      </w:r>
    </w:p>
    <w:p w:rsidR="00CD30DA" w:rsidRPr="00EA2953" w:rsidRDefault="00CD30DA" w:rsidP="00CD30DA">
      <w:pPr>
        <w:spacing w:after="0" w:line="240" w:lineRule="auto"/>
        <w:ind w:firstLine="720"/>
        <w:jc w:val="both"/>
        <w:rPr>
          <w:rFonts w:ascii="Times New Roman" w:hAnsi="Times New Roman"/>
        </w:rPr>
      </w:pPr>
      <w:r w:rsidRPr="00EA2953">
        <w:rPr>
          <w:rFonts w:ascii="Times New Roman" w:hAnsi="Times New Roman"/>
        </w:rPr>
        <w:t xml:space="preserve"> Подрядчик обязан в согласованный с представителем</w:t>
      </w:r>
      <w:r w:rsidRPr="00EA2953">
        <w:rPr>
          <w:rFonts w:ascii="Times New Roman" w:hAnsi="Times New Roman"/>
          <w:b/>
          <w:bCs/>
        </w:rPr>
        <w:t xml:space="preserve"> </w:t>
      </w:r>
      <w:r w:rsidRPr="00EA2953">
        <w:rPr>
          <w:rFonts w:ascii="Times New Roman" w:hAnsi="Times New Roman"/>
        </w:rPr>
        <w:t>или уполномоченным Заказчика срок   устранить недостатки, обоснованно указанные в журнале.</w:t>
      </w:r>
    </w:p>
    <w:p w:rsidR="00CD30DA" w:rsidRPr="00EA2953" w:rsidRDefault="00CD30DA" w:rsidP="00CD30DA">
      <w:pPr>
        <w:spacing w:after="0" w:line="240" w:lineRule="auto"/>
        <w:ind w:firstLine="720"/>
        <w:jc w:val="both"/>
        <w:rPr>
          <w:rFonts w:ascii="Times New Roman" w:hAnsi="Times New Roman"/>
        </w:rPr>
      </w:pPr>
      <w:r w:rsidRPr="00EA2953">
        <w:rPr>
          <w:rFonts w:ascii="Times New Roman" w:hAnsi="Times New Roman"/>
        </w:rPr>
        <w:t xml:space="preserve">Срок действия Предписания прекращается с момента подписания акта, подтверждающего факт устранения выявленных недостатков (дефектов). Акт об устранении выявленных недостатков подписывается представителем или уполномоченным Заказчика и Подрядчиком. Устранение дефекта и освидетельствование факта устранения (повторная проверка качества) производятся за счет средств Подрядчика. </w:t>
      </w:r>
    </w:p>
    <w:p w:rsidR="00CD30DA" w:rsidRPr="00EA2953" w:rsidRDefault="00CD30DA" w:rsidP="00CD30DA">
      <w:pPr>
        <w:spacing w:after="0" w:line="240" w:lineRule="auto"/>
        <w:ind w:firstLine="567"/>
        <w:jc w:val="both"/>
        <w:rPr>
          <w:rFonts w:ascii="Times New Roman" w:hAnsi="Times New Roman"/>
        </w:rPr>
      </w:pPr>
      <w:r w:rsidRPr="00EA2953">
        <w:rPr>
          <w:rFonts w:ascii="Times New Roman" w:hAnsi="Times New Roman"/>
        </w:rPr>
        <w:t>Все издержки, вызванные приостановлением работ по указанным выше причинам, несет Подрядчик, при этом сроки приостановления работ не могут являться основанием для продления срока завершения работ по Контракту.</w:t>
      </w:r>
    </w:p>
    <w:p w:rsidR="00CD30DA" w:rsidRPr="008B0C7A" w:rsidRDefault="00CD30DA" w:rsidP="00CD30DA">
      <w:pPr>
        <w:jc w:val="center"/>
        <w:rPr>
          <w:rFonts w:ascii="Times New Roman" w:hAnsi="Times New Roman"/>
          <w:b/>
          <w:sz w:val="24"/>
          <w:szCs w:val="24"/>
        </w:rPr>
      </w:pPr>
      <w:r w:rsidRPr="008B0C7A">
        <w:rPr>
          <w:rFonts w:ascii="Times New Roman" w:hAnsi="Times New Roman"/>
          <w:b/>
          <w:sz w:val="24"/>
          <w:szCs w:val="24"/>
          <w:lang w:val="en-US"/>
        </w:rPr>
        <w:t>VI</w:t>
      </w:r>
      <w:r w:rsidRPr="008B0C7A">
        <w:rPr>
          <w:rFonts w:ascii="Times New Roman" w:hAnsi="Times New Roman"/>
          <w:b/>
          <w:sz w:val="24"/>
          <w:szCs w:val="24"/>
        </w:rPr>
        <w:t>. ПРИЕМКА РАБОТ</w:t>
      </w:r>
    </w:p>
    <w:p w:rsidR="00CD30DA" w:rsidRPr="00EA2953" w:rsidRDefault="00CD30DA" w:rsidP="00CD30DA">
      <w:pPr>
        <w:numPr>
          <w:ilvl w:val="1"/>
          <w:numId w:val="14"/>
        </w:numPr>
        <w:spacing w:after="0" w:line="240" w:lineRule="auto"/>
        <w:ind w:left="0" w:firstLine="709"/>
        <w:jc w:val="both"/>
        <w:rPr>
          <w:rFonts w:ascii="Times New Roman" w:hAnsi="Times New Roman"/>
        </w:rPr>
      </w:pPr>
      <w:r w:rsidRPr="00EA2953">
        <w:rPr>
          <w:rFonts w:ascii="Times New Roman" w:hAnsi="Times New Roman"/>
        </w:rPr>
        <w:t>Приемка завершенных работ осуществляется после выполнения сторонами всех обязательств, предусмотренных Контрактом, в соответствии с установленным порядком, действовавшим на дату подписания Контракта.</w:t>
      </w:r>
    </w:p>
    <w:p w:rsidR="00CD30DA" w:rsidRPr="00EA2953" w:rsidRDefault="00CD30DA" w:rsidP="00CD30DA">
      <w:pPr>
        <w:numPr>
          <w:ilvl w:val="1"/>
          <w:numId w:val="14"/>
        </w:numPr>
        <w:spacing w:after="0" w:line="240" w:lineRule="auto"/>
        <w:ind w:left="0" w:firstLine="709"/>
        <w:jc w:val="both"/>
        <w:rPr>
          <w:rFonts w:ascii="Times New Roman" w:hAnsi="Times New Roman"/>
        </w:rPr>
      </w:pPr>
      <w:r w:rsidRPr="00EA2953">
        <w:rPr>
          <w:rFonts w:ascii="Times New Roman" w:hAnsi="Times New Roman"/>
        </w:rPr>
        <w:t>Приемка объекта производится в течение двух недель со дня получения Заказчиком письменного извещения Подрядчика о его готовности.</w:t>
      </w:r>
    </w:p>
    <w:p w:rsidR="00CD30DA" w:rsidRPr="00EA2953" w:rsidRDefault="00CD30DA" w:rsidP="00CD30DA">
      <w:pPr>
        <w:numPr>
          <w:ilvl w:val="1"/>
          <w:numId w:val="14"/>
        </w:numPr>
        <w:spacing w:after="0" w:line="240" w:lineRule="auto"/>
        <w:ind w:left="0" w:firstLine="709"/>
        <w:jc w:val="both"/>
        <w:rPr>
          <w:rFonts w:ascii="Times New Roman" w:hAnsi="Times New Roman"/>
        </w:rPr>
      </w:pPr>
      <w:r w:rsidRPr="00EA2953">
        <w:rPr>
          <w:rFonts w:ascii="Times New Roman" w:hAnsi="Times New Roman"/>
        </w:rPr>
        <w:t>Подрядчик передает Заказчику за пять дней до начала приемки завершенных работ два экземпляра исполнительной документации. Подрядчик письменно подтверждает Заказчику о соответствии данных комплектов документации фактически выполненным работам.</w:t>
      </w:r>
    </w:p>
    <w:p w:rsidR="00CD30DA" w:rsidRPr="00EA2953" w:rsidRDefault="00CD30DA" w:rsidP="00CD30DA">
      <w:pPr>
        <w:numPr>
          <w:ilvl w:val="1"/>
          <w:numId w:val="14"/>
        </w:numPr>
        <w:spacing w:after="0" w:line="240" w:lineRule="auto"/>
        <w:ind w:left="0" w:firstLine="709"/>
        <w:jc w:val="both"/>
        <w:rPr>
          <w:rFonts w:ascii="Times New Roman" w:hAnsi="Times New Roman"/>
          <w:iCs/>
        </w:rPr>
      </w:pPr>
      <w:r w:rsidRPr="00EA2953">
        <w:rPr>
          <w:rFonts w:ascii="Times New Roman" w:hAnsi="Times New Roman"/>
        </w:rPr>
        <w:t>Приемка объекта в эксплуатацию производится приемочными комиссиями, создаваемыми Заказчиком. Состав приемочной комиссии, порядок ее работы и перечень составляемых ею документов, регламентируется действующими нормативно-техническими документами, определяющими правила приемки в эксплуатацию законченных ремонтом объектов.</w:t>
      </w:r>
    </w:p>
    <w:p w:rsidR="00CD30DA" w:rsidRPr="00EA2953" w:rsidRDefault="00CD30DA" w:rsidP="00CD30DA">
      <w:pPr>
        <w:spacing w:after="0" w:line="240" w:lineRule="auto"/>
        <w:ind w:firstLine="709"/>
        <w:jc w:val="both"/>
        <w:rPr>
          <w:rFonts w:ascii="Times New Roman" w:hAnsi="Times New Roman"/>
        </w:rPr>
      </w:pPr>
      <w:r w:rsidRPr="00EA2953">
        <w:rPr>
          <w:rFonts w:ascii="Times New Roman" w:hAnsi="Times New Roman"/>
        </w:rPr>
        <w:t xml:space="preserve">В случае обнаружения дефектов при проведении приемки законченного объекта Подрядчик обязан их устранить, и повторно предъявить Заказчику объект к приемке, в сроки, установленные приемочной комиссией. </w:t>
      </w:r>
    </w:p>
    <w:p w:rsidR="00CD30DA" w:rsidRPr="00EA2953" w:rsidRDefault="00CD30DA" w:rsidP="00CD30DA">
      <w:pPr>
        <w:numPr>
          <w:ilvl w:val="1"/>
          <w:numId w:val="14"/>
        </w:numPr>
        <w:autoSpaceDE w:val="0"/>
        <w:autoSpaceDN w:val="0"/>
        <w:adjustRightInd w:val="0"/>
        <w:spacing w:after="0" w:line="240" w:lineRule="auto"/>
        <w:ind w:left="0" w:firstLine="720"/>
        <w:jc w:val="both"/>
        <w:rPr>
          <w:rFonts w:ascii="Times New Roman" w:hAnsi="Times New Roman"/>
        </w:rPr>
      </w:pPr>
      <w:r w:rsidRPr="00EA2953">
        <w:rPr>
          <w:rFonts w:ascii="Times New Roman" w:hAnsi="Times New Roman"/>
        </w:rPr>
        <w:t xml:space="preserve"> Заказчик совместно с Подрядчиком осуществляют сдачу-приемку выполненных работ. Сдача результата работ Подрядчиком и приемка его Заказчиком оформляется актом, составленным в соответствии с требованиями действующего законодательства и подписанным обеими сторонами. В случае обнаружения недостатков и дефектов в выполненных работах Заказчик вправе потребовать от Подрядчика следующего объема гарантий качества:</w:t>
      </w:r>
    </w:p>
    <w:p w:rsidR="00CD30DA" w:rsidRPr="00EA2953" w:rsidRDefault="00CD30DA" w:rsidP="00CD30DA">
      <w:pPr>
        <w:spacing w:after="0" w:line="240" w:lineRule="auto"/>
        <w:ind w:firstLine="720"/>
        <w:jc w:val="both"/>
        <w:rPr>
          <w:rFonts w:ascii="Times New Roman" w:hAnsi="Times New Roman"/>
        </w:rPr>
      </w:pPr>
      <w:r w:rsidRPr="00EA2953">
        <w:rPr>
          <w:rFonts w:ascii="Times New Roman" w:hAnsi="Times New Roman"/>
        </w:rPr>
        <w:t xml:space="preserve">- </w:t>
      </w:r>
      <w:r w:rsidRPr="00EA2953">
        <w:rPr>
          <w:rFonts w:ascii="Times New Roman" w:hAnsi="Times New Roman"/>
          <w:bCs/>
          <w:spacing w:val="5"/>
        </w:rPr>
        <w:t>безвозмездное устранение недостатков и дефектов в выполненных работах в 7-дневный срок с момента уведомления Заказчиком Подрядчика о выявленных недостатках, дефектах</w:t>
      </w:r>
      <w:r w:rsidRPr="00EA2953">
        <w:rPr>
          <w:rFonts w:ascii="Times New Roman" w:hAnsi="Times New Roman"/>
        </w:rPr>
        <w:t>;</w:t>
      </w:r>
    </w:p>
    <w:p w:rsidR="00CD30DA" w:rsidRPr="00EA2953" w:rsidRDefault="00CD30DA" w:rsidP="00CD30DA">
      <w:pPr>
        <w:spacing w:after="0" w:line="240" w:lineRule="auto"/>
        <w:ind w:firstLine="709"/>
        <w:jc w:val="both"/>
        <w:rPr>
          <w:rFonts w:ascii="Times New Roman" w:hAnsi="Times New Roman"/>
          <w:bCs/>
          <w:spacing w:val="5"/>
        </w:rPr>
      </w:pPr>
      <w:r w:rsidRPr="00EA2953">
        <w:rPr>
          <w:rFonts w:ascii="Times New Roman" w:hAnsi="Times New Roman"/>
        </w:rPr>
        <w:t>- возмещение понесенных За</w:t>
      </w:r>
      <w:r w:rsidRPr="00EA2953">
        <w:rPr>
          <w:rFonts w:ascii="Times New Roman" w:hAnsi="Times New Roman"/>
          <w:bCs/>
          <w:spacing w:val="5"/>
        </w:rPr>
        <w:t>казчиком расходов по исправлению недостатков и дефектов своими силами или силами третьих лиц.</w:t>
      </w:r>
    </w:p>
    <w:p w:rsidR="00CD30DA" w:rsidRPr="00EA2953" w:rsidRDefault="00CD30DA" w:rsidP="00CD30DA">
      <w:pPr>
        <w:ind w:firstLine="709"/>
        <w:jc w:val="both"/>
        <w:rPr>
          <w:rFonts w:ascii="Times New Roman" w:hAnsi="Times New Roman"/>
          <w:bCs/>
          <w:spacing w:val="5"/>
        </w:rPr>
      </w:pPr>
    </w:p>
    <w:p w:rsidR="00CD30DA" w:rsidRPr="006F6E08" w:rsidRDefault="00CD30DA" w:rsidP="00CD30DA">
      <w:pPr>
        <w:ind w:firstLine="567"/>
        <w:jc w:val="center"/>
        <w:rPr>
          <w:rFonts w:ascii="Times New Roman" w:hAnsi="Times New Roman"/>
          <w:b/>
          <w:bCs/>
          <w:sz w:val="24"/>
          <w:szCs w:val="24"/>
        </w:rPr>
      </w:pPr>
      <w:r w:rsidRPr="006F6E08">
        <w:rPr>
          <w:rFonts w:ascii="Times New Roman" w:hAnsi="Times New Roman"/>
          <w:b/>
          <w:bCs/>
          <w:sz w:val="24"/>
          <w:szCs w:val="24"/>
          <w:lang w:val="en-US"/>
        </w:rPr>
        <w:t>VII</w:t>
      </w:r>
      <w:r w:rsidRPr="006F6E08">
        <w:rPr>
          <w:rFonts w:ascii="Times New Roman" w:hAnsi="Times New Roman"/>
          <w:b/>
          <w:bCs/>
          <w:sz w:val="24"/>
          <w:szCs w:val="24"/>
        </w:rPr>
        <w:t>. ГАРАНТИИ</w:t>
      </w:r>
    </w:p>
    <w:p w:rsidR="00CD30DA" w:rsidRPr="00EA2953" w:rsidRDefault="00CD30DA" w:rsidP="00CD30DA">
      <w:pPr>
        <w:numPr>
          <w:ilvl w:val="0"/>
          <w:numId w:val="15"/>
        </w:numPr>
        <w:spacing w:after="0" w:line="240" w:lineRule="auto"/>
        <w:ind w:left="0" w:firstLine="709"/>
        <w:rPr>
          <w:rFonts w:ascii="Times New Roman" w:hAnsi="Times New Roman"/>
        </w:rPr>
      </w:pPr>
      <w:r w:rsidRPr="00EA2953">
        <w:rPr>
          <w:rFonts w:ascii="Times New Roman" w:hAnsi="Times New Roman"/>
        </w:rPr>
        <w:t>Подрядчик гарантирует:</w:t>
      </w:r>
    </w:p>
    <w:p w:rsidR="00CD30DA" w:rsidRPr="00EA2953" w:rsidRDefault="00CD30DA" w:rsidP="00CD30DA">
      <w:pPr>
        <w:numPr>
          <w:ilvl w:val="2"/>
          <w:numId w:val="16"/>
        </w:numPr>
        <w:spacing w:after="0" w:line="240" w:lineRule="auto"/>
        <w:ind w:left="0" w:firstLine="709"/>
        <w:jc w:val="both"/>
        <w:rPr>
          <w:rFonts w:ascii="Times New Roman" w:hAnsi="Times New Roman"/>
        </w:rPr>
      </w:pPr>
      <w:r w:rsidRPr="00EA2953">
        <w:rPr>
          <w:rFonts w:ascii="Times New Roman" w:hAnsi="Times New Roman"/>
        </w:rPr>
        <w:t>выполнение всех работ в полном объеме и в сроки, определенные условиями настоящего Контракта;</w:t>
      </w:r>
    </w:p>
    <w:p w:rsidR="00CD30DA" w:rsidRPr="00EA2953" w:rsidRDefault="00CD30DA" w:rsidP="00CD30DA">
      <w:pPr>
        <w:numPr>
          <w:ilvl w:val="2"/>
          <w:numId w:val="16"/>
        </w:numPr>
        <w:spacing w:after="0" w:line="240" w:lineRule="auto"/>
        <w:ind w:left="0" w:firstLine="709"/>
        <w:jc w:val="both"/>
        <w:rPr>
          <w:rFonts w:ascii="Times New Roman" w:hAnsi="Times New Roman"/>
        </w:rPr>
      </w:pPr>
      <w:r w:rsidRPr="00EA2953">
        <w:rPr>
          <w:rFonts w:ascii="Times New Roman" w:hAnsi="Times New Roman"/>
        </w:rPr>
        <w:t>качество выполнения всех работ в соответствии с действующими нормами;</w:t>
      </w:r>
    </w:p>
    <w:p w:rsidR="00CD30DA" w:rsidRPr="00EA2953" w:rsidRDefault="00CD30DA" w:rsidP="00CD30DA">
      <w:pPr>
        <w:numPr>
          <w:ilvl w:val="2"/>
          <w:numId w:val="16"/>
        </w:numPr>
        <w:spacing w:after="0" w:line="240" w:lineRule="auto"/>
        <w:ind w:left="0" w:firstLine="709"/>
        <w:jc w:val="both"/>
        <w:rPr>
          <w:rFonts w:ascii="Times New Roman" w:hAnsi="Times New Roman"/>
        </w:rPr>
      </w:pPr>
      <w:r w:rsidRPr="00EA2953">
        <w:rPr>
          <w:rFonts w:ascii="Times New Roman" w:hAnsi="Times New Roman"/>
        </w:rPr>
        <w:t>своевременное устранение недостатков и дефектов, выявленных при приемке работ и в период гарантийной эксплуатации объекта за свой счет;</w:t>
      </w:r>
    </w:p>
    <w:p w:rsidR="00CD30DA" w:rsidRPr="00EA2953" w:rsidRDefault="00CD30DA" w:rsidP="00CD30DA">
      <w:pPr>
        <w:numPr>
          <w:ilvl w:val="2"/>
          <w:numId w:val="16"/>
        </w:numPr>
        <w:spacing w:after="0" w:line="240" w:lineRule="auto"/>
        <w:ind w:left="0" w:firstLine="709"/>
        <w:jc w:val="both"/>
        <w:rPr>
          <w:rFonts w:ascii="Times New Roman" w:hAnsi="Times New Roman"/>
        </w:rPr>
      </w:pPr>
      <w:r w:rsidRPr="00EA2953">
        <w:rPr>
          <w:rFonts w:ascii="Times New Roman" w:hAnsi="Times New Roman"/>
        </w:rPr>
        <w:t xml:space="preserve">нормальное функционирование инженерных систем и оборудования объекта при условии правильной его эксплуатации. </w:t>
      </w:r>
    </w:p>
    <w:p w:rsidR="00CD30DA" w:rsidRPr="00EA2953" w:rsidRDefault="00CD30DA" w:rsidP="00CD30DA">
      <w:pPr>
        <w:spacing w:after="0" w:line="240" w:lineRule="auto"/>
        <w:ind w:firstLine="720"/>
        <w:jc w:val="both"/>
        <w:rPr>
          <w:rFonts w:ascii="Times New Roman" w:hAnsi="Times New Roman"/>
        </w:rPr>
      </w:pPr>
      <w:r w:rsidRPr="00EA2953">
        <w:rPr>
          <w:rFonts w:ascii="Times New Roman" w:hAnsi="Times New Roman"/>
        </w:rPr>
        <w:t>Гарантии качества распространяются на все конструктивные элементы</w:t>
      </w:r>
      <w:r>
        <w:rPr>
          <w:rFonts w:ascii="Times New Roman" w:hAnsi="Times New Roman"/>
        </w:rPr>
        <w:t>, оборудование</w:t>
      </w:r>
      <w:r w:rsidRPr="00EA2953">
        <w:rPr>
          <w:rFonts w:ascii="Times New Roman" w:hAnsi="Times New Roman"/>
        </w:rPr>
        <w:t xml:space="preserve"> и раб</w:t>
      </w:r>
      <w:r>
        <w:rPr>
          <w:rFonts w:ascii="Times New Roman" w:hAnsi="Times New Roman"/>
        </w:rPr>
        <w:t xml:space="preserve">оты, выполненные Подрядчиком и </w:t>
      </w:r>
      <w:r w:rsidRPr="00EA2953">
        <w:rPr>
          <w:rFonts w:ascii="Times New Roman" w:hAnsi="Times New Roman"/>
        </w:rPr>
        <w:t>субподрядчиками по настоящему Контракту.</w:t>
      </w:r>
    </w:p>
    <w:p w:rsidR="00CD30DA" w:rsidRPr="00EA2953" w:rsidRDefault="00CD30DA" w:rsidP="00CD30DA">
      <w:pPr>
        <w:numPr>
          <w:ilvl w:val="0"/>
          <w:numId w:val="15"/>
        </w:numPr>
        <w:spacing w:after="0" w:line="240" w:lineRule="auto"/>
        <w:ind w:left="0" w:firstLine="709"/>
        <w:jc w:val="both"/>
        <w:rPr>
          <w:rFonts w:ascii="Times New Roman" w:hAnsi="Times New Roman"/>
        </w:rPr>
      </w:pPr>
      <w:r w:rsidRPr="00EA2953">
        <w:rPr>
          <w:rFonts w:ascii="Times New Roman" w:hAnsi="Times New Roman"/>
        </w:rPr>
        <w:t xml:space="preserve">Срок гарантии на выполненные работы и материалы составляет </w:t>
      </w:r>
      <w:r>
        <w:rPr>
          <w:rFonts w:ascii="Times New Roman" w:hAnsi="Times New Roman"/>
        </w:rPr>
        <w:t>24</w:t>
      </w:r>
      <w:r w:rsidRPr="00EA2953">
        <w:rPr>
          <w:rFonts w:ascii="Times New Roman" w:hAnsi="Times New Roman"/>
        </w:rPr>
        <w:t xml:space="preserve"> месяц</w:t>
      </w:r>
      <w:r>
        <w:rPr>
          <w:rFonts w:ascii="Times New Roman" w:hAnsi="Times New Roman"/>
        </w:rPr>
        <w:t>а</w:t>
      </w:r>
      <w:r w:rsidRPr="00EA2953">
        <w:rPr>
          <w:rFonts w:ascii="Times New Roman" w:hAnsi="Times New Roman"/>
        </w:rPr>
        <w:t xml:space="preserve"> со дня подписания сторонами акта о приемке законченного объекта, за исключением случаев преднамеренного повреждения его со стороны третьих лиц.</w:t>
      </w:r>
    </w:p>
    <w:p w:rsidR="00CD30DA" w:rsidRPr="00EA2953" w:rsidRDefault="00CD30DA" w:rsidP="00CD30DA">
      <w:pPr>
        <w:spacing w:after="0" w:line="240" w:lineRule="auto"/>
        <w:ind w:firstLine="720"/>
        <w:jc w:val="both"/>
        <w:rPr>
          <w:rFonts w:ascii="Times New Roman" w:hAnsi="Times New Roman"/>
          <w:snapToGrid w:val="0"/>
        </w:rPr>
      </w:pPr>
      <w:r w:rsidRPr="00EA2953">
        <w:rPr>
          <w:rFonts w:ascii="Times New Roman" w:hAnsi="Times New Roman"/>
          <w:snapToGrid w:val="0"/>
        </w:rPr>
        <w:t>При этом началом срока действия гарантийных обязательств Подрядчика, считается дата подписания Акта ввода в эксплуатацию законченного объекта.</w:t>
      </w:r>
    </w:p>
    <w:p w:rsidR="00CD30DA" w:rsidRPr="00EA2953" w:rsidRDefault="00CD30DA" w:rsidP="00CD30DA">
      <w:pPr>
        <w:numPr>
          <w:ilvl w:val="0"/>
          <w:numId w:val="15"/>
        </w:numPr>
        <w:spacing w:after="0" w:line="240" w:lineRule="auto"/>
        <w:ind w:left="0" w:firstLine="709"/>
        <w:jc w:val="both"/>
        <w:rPr>
          <w:rFonts w:ascii="Times New Roman" w:hAnsi="Times New Roman"/>
        </w:rPr>
      </w:pPr>
      <w:r w:rsidRPr="00EA2953">
        <w:rPr>
          <w:rFonts w:ascii="Times New Roman" w:hAnsi="Times New Roman"/>
        </w:rPr>
        <w:t>В случае обнаружения в течение гарантийного срока дефектов, которые не позволяют продолжить нормальную эксплуатацию объекта до их устранения, устранение дефектов осуществляется Подрядчиком за свой счет.</w:t>
      </w:r>
    </w:p>
    <w:p w:rsidR="00CD30DA" w:rsidRPr="00EA2953" w:rsidRDefault="00CD30DA" w:rsidP="00CD30DA">
      <w:pPr>
        <w:spacing w:after="0" w:line="240" w:lineRule="auto"/>
        <w:ind w:firstLine="720"/>
        <w:jc w:val="both"/>
        <w:rPr>
          <w:rFonts w:ascii="Times New Roman" w:hAnsi="Times New Roman"/>
        </w:rPr>
      </w:pPr>
      <w:r w:rsidRPr="00EA2953">
        <w:rPr>
          <w:rFonts w:ascii="Times New Roman" w:hAnsi="Times New Roman"/>
        </w:rPr>
        <w:t xml:space="preserve">Наличие дефектов и сроки их устранения фиксируются двухсторонним актом Подрядчика и Заказчика. </w:t>
      </w:r>
    </w:p>
    <w:p w:rsidR="00CD30DA" w:rsidRPr="00EA2953" w:rsidRDefault="00CD30DA" w:rsidP="00CD30DA">
      <w:pPr>
        <w:numPr>
          <w:ilvl w:val="0"/>
          <w:numId w:val="15"/>
        </w:numPr>
        <w:spacing w:after="0" w:line="240" w:lineRule="auto"/>
        <w:ind w:left="0" w:firstLine="709"/>
        <w:jc w:val="both"/>
        <w:rPr>
          <w:rFonts w:ascii="Times New Roman" w:hAnsi="Times New Roman"/>
        </w:rPr>
      </w:pPr>
      <w:r w:rsidRPr="00EA2953">
        <w:rPr>
          <w:rFonts w:ascii="Times New Roman" w:hAnsi="Times New Roman"/>
        </w:rPr>
        <w:t>Гарантийный срок на конструктивы объекта, подвергшиеся дефекту, устанавливается вновь, с момента (даты) завершения работ по устранению дефекта и подписания соответствующего акта.</w:t>
      </w:r>
    </w:p>
    <w:p w:rsidR="00CD30DA" w:rsidRPr="00EA2953" w:rsidRDefault="00CD30DA" w:rsidP="00CD30DA">
      <w:pPr>
        <w:numPr>
          <w:ilvl w:val="0"/>
          <w:numId w:val="15"/>
        </w:numPr>
        <w:tabs>
          <w:tab w:val="left" w:pos="0"/>
          <w:tab w:val="left" w:pos="851"/>
        </w:tabs>
        <w:spacing w:after="0" w:line="240" w:lineRule="auto"/>
        <w:ind w:left="0" w:firstLine="709"/>
        <w:jc w:val="both"/>
        <w:rPr>
          <w:rFonts w:ascii="Times New Roman" w:hAnsi="Times New Roman"/>
        </w:rPr>
      </w:pPr>
      <w:r w:rsidRPr="00EA2953">
        <w:rPr>
          <w:rFonts w:ascii="Times New Roman" w:hAnsi="Times New Roman"/>
        </w:rPr>
        <w:t>При отказе Подрядчика от составления или подписания акта обнаруженных дефектов, недоделок, для их подтверждения, Заказчик назначает независимую экспертизу. По результатам экспертизы составляется экспертное заключение по фиксированию дефектов, недоделок и их характера. Расходы на проведение указанной экспертизы, устранение дефектов и недоделок оплачиваются Подрядчиком.</w:t>
      </w:r>
    </w:p>
    <w:p w:rsidR="00CD30DA" w:rsidRPr="00EA2953" w:rsidRDefault="00CD30DA" w:rsidP="00CD30DA">
      <w:pPr>
        <w:spacing w:after="0" w:line="240" w:lineRule="auto"/>
        <w:ind w:firstLine="709"/>
        <w:jc w:val="both"/>
        <w:rPr>
          <w:rFonts w:ascii="Times New Roman" w:hAnsi="Times New Roman"/>
        </w:rPr>
      </w:pPr>
      <w:r w:rsidRPr="00EA2953">
        <w:rPr>
          <w:rFonts w:ascii="Times New Roman" w:hAnsi="Times New Roman"/>
        </w:rPr>
        <w:t xml:space="preserve">7.6. </w:t>
      </w:r>
      <w:r w:rsidRPr="006F6E08">
        <w:rPr>
          <w:rFonts w:ascii="Times New Roman" w:hAnsi="Times New Roman"/>
        </w:rPr>
        <w:t>В случае гарантийного ремонта оборудования, когда ремонт невозможно осуществить на месте, Подрядчик собственными силами осуществляет демонтаж неисправного оборудования, доставку его в ремонтный цех и обратно, и установку на прежнее место эксплуатации.</w:t>
      </w:r>
      <w:r>
        <w:rPr>
          <w:rFonts w:ascii="Times New Roman" w:hAnsi="Times New Roman"/>
        </w:rPr>
        <w:t xml:space="preserve"> </w:t>
      </w:r>
    </w:p>
    <w:p w:rsidR="00CD30DA" w:rsidRPr="00EA2953" w:rsidRDefault="00CD30DA" w:rsidP="00CD30DA">
      <w:pPr>
        <w:spacing w:after="0" w:line="240" w:lineRule="auto"/>
        <w:ind w:firstLine="709"/>
        <w:jc w:val="both"/>
        <w:rPr>
          <w:rFonts w:ascii="Times New Roman" w:hAnsi="Times New Roman"/>
        </w:rPr>
      </w:pPr>
      <w:r w:rsidRPr="00EA2953">
        <w:rPr>
          <w:rFonts w:ascii="Times New Roman" w:hAnsi="Times New Roman"/>
        </w:rPr>
        <w:t xml:space="preserve">7.7. В случае гарантийного ремонта </w:t>
      </w:r>
      <w:r>
        <w:rPr>
          <w:rFonts w:ascii="Times New Roman" w:hAnsi="Times New Roman"/>
        </w:rPr>
        <w:t xml:space="preserve">согласно п. 7.6. </w:t>
      </w:r>
      <w:r w:rsidRPr="00EA2953">
        <w:rPr>
          <w:rFonts w:ascii="Times New Roman" w:hAnsi="Times New Roman"/>
        </w:rPr>
        <w:t>Подрядчик обязан предоставить Заказчику на время ремонта эквивалентное оборудование.</w:t>
      </w:r>
    </w:p>
    <w:p w:rsidR="00CD30DA" w:rsidRPr="006F6E08" w:rsidRDefault="00CD30DA" w:rsidP="00CD30DA">
      <w:pPr>
        <w:autoSpaceDE w:val="0"/>
        <w:autoSpaceDN w:val="0"/>
        <w:adjustRightInd w:val="0"/>
        <w:ind w:firstLine="540"/>
        <w:jc w:val="center"/>
        <w:rPr>
          <w:rFonts w:ascii="Times New Roman" w:hAnsi="Times New Roman"/>
          <w:b/>
          <w:sz w:val="24"/>
          <w:szCs w:val="24"/>
        </w:rPr>
      </w:pPr>
      <w:r w:rsidRPr="006F6E08">
        <w:rPr>
          <w:rFonts w:ascii="Times New Roman" w:hAnsi="Times New Roman"/>
          <w:b/>
          <w:sz w:val="24"/>
          <w:szCs w:val="24"/>
        </w:rPr>
        <w:t>VI</w:t>
      </w:r>
      <w:r w:rsidRPr="006F6E08">
        <w:rPr>
          <w:rFonts w:ascii="Times New Roman" w:hAnsi="Times New Roman"/>
          <w:b/>
          <w:sz w:val="24"/>
          <w:szCs w:val="24"/>
          <w:lang w:val="en-US"/>
        </w:rPr>
        <w:t>II</w:t>
      </w:r>
      <w:r w:rsidRPr="006F6E08">
        <w:rPr>
          <w:rFonts w:ascii="Times New Roman" w:hAnsi="Times New Roman"/>
          <w:b/>
          <w:sz w:val="24"/>
          <w:szCs w:val="24"/>
        </w:rPr>
        <w:t>. ОТВЕТСТВЕННОСТЬ СТОРОН</w:t>
      </w:r>
    </w:p>
    <w:p w:rsidR="00CD30DA" w:rsidRPr="00EA2953" w:rsidRDefault="00CD30DA" w:rsidP="00CD30DA">
      <w:pPr>
        <w:pStyle w:val="afb"/>
        <w:ind w:firstLine="709"/>
        <w:jc w:val="both"/>
        <w:rPr>
          <w:sz w:val="22"/>
          <w:szCs w:val="22"/>
        </w:rPr>
      </w:pPr>
      <w:r w:rsidRPr="00EA2953">
        <w:rPr>
          <w:sz w:val="22"/>
          <w:szCs w:val="22"/>
        </w:rPr>
        <w:t>8.1.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CD30DA" w:rsidRPr="00EA2953" w:rsidRDefault="00CD30DA" w:rsidP="00CD30DA">
      <w:pPr>
        <w:spacing w:after="0" w:line="240" w:lineRule="auto"/>
        <w:jc w:val="both"/>
        <w:rPr>
          <w:rFonts w:ascii="Times New Roman" w:hAnsi="Times New Roman"/>
          <w:color w:val="000000"/>
        </w:rPr>
      </w:pPr>
      <w:r w:rsidRPr="00EA2953">
        <w:rPr>
          <w:rFonts w:ascii="Times New Roman" w:hAnsi="Times New Roman"/>
          <w:color w:val="000000"/>
        </w:rPr>
        <w:tab/>
        <w:t>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CD30DA" w:rsidRPr="00EA2953" w:rsidRDefault="00CD30DA" w:rsidP="00CD30DA">
      <w:pPr>
        <w:spacing w:after="0" w:line="240" w:lineRule="auto"/>
        <w:jc w:val="both"/>
        <w:rPr>
          <w:rFonts w:ascii="Times New Roman" w:hAnsi="Times New Roman"/>
          <w:color w:val="000000"/>
        </w:rPr>
      </w:pPr>
      <w:r w:rsidRPr="00EA2953">
        <w:rPr>
          <w:rFonts w:ascii="Times New Roman" w:hAnsi="Times New Roman"/>
          <w:color w:val="000000"/>
        </w:rPr>
        <w:tab/>
        <w:t>8.3.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D30DA" w:rsidRPr="00EA2953" w:rsidRDefault="00CD30DA" w:rsidP="00CD30DA">
      <w:pPr>
        <w:autoSpaceDE w:val="0"/>
        <w:autoSpaceDN w:val="0"/>
        <w:adjustRightInd w:val="0"/>
        <w:spacing w:after="0" w:line="240" w:lineRule="auto"/>
        <w:jc w:val="both"/>
        <w:outlineLvl w:val="0"/>
        <w:rPr>
          <w:rFonts w:ascii="Times New Roman" w:hAnsi="Times New Roman"/>
          <w:color w:val="000000"/>
        </w:rPr>
      </w:pPr>
      <w:r w:rsidRPr="00EA2953">
        <w:rPr>
          <w:rFonts w:ascii="Times New Roman" w:hAnsi="Times New Roman"/>
          <w:color w:val="000000"/>
        </w:rPr>
        <w:tab/>
        <w:t>8.4. За ненадлежащее исполнение Заказчиком обязательств, предусмотренных в Контракте, за исключением просрочки исполнения обязательств, начисляются штрафы в размере ___% от цены Контракта, что составляет _____________ (__________________) руб. ____ коп.</w:t>
      </w:r>
    </w:p>
    <w:p w:rsidR="00CD30DA" w:rsidRPr="00EA2953" w:rsidRDefault="00CD30DA" w:rsidP="00CD30DA">
      <w:pPr>
        <w:autoSpaceDE w:val="0"/>
        <w:autoSpaceDN w:val="0"/>
        <w:adjustRightInd w:val="0"/>
        <w:spacing w:after="0" w:line="240" w:lineRule="auto"/>
        <w:jc w:val="both"/>
        <w:rPr>
          <w:rFonts w:ascii="Times New Roman" w:hAnsi="Times New Roman"/>
          <w:color w:val="000000"/>
        </w:rPr>
      </w:pPr>
      <w:r w:rsidRPr="00EA2953">
        <w:rPr>
          <w:rFonts w:ascii="Times New Roman" w:hAnsi="Times New Roman"/>
          <w:color w:val="000000"/>
        </w:rPr>
        <w:tab/>
        <w:t>Правила определения размера штрафа за ненадлежащее исполнение Заказчиком обязательств по Контракту установлены в постановлении Правительства РФ от 25.11.2013 N 1063. Сумма штрафа определяется в процентах от цены Контракта в следующем порядке:</w:t>
      </w:r>
    </w:p>
    <w:p w:rsidR="00CD30DA" w:rsidRPr="00EA2953" w:rsidRDefault="00CD30DA" w:rsidP="00CD30DA">
      <w:pPr>
        <w:autoSpaceDE w:val="0"/>
        <w:autoSpaceDN w:val="0"/>
        <w:adjustRightInd w:val="0"/>
        <w:spacing w:after="0" w:line="240" w:lineRule="auto"/>
        <w:jc w:val="both"/>
        <w:rPr>
          <w:rFonts w:ascii="Times New Roman" w:hAnsi="Times New Roman"/>
          <w:color w:val="000000"/>
        </w:rPr>
      </w:pPr>
      <w:r w:rsidRPr="00EA2953">
        <w:rPr>
          <w:rFonts w:ascii="Times New Roman" w:hAnsi="Times New Roman"/>
          <w:color w:val="000000"/>
        </w:rPr>
        <w:tab/>
        <w:t>а) 2,5% при цене Контракта не более 3 млн руб.;</w:t>
      </w:r>
    </w:p>
    <w:p w:rsidR="00CD30DA" w:rsidRPr="00EA2953" w:rsidRDefault="00CD30DA" w:rsidP="00CD30DA">
      <w:pPr>
        <w:autoSpaceDE w:val="0"/>
        <w:autoSpaceDN w:val="0"/>
        <w:adjustRightInd w:val="0"/>
        <w:spacing w:after="0" w:line="240" w:lineRule="auto"/>
        <w:jc w:val="both"/>
        <w:rPr>
          <w:rFonts w:ascii="Times New Roman" w:hAnsi="Times New Roman"/>
          <w:color w:val="000000"/>
        </w:rPr>
      </w:pPr>
      <w:r w:rsidRPr="00EA2953">
        <w:rPr>
          <w:rFonts w:ascii="Times New Roman" w:hAnsi="Times New Roman"/>
          <w:color w:val="000000"/>
        </w:rPr>
        <w:tab/>
        <w:t>8.5.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CD30DA" w:rsidRPr="00EA2953" w:rsidRDefault="00CD30DA" w:rsidP="00CD30DA">
      <w:pPr>
        <w:spacing w:after="0" w:line="240" w:lineRule="auto"/>
        <w:jc w:val="both"/>
        <w:rPr>
          <w:rFonts w:ascii="Times New Roman" w:hAnsi="Times New Roman"/>
          <w:color w:val="000000"/>
        </w:rPr>
      </w:pPr>
      <w:r w:rsidRPr="00EA2953">
        <w:rPr>
          <w:rFonts w:ascii="Times New Roman" w:hAnsi="Times New Roman"/>
          <w:color w:val="000000"/>
        </w:rPr>
        <w:tab/>
        <w:t>8.6.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 С - размер ставки).</w:t>
      </w:r>
    </w:p>
    <w:p w:rsidR="00CD30DA" w:rsidRPr="00EA2953" w:rsidRDefault="00CD30DA" w:rsidP="00CD30DA">
      <w:pPr>
        <w:spacing w:after="0" w:line="240" w:lineRule="auto"/>
        <w:jc w:val="both"/>
        <w:rPr>
          <w:rFonts w:ascii="Times New Roman" w:hAnsi="Times New Roman"/>
          <w:color w:val="000000"/>
        </w:rPr>
      </w:pPr>
      <w:r w:rsidRPr="00EA2953">
        <w:rPr>
          <w:rFonts w:ascii="Times New Roman" w:hAnsi="Times New Roman"/>
          <w:color w:val="000000"/>
        </w:rPr>
        <w:tab/>
        <w:t xml:space="preserve">Размер ставки определяется по формуле С = </w:t>
      </w:r>
      <w:proofErr w:type="spellStart"/>
      <w:r w:rsidRPr="00EA2953">
        <w:rPr>
          <w:rFonts w:ascii="Times New Roman" w:hAnsi="Times New Roman"/>
          <w:color w:val="000000"/>
        </w:rPr>
        <w:t>Сцб</w:t>
      </w:r>
      <w:proofErr w:type="spellEnd"/>
      <w:r w:rsidRPr="00EA2953">
        <w:rPr>
          <w:rFonts w:ascii="Times New Roman" w:hAnsi="Times New Roman"/>
          <w:color w:val="000000"/>
        </w:rPr>
        <w:t xml:space="preserve"> х ДП (где </w:t>
      </w:r>
      <w:proofErr w:type="spellStart"/>
      <w:r w:rsidRPr="00EA2953">
        <w:rPr>
          <w:rFonts w:ascii="Times New Roman" w:hAnsi="Times New Roman"/>
          <w:color w:val="000000"/>
        </w:rPr>
        <w:t>Сцб</w:t>
      </w:r>
      <w:proofErr w:type="spellEnd"/>
      <w:r w:rsidRPr="00EA2953">
        <w:rPr>
          <w:rFonts w:ascii="Times New Roman" w:hAnsi="Times New Roman"/>
          <w:color w:val="00000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CD30DA" w:rsidRPr="00EA2953" w:rsidRDefault="00CD30DA" w:rsidP="00CD30DA">
      <w:pPr>
        <w:spacing w:after="0" w:line="240" w:lineRule="auto"/>
        <w:jc w:val="both"/>
        <w:rPr>
          <w:rFonts w:ascii="Times New Roman" w:hAnsi="Times New Roman"/>
          <w:color w:val="000000"/>
        </w:rPr>
      </w:pPr>
      <w:r w:rsidRPr="00EA2953">
        <w:rPr>
          <w:rFonts w:ascii="Times New Roman" w:hAnsi="Times New Roman"/>
          <w:color w:val="000000"/>
        </w:rPr>
        <w:tab/>
        <w:t xml:space="preserve">Коэффициент </w:t>
      </w:r>
      <w:proofErr w:type="gramStart"/>
      <w:r w:rsidRPr="00EA2953">
        <w:rPr>
          <w:rFonts w:ascii="Times New Roman" w:hAnsi="Times New Roman"/>
          <w:color w:val="000000"/>
        </w:rPr>
        <w:t>К</w:t>
      </w:r>
      <w:proofErr w:type="gramEnd"/>
      <w:r w:rsidRPr="00EA2953">
        <w:rPr>
          <w:rFonts w:ascii="Times New Roman" w:hAnsi="Times New Roman"/>
          <w:color w:val="000000"/>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CD30DA" w:rsidRPr="00EA2953" w:rsidRDefault="00CD30DA" w:rsidP="00CD30DA">
      <w:pPr>
        <w:spacing w:after="0" w:line="240" w:lineRule="auto"/>
        <w:jc w:val="both"/>
        <w:rPr>
          <w:rFonts w:ascii="Times New Roman" w:hAnsi="Times New Roman"/>
          <w:color w:val="000000"/>
        </w:rPr>
      </w:pPr>
      <w:r w:rsidRPr="00EA2953">
        <w:rPr>
          <w:rFonts w:ascii="Times New Roman" w:hAnsi="Times New Roman"/>
          <w:color w:val="000000"/>
        </w:rPr>
        <w:tab/>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D30DA" w:rsidRPr="00EA2953" w:rsidRDefault="00CD30DA" w:rsidP="00CD30DA">
      <w:pPr>
        <w:spacing w:after="0" w:line="240" w:lineRule="auto"/>
        <w:jc w:val="both"/>
        <w:rPr>
          <w:rFonts w:ascii="Times New Roman" w:hAnsi="Times New Roman"/>
          <w:color w:val="000000"/>
        </w:rPr>
      </w:pPr>
      <w:r w:rsidRPr="00EA2953">
        <w:rPr>
          <w:rFonts w:ascii="Times New Roman" w:hAnsi="Times New Roman"/>
          <w:color w:val="000000"/>
        </w:rPr>
        <w:tab/>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D30DA" w:rsidRPr="00EA2953" w:rsidRDefault="00CD30DA" w:rsidP="00CD30DA">
      <w:pPr>
        <w:spacing w:after="0" w:line="240" w:lineRule="auto"/>
        <w:jc w:val="both"/>
        <w:rPr>
          <w:rFonts w:ascii="Times New Roman" w:hAnsi="Times New Roman"/>
          <w:color w:val="000000"/>
        </w:rPr>
      </w:pPr>
      <w:r w:rsidRPr="00EA2953">
        <w:rPr>
          <w:rFonts w:ascii="Times New Roman" w:hAnsi="Times New Roman"/>
          <w:color w:val="000000"/>
        </w:rPr>
        <w:tab/>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D30DA" w:rsidRPr="00EA2953" w:rsidRDefault="00CD30DA" w:rsidP="00CD30DA">
      <w:pPr>
        <w:autoSpaceDE w:val="0"/>
        <w:autoSpaceDN w:val="0"/>
        <w:adjustRightInd w:val="0"/>
        <w:spacing w:after="0" w:line="240" w:lineRule="auto"/>
        <w:jc w:val="both"/>
        <w:rPr>
          <w:rFonts w:ascii="Times New Roman" w:hAnsi="Times New Roman"/>
          <w:color w:val="000000"/>
        </w:rPr>
      </w:pPr>
      <w:r w:rsidRPr="00EA2953">
        <w:rPr>
          <w:rFonts w:ascii="Times New Roman" w:hAnsi="Times New Roman"/>
          <w:color w:val="000000"/>
        </w:rPr>
        <w:tab/>
        <w:t>8.7. В случае нарушения Подрядчиком обязанностей, предусмотренных в Контракте, за исключением просрочки исполнения обязательств (в том числе гарантийных), Подрядчик обязуется выплатить Заказчику штраф в размере __% от цены Контракта, что составляет _____________ (__________________) руб. ____ коп.</w:t>
      </w:r>
    </w:p>
    <w:p w:rsidR="00CD30DA" w:rsidRPr="00EA2953" w:rsidRDefault="00CD30DA" w:rsidP="00CD30DA">
      <w:pPr>
        <w:autoSpaceDE w:val="0"/>
        <w:autoSpaceDN w:val="0"/>
        <w:adjustRightInd w:val="0"/>
        <w:spacing w:after="0" w:line="240" w:lineRule="auto"/>
        <w:jc w:val="both"/>
        <w:rPr>
          <w:rFonts w:ascii="Times New Roman" w:hAnsi="Times New Roman"/>
          <w:color w:val="000000"/>
        </w:rPr>
      </w:pPr>
      <w:r w:rsidRPr="00EA2953">
        <w:rPr>
          <w:rFonts w:ascii="Times New Roman" w:hAnsi="Times New Roman"/>
          <w:color w:val="000000"/>
        </w:rPr>
        <w:tab/>
        <w:t>Правила определения размера штрафа за ненадлежащее исполнение Подрядчиком обязательств по Контракту установлены в постановлении Правительства РФ от 25.11.2013 N 1063. Сумма штрафа определяется в процентах от цены Контракта в следующем порядке:</w:t>
      </w:r>
    </w:p>
    <w:p w:rsidR="00CD30DA" w:rsidRPr="00EA2953" w:rsidRDefault="00CD30DA" w:rsidP="00CD30DA">
      <w:pPr>
        <w:autoSpaceDE w:val="0"/>
        <w:autoSpaceDN w:val="0"/>
        <w:adjustRightInd w:val="0"/>
        <w:spacing w:after="0" w:line="240" w:lineRule="auto"/>
        <w:jc w:val="both"/>
        <w:rPr>
          <w:rFonts w:ascii="Times New Roman" w:hAnsi="Times New Roman"/>
          <w:color w:val="000000"/>
        </w:rPr>
      </w:pPr>
      <w:r w:rsidRPr="00EA2953">
        <w:rPr>
          <w:rFonts w:ascii="Times New Roman" w:hAnsi="Times New Roman"/>
          <w:color w:val="000000"/>
        </w:rPr>
        <w:tab/>
        <w:t>а) 10% при цене Контракта не более 3 млн руб.</w:t>
      </w:r>
    </w:p>
    <w:p w:rsidR="00CD30DA" w:rsidRPr="00EA2953" w:rsidRDefault="00CD30DA" w:rsidP="00CD30DA">
      <w:pPr>
        <w:autoSpaceDE w:val="0"/>
        <w:autoSpaceDN w:val="0"/>
        <w:adjustRightInd w:val="0"/>
        <w:spacing w:after="0" w:line="240" w:lineRule="auto"/>
        <w:jc w:val="both"/>
        <w:rPr>
          <w:rFonts w:ascii="Times New Roman" w:hAnsi="Times New Roman"/>
        </w:rPr>
      </w:pPr>
      <w:r w:rsidRPr="00EA2953">
        <w:rPr>
          <w:rFonts w:ascii="Times New Roman" w:hAnsi="Times New Roman"/>
          <w:color w:val="000000"/>
        </w:rPr>
        <w:tab/>
        <w:t>8</w:t>
      </w:r>
      <w:r w:rsidRPr="00EA2953">
        <w:rPr>
          <w:rFonts w:ascii="Times New Roman" w:hAnsi="Times New Roman"/>
        </w:rPr>
        <w:t>.8. В случае неуплаты Подрядчиком сумм штрафов и пеней в течение 10 (десяти) рабочих дней с момента получения требования Заказчика, Заказчик имеет право осуществить выплату Подрядчику суммы за выполненную работу, уменьшенную на сумму пени и (или) штрафов.</w:t>
      </w:r>
    </w:p>
    <w:p w:rsidR="00CD30DA" w:rsidRPr="00EA2953" w:rsidRDefault="00CD30DA" w:rsidP="00CD30DA">
      <w:pPr>
        <w:pStyle w:val="afb"/>
        <w:jc w:val="both"/>
        <w:rPr>
          <w:sz w:val="22"/>
          <w:szCs w:val="22"/>
        </w:rPr>
      </w:pPr>
      <w:r w:rsidRPr="00EA2953">
        <w:rPr>
          <w:sz w:val="22"/>
          <w:szCs w:val="22"/>
        </w:rPr>
        <w:tab/>
        <w:t>Виновная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CD30DA" w:rsidRPr="006F6E08" w:rsidRDefault="00CD30DA" w:rsidP="00CD30DA">
      <w:pPr>
        <w:autoSpaceDE w:val="0"/>
        <w:autoSpaceDN w:val="0"/>
        <w:adjustRightInd w:val="0"/>
        <w:ind w:firstLine="540"/>
        <w:jc w:val="center"/>
        <w:rPr>
          <w:rFonts w:ascii="Times New Roman" w:hAnsi="Times New Roman"/>
          <w:b/>
          <w:sz w:val="24"/>
          <w:szCs w:val="24"/>
        </w:rPr>
      </w:pPr>
      <w:r w:rsidRPr="006F6E08">
        <w:rPr>
          <w:rFonts w:ascii="Times New Roman" w:hAnsi="Times New Roman"/>
          <w:b/>
          <w:sz w:val="24"/>
          <w:szCs w:val="24"/>
          <w:lang w:val="en-US"/>
        </w:rPr>
        <w:t>IX</w:t>
      </w:r>
      <w:r w:rsidRPr="006F6E08">
        <w:rPr>
          <w:rFonts w:ascii="Times New Roman" w:hAnsi="Times New Roman"/>
          <w:b/>
          <w:sz w:val="24"/>
          <w:szCs w:val="24"/>
        </w:rPr>
        <w:t>.ОБСТОЯТЕЛЬСТВА НЕПРЕОДОЛИМОЙ СИЛЫ</w:t>
      </w:r>
    </w:p>
    <w:p w:rsidR="00CD30DA" w:rsidRPr="00EA2953" w:rsidRDefault="00CD30DA" w:rsidP="00CD30DA">
      <w:pPr>
        <w:numPr>
          <w:ilvl w:val="0"/>
          <w:numId w:val="17"/>
        </w:numPr>
        <w:autoSpaceDE w:val="0"/>
        <w:autoSpaceDN w:val="0"/>
        <w:adjustRightInd w:val="0"/>
        <w:spacing w:after="0" w:line="240" w:lineRule="auto"/>
        <w:ind w:left="0" w:firstLine="709"/>
        <w:jc w:val="both"/>
        <w:rPr>
          <w:rFonts w:ascii="Times New Roman" w:hAnsi="Times New Roman"/>
        </w:rPr>
      </w:pPr>
      <w:r w:rsidRPr="00EA2953">
        <w:rPr>
          <w:rFonts w:ascii="Times New Roman" w:hAnsi="Times New Roman"/>
        </w:rPr>
        <w:t>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 но не более двух месяцев.</w:t>
      </w:r>
    </w:p>
    <w:p w:rsidR="00CD30DA" w:rsidRPr="00EA2953" w:rsidRDefault="00CD30DA" w:rsidP="00CD30DA">
      <w:pPr>
        <w:numPr>
          <w:ilvl w:val="0"/>
          <w:numId w:val="17"/>
        </w:numPr>
        <w:autoSpaceDE w:val="0"/>
        <w:autoSpaceDN w:val="0"/>
        <w:adjustRightInd w:val="0"/>
        <w:spacing w:after="0" w:line="240" w:lineRule="auto"/>
        <w:ind w:left="0" w:firstLine="709"/>
        <w:jc w:val="both"/>
        <w:rPr>
          <w:rFonts w:ascii="Times New Roman" w:hAnsi="Times New Roman"/>
        </w:rPr>
      </w:pPr>
      <w:r w:rsidRPr="00EA2953">
        <w:rPr>
          <w:rFonts w:ascii="Times New Roman" w:hAnsi="Times New Roman"/>
        </w:rPr>
        <w:t>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CD30DA" w:rsidRPr="00EA2953" w:rsidRDefault="00CD30DA" w:rsidP="00CD30DA">
      <w:pPr>
        <w:numPr>
          <w:ilvl w:val="0"/>
          <w:numId w:val="17"/>
        </w:numPr>
        <w:autoSpaceDE w:val="0"/>
        <w:autoSpaceDN w:val="0"/>
        <w:adjustRightInd w:val="0"/>
        <w:spacing w:after="0" w:line="240" w:lineRule="auto"/>
        <w:ind w:left="0" w:firstLine="709"/>
        <w:jc w:val="both"/>
        <w:rPr>
          <w:rFonts w:ascii="Times New Roman" w:hAnsi="Times New Roman"/>
        </w:rPr>
      </w:pPr>
      <w:r w:rsidRPr="00EA2953">
        <w:rPr>
          <w:rFonts w:ascii="Times New Roman" w:hAnsi="Times New Roman"/>
        </w:rPr>
        <w:t>Сторона освобождается от уплаты неустойки и убытков, если докажет, что просрочка исполнения указанного обязательства произошла вследствие непреодолимой силы или по вине другой Стороны.</w:t>
      </w:r>
    </w:p>
    <w:p w:rsidR="00CD30DA" w:rsidRPr="000724D2" w:rsidRDefault="00CD30DA" w:rsidP="00CD30DA">
      <w:pPr>
        <w:autoSpaceDE w:val="0"/>
        <w:autoSpaceDN w:val="0"/>
        <w:adjustRightInd w:val="0"/>
        <w:ind w:firstLine="540"/>
        <w:jc w:val="center"/>
        <w:rPr>
          <w:rFonts w:ascii="Times New Roman" w:hAnsi="Times New Roman"/>
          <w:b/>
          <w:sz w:val="24"/>
          <w:szCs w:val="24"/>
        </w:rPr>
      </w:pPr>
      <w:r w:rsidRPr="000724D2">
        <w:rPr>
          <w:rFonts w:ascii="Times New Roman" w:hAnsi="Times New Roman"/>
          <w:b/>
          <w:sz w:val="24"/>
          <w:szCs w:val="24"/>
          <w:lang w:val="en-US"/>
        </w:rPr>
        <w:t>X</w:t>
      </w:r>
      <w:r w:rsidRPr="000724D2">
        <w:rPr>
          <w:rFonts w:ascii="Times New Roman" w:hAnsi="Times New Roman"/>
          <w:b/>
          <w:sz w:val="24"/>
          <w:szCs w:val="24"/>
        </w:rPr>
        <w:t>. РАЗРЕШЕНИЕ СПОРОВ</w:t>
      </w:r>
    </w:p>
    <w:p w:rsidR="00CD30DA" w:rsidRPr="00EA2953" w:rsidRDefault="00CD30DA" w:rsidP="00CD30DA">
      <w:pPr>
        <w:numPr>
          <w:ilvl w:val="0"/>
          <w:numId w:val="18"/>
        </w:numPr>
        <w:autoSpaceDE w:val="0"/>
        <w:autoSpaceDN w:val="0"/>
        <w:adjustRightInd w:val="0"/>
        <w:spacing w:after="0" w:line="240" w:lineRule="auto"/>
        <w:ind w:left="0" w:firstLine="709"/>
        <w:jc w:val="both"/>
        <w:rPr>
          <w:rFonts w:ascii="Times New Roman" w:hAnsi="Times New Roman"/>
        </w:rPr>
      </w:pPr>
      <w:r w:rsidRPr="00EA2953">
        <w:rPr>
          <w:rFonts w:ascii="Times New Roman" w:hAnsi="Times New Roman"/>
        </w:rPr>
        <w:t xml:space="preserve">В случае возникновения споров и разногласий по настоящему контракту и в связи с ним Стороны примут меры к их разрешению путем переговоров. </w:t>
      </w:r>
    </w:p>
    <w:p w:rsidR="00CD30DA" w:rsidRPr="00EA2953" w:rsidRDefault="00CD30DA" w:rsidP="00CD30DA">
      <w:pPr>
        <w:numPr>
          <w:ilvl w:val="0"/>
          <w:numId w:val="18"/>
        </w:numPr>
        <w:autoSpaceDE w:val="0"/>
        <w:autoSpaceDN w:val="0"/>
        <w:adjustRightInd w:val="0"/>
        <w:spacing w:after="0" w:line="240" w:lineRule="auto"/>
        <w:ind w:left="0" w:firstLine="709"/>
        <w:jc w:val="both"/>
        <w:rPr>
          <w:rFonts w:ascii="Times New Roman" w:hAnsi="Times New Roman"/>
        </w:rPr>
      </w:pPr>
      <w:r w:rsidRPr="00EA2953">
        <w:rPr>
          <w:rFonts w:ascii="Times New Roman" w:hAnsi="Times New Roman"/>
        </w:rPr>
        <w:t>Стороны предусматривают претензионный порядок урегулирования споров, срок рассмотрения претензий не более 15 дней.</w:t>
      </w:r>
    </w:p>
    <w:p w:rsidR="00CD30DA" w:rsidRPr="00EA2953" w:rsidRDefault="00CD30DA" w:rsidP="00CD30DA">
      <w:pPr>
        <w:numPr>
          <w:ilvl w:val="0"/>
          <w:numId w:val="18"/>
        </w:numPr>
        <w:autoSpaceDE w:val="0"/>
        <w:autoSpaceDN w:val="0"/>
        <w:adjustRightInd w:val="0"/>
        <w:spacing w:after="0" w:line="240" w:lineRule="auto"/>
        <w:ind w:left="0" w:firstLine="709"/>
        <w:jc w:val="both"/>
        <w:rPr>
          <w:rFonts w:ascii="Times New Roman" w:hAnsi="Times New Roman"/>
        </w:rPr>
      </w:pPr>
      <w:r w:rsidRPr="00EA2953">
        <w:rPr>
          <w:rFonts w:ascii="Times New Roman" w:hAnsi="Times New Roman"/>
        </w:rPr>
        <w:t xml:space="preserve">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w:t>
      </w:r>
    </w:p>
    <w:p w:rsidR="00CD30DA" w:rsidRPr="000724D2" w:rsidRDefault="00CD30DA" w:rsidP="00CD30DA">
      <w:pPr>
        <w:autoSpaceDE w:val="0"/>
        <w:autoSpaceDN w:val="0"/>
        <w:adjustRightInd w:val="0"/>
        <w:ind w:firstLine="540"/>
        <w:jc w:val="center"/>
        <w:rPr>
          <w:rFonts w:ascii="Times New Roman" w:hAnsi="Times New Roman"/>
          <w:b/>
          <w:sz w:val="24"/>
          <w:szCs w:val="24"/>
        </w:rPr>
      </w:pPr>
      <w:r w:rsidRPr="000724D2">
        <w:rPr>
          <w:rFonts w:ascii="Times New Roman" w:hAnsi="Times New Roman"/>
          <w:b/>
          <w:sz w:val="24"/>
          <w:szCs w:val="24"/>
        </w:rPr>
        <w:t>X</w:t>
      </w:r>
      <w:r w:rsidRPr="000724D2">
        <w:rPr>
          <w:rFonts w:ascii="Times New Roman" w:hAnsi="Times New Roman"/>
          <w:b/>
          <w:sz w:val="24"/>
          <w:szCs w:val="24"/>
          <w:lang w:val="en-US"/>
        </w:rPr>
        <w:t>I</w:t>
      </w:r>
      <w:r w:rsidRPr="000724D2">
        <w:rPr>
          <w:rFonts w:ascii="Times New Roman" w:hAnsi="Times New Roman"/>
          <w:b/>
          <w:sz w:val="24"/>
          <w:szCs w:val="24"/>
        </w:rPr>
        <w:t>. ПОРЯДОК РАСТОРЖЕНИЯ КОНТРАКТА</w:t>
      </w:r>
    </w:p>
    <w:p w:rsidR="00CD30DA" w:rsidRDefault="00CD30DA" w:rsidP="00CD30DA">
      <w:pPr>
        <w:pStyle w:val="afc"/>
        <w:ind w:firstLine="709"/>
        <w:jc w:val="both"/>
        <w:rPr>
          <w:rFonts w:ascii="Times New Roman" w:eastAsia="MS Mincho" w:hAnsi="Times New Roman"/>
          <w:szCs w:val="24"/>
        </w:rPr>
      </w:pPr>
      <w:r>
        <w:rPr>
          <w:rFonts w:ascii="Times New Roman" w:eastAsia="MS Mincho" w:hAnsi="Times New Roman"/>
          <w:szCs w:val="24"/>
        </w:rPr>
        <w:t>11.1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D30DA" w:rsidRDefault="00CD30DA" w:rsidP="00CD30DA">
      <w:pPr>
        <w:pStyle w:val="afc"/>
        <w:tabs>
          <w:tab w:val="left" w:pos="1134"/>
          <w:tab w:val="left" w:pos="1418"/>
        </w:tabs>
        <w:ind w:firstLine="709"/>
        <w:jc w:val="both"/>
        <w:rPr>
          <w:rFonts w:ascii="Times New Roman" w:eastAsia="MS Mincho" w:hAnsi="Times New Roman"/>
          <w:szCs w:val="24"/>
        </w:rPr>
      </w:pPr>
      <w:r>
        <w:rPr>
          <w:rFonts w:ascii="Times New Roman" w:eastAsia="MS Mincho" w:hAnsi="Times New Roman"/>
          <w:szCs w:val="24"/>
        </w:rPr>
        <w:t>11.2.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w:t>
      </w:r>
    </w:p>
    <w:p w:rsidR="00CD30DA" w:rsidRDefault="00CD30DA" w:rsidP="00CD30DA">
      <w:pPr>
        <w:pStyle w:val="afc"/>
        <w:tabs>
          <w:tab w:val="left" w:pos="1134"/>
        </w:tabs>
        <w:ind w:firstLine="709"/>
        <w:jc w:val="both"/>
        <w:rPr>
          <w:rFonts w:ascii="Times New Roman" w:eastAsia="MS Mincho" w:hAnsi="Times New Roman"/>
          <w:szCs w:val="24"/>
        </w:rPr>
      </w:pPr>
      <w:r>
        <w:rPr>
          <w:rFonts w:ascii="Times New Roman" w:eastAsia="MS Mincho" w:hAnsi="Times New Roman"/>
          <w:szCs w:val="24"/>
        </w:rPr>
        <w:t>11.3.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выполненной работы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D30DA" w:rsidRDefault="00CD30DA" w:rsidP="00CD30DA">
      <w:pPr>
        <w:pStyle w:val="afc"/>
        <w:tabs>
          <w:tab w:val="left" w:pos="1134"/>
        </w:tabs>
        <w:ind w:firstLine="709"/>
        <w:jc w:val="both"/>
        <w:rPr>
          <w:rFonts w:ascii="Times New Roman" w:eastAsia="MS Mincho" w:hAnsi="Times New Roman"/>
          <w:szCs w:val="24"/>
        </w:rPr>
      </w:pPr>
      <w:r>
        <w:rPr>
          <w:rFonts w:ascii="Times New Roman" w:eastAsia="MS Mincho" w:hAnsi="Times New Roman"/>
          <w:szCs w:val="24"/>
        </w:rPr>
        <w:t>11.4.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данных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подтверждений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D30DA" w:rsidRDefault="00CD30DA" w:rsidP="00CD30DA">
      <w:pPr>
        <w:pStyle w:val="afc"/>
        <w:tabs>
          <w:tab w:val="left" w:pos="1134"/>
        </w:tabs>
        <w:ind w:firstLine="709"/>
        <w:jc w:val="both"/>
        <w:rPr>
          <w:rFonts w:ascii="Times New Roman" w:eastAsia="MS Mincho" w:hAnsi="Times New Roman"/>
          <w:szCs w:val="24"/>
        </w:rPr>
      </w:pPr>
      <w:r>
        <w:rPr>
          <w:rFonts w:ascii="Times New Roman" w:eastAsia="MS Mincho" w:hAnsi="Times New Roman"/>
          <w:szCs w:val="24"/>
        </w:rPr>
        <w:t>11.5.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CD30DA" w:rsidRDefault="00CD30DA" w:rsidP="00CD30DA">
      <w:pPr>
        <w:pStyle w:val="afc"/>
        <w:tabs>
          <w:tab w:val="left" w:pos="1134"/>
        </w:tabs>
        <w:ind w:firstLine="709"/>
        <w:jc w:val="both"/>
        <w:rPr>
          <w:rFonts w:ascii="Times New Roman" w:eastAsia="MS Mincho" w:hAnsi="Times New Roman"/>
          <w:szCs w:val="24"/>
        </w:rPr>
      </w:pPr>
      <w:r>
        <w:rPr>
          <w:rFonts w:ascii="Times New Roman" w:eastAsia="MS Mincho" w:hAnsi="Times New Roman"/>
          <w:szCs w:val="24"/>
        </w:rPr>
        <w:t xml:space="preserve">11.6.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требованиям или предоставил недостоверную информацию о своем соответствии таким требованиям, что позволило ему стать Подрядчиком данных Работ. </w:t>
      </w:r>
    </w:p>
    <w:p w:rsidR="00CD30DA" w:rsidRDefault="00CD30DA" w:rsidP="00CD30DA">
      <w:pPr>
        <w:pStyle w:val="afc"/>
        <w:tabs>
          <w:tab w:val="left" w:pos="1134"/>
        </w:tabs>
        <w:ind w:firstLine="709"/>
        <w:jc w:val="both"/>
        <w:rPr>
          <w:rFonts w:ascii="Times New Roman" w:eastAsia="MS Mincho" w:hAnsi="Times New Roman"/>
          <w:szCs w:val="24"/>
        </w:rPr>
      </w:pPr>
      <w:r>
        <w:rPr>
          <w:rFonts w:ascii="Times New Roman" w:eastAsia="MS Mincho" w:hAnsi="Times New Roman"/>
          <w:szCs w:val="24"/>
        </w:rPr>
        <w:t xml:space="preserve">11.7. Информация </w:t>
      </w:r>
      <w:proofErr w:type="gramStart"/>
      <w:r>
        <w:rPr>
          <w:rFonts w:ascii="Times New Roman" w:eastAsia="MS Mincho" w:hAnsi="Times New Roman"/>
          <w:szCs w:val="24"/>
        </w:rPr>
        <w:t>о Подрядчике</w:t>
      </w:r>
      <w:proofErr w:type="gramEnd"/>
      <w:r>
        <w:rPr>
          <w:rFonts w:ascii="Times New Roman" w:eastAsia="MS Mincho" w:hAnsi="Times New Roman"/>
          <w:szCs w:val="24"/>
        </w:rPr>
        <w:t xml:space="preserve">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w:t>
      </w:r>
    </w:p>
    <w:p w:rsidR="00CD30DA" w:rsidRDefault="00CD30DA" w:rsidP="00CD30DA">
      <w:pPr>
        <w:pStyle w:val="afc"/>
        <w:tabs>
          <w:tab w:val="left" w:pos="1134"/>
        </w:tabs>
        <w:ind w:firstLine="709"/>
        <w:jc w:val="both"/>
        <w:rPr>
          <w:rFonts w:ascii="Times New Roman" w:eastAsia="MS Mincho" w:hAnsi="Times New Roman"/>
          <w:szCs w:val="24"/>
        </w:rPr>
      </w:pPr>
      <w:r>
        <w:rPr>
          <w:rFonts w:ascii="Times New Roman" w:eastAsia="MS Mincho" w:hAnsi="Times New Roman"/>
          <w:szCs w:val="24"/>
        </w:rPr>
        <w:t>11.8.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D30DA" w:rsidRDefault="00CD30DA" w:rsidP="00CD30DA">
      <w:pPr>
        <w:pStyle w:val="afc"/>
        <w:numPr>
          <w:ilvl w:val="1"/>
          <w:numId w:val="19"/>
        </w:numPr>
        <w:tabs>
          <w:tab w:val="left" w:pos="0"/>
        </w:tabs>
        <w:ind w:left="0" w:firstLine="709"/>
        <w:jc w:val="both"/>
        <w:rPr>
          <w:rFonts w:ascii="Times New Roman" w:eastAsia="MS Mincho" w:hAnsi="Times New Roman"/>
          <w:szCs w:val="24"/>
        </w:rPr>
      </w:pPr>
      <w:r>
        <w:rPr>
          <w:rFonts w:ascii="Times New Roman" w:eastAsia="MS Mincho" w:hAnsi="Times New Roman"/>
          <w:szCs w:val="24"/>
        </w:rPr>
        <w:t xml:space="preserve"> Решение Подрядчика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CD30DA" w:rsidRDefault="00CD30DA" w:rsidP="00CD30DA">
      <w:pPr>
        <w:pStyle w:val="afc"/>
        <w:numPr>
          <w:ilvl w:val="1"/>
          <w:numId w:val="19"/>
        </w:numPr>
        <w:tabs>
          <w:tab w:val="left" w:pos="1276"/>
        </w:tabs>
        <w:ind w:left="0" w:firstLine="709"/>
        <w:jc w:val="both"/>
        <w:rPr>
          <w:rFonts w:ascii="Times New Roman" w:eastAsia="MS Mincho" w:hAnsi="Times New Roman"/>
          <w:szCs w:val="24"/>
        </w:rPr>
      </w:pPr>
      <w:r>
        <w:rPr>
          <w:rFonts w:ascii="Times New Roman" w:eastAsia="MS Mincho" w:hAnsi="Times New Roman"/>
          <w:szCs w:val="24"/>
        </w:rPr>
        <w:t xml:space="preserve">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CD30DA" w:rsidRDefault="00CD30DA" w:rsidP="00CD30DA">
      <w:pPr>
        <w:pStyle w:val="afc"/>
        <w:numPr>
          <w:ilvl w:val="1"/>
          <w:numId w:val="19"/>
        </w:numPr>
        <w:tabs>
          <w:tab w:val="left" w:pos="1134"/>
          <w:tab w:val="left" w:pos="1276"/>
        </w:tabs>
        <w:ind w:left="0" w:firstLine="709"/>
        <w:jc w:val="both"/>
        <w:rPr>
          <w:rFonts w:ascii="Times New Roman" w:eastAsia="MS Mincho" w:hAnsi="Times New Roman"/>
          <w:szCs w:val="24"/>
        </w:rPr>
      </w:pPr>
      <w:r>
        <w:rPr>
          <w:rFonts w:ascii="Times New Roman" w:eastAsia="MS Mincho" w:hAnsi="Times New Roman"/>
          <w:szCs w:val="24"/>
        </w:rPr>
        <w:t xml:space="preserve">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D30DA" w:rsidRDefault="00CD30DA" w:rsidP="00CD30DA">
      <w:pPr>
        <w:pStyle w:val="afc"/>
        <w:numPr>
          <w:ilvl w:val="1"/>
          <w:numId w:val="19"/>
        </w:numPr>
        <w:tabs>
          <w:tab w:val="left" w:pos="851"/>
          <w:tab w:val="left" w:pos="1134"/>
          <w:tab w:val="left" w:pos="1276"/>
        </w:tabs>
        <w:ind w:left="0" w:firstLine="709"/>
        <w:jc w:val="both"/>
        <w:rPr>
          <w:rFonts w:ascii="Times New Roman" w:eastAsia="MS Mincho" w:hAnsi="Times New Roman"/>
          <w:szCs w:val="24"/>
        </w:rPr>
      </w:pPr>
      <w:r>
        <w:rPr>
          <w:rFonts w:ascii="Times New Roman" w:eastAsia="MS Mincho" w:hAnsi="Times New Roman"/>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D30DA" w:rsidRPr="000724D2" w:rsidRDefault="0055743D" w:rsidP="0055743D">
      <w:pPr>
        <w:spacing w:after="0" w:line="240" w:lineRule="auto"/>
        <w:contextualSpacing/>
        <w:jc w:val="center"/>
        <w:rPr>
          <w:rFonts w:ascii="Times New Roman" w:hAnsi="Times New Roman"/>
          <w:b/>
          <w:sz w:val="24"/>
          <w:szCs w:val="24"/>
        </w:rPr>
      </w:pPr>
      <w:r w:rsidRPr="000724D2">
        <w:rPr>
          <w:rFonts w:ascii="Times New Roman" w:hAnsi="Times New Roman"/>
          <w:b/>
          <w:sz w:val="24"/>
          <w:szCs w:val="24"/>
        </w:rPr>
        <w:t>X</w:t>
      </w:r>
      <w:r w:rsidRPr="000724D2">
        <w:rPr>
          <w:rFonts w:ascii="Times New Roman" w:hAnsi="Times New Roman"/>
          <w:b/>
          <w:sz w:val="24"/>
          <w:szCs w:val="24"/>
          <w:lang w:val="en-US"/>
        </w:rPr>
        <w:t>II</w:t>
      </w:r>
      <w:r w:rsidRPr="000724D2">
        <w:rPr>
          <w:rFonts w:ascii="Times New Roman" w:hAnsi="Times New Roman"/>
          <w:b/>
          <w:sz w:val="24"/>
          <w:szCs w:val="24"/>
        </w:rPr>
        <w:t>.</w:t>
      </w:r>
      <w:r w:rsidR="00CD30DA" w:rsidRPr="000724D2">
        <w:rPr>
          <w:rFonts w:ascii="Times New Roman" w:hAnsi="Times New Roman"/>
          <w:b/>
          <w:sz w:val="24"/>
          <w:szCs w:val="24"/>
        </w:rPr>
        <w:t xml:space="preserve"> ОБЕСПЕЧЕНИЕ ИСПОЛНЕНИЯ ОБЯЗАТЕЛЬСТВ</w:t>
      </w:r>
    </w:p>
    <w:p w:rsidR="00CD30DA" w:rsidRPr="00927A35" w:rsidRDefault="00CD30DA" w:rsidP="00CD30DA">
      <w:pPr>
        <w:shd w:val="clear" w:color="auto" w:fill="FFFFFF"/>
        <w:tabs>
          <w:tab w:val="left" w:pos="700"/>
        </w:tabs>
        <w:spacing w:after="0" w:line="240" w:lineRule="auto"/>
        <w:ind w:left="142" w:firstLine="709"/>
        <w:jc w:val="both"/>
        <w:rPr>
          <w:rFonts w:ascii="Times New Roman" w:hAnsi="Times New Roman"/>
          <w:sz w:val="24"/>
          <w:szCs w:val="24"/>
        </w:rPr>
      </w:pPr>
      <w:r w:rsidRPr="00927A35">
        <w:rPr>
          <w:rFonts w:ascii="Times New Roman" w:hAnsi="Times New Roman"/>
          <w:sz w:val="24"/>
          <w:szCs w:val="24"/>
        </w:rPr>
        <w:t>12.1. Цена закупки в результате проведения электронного аукциона снижена на двадцать пять и более процентов по отношению к начальной (максимальной) цене контракта, то размер обеспечения исполнения контракта рассчитывается с учетом положений ст.37 Федерального закона от 05 апреля 2013 года №44 – ФЗ «О контрактной системе в сфере закупок товаров, работ, услуг для обеспечения государственных и муниципальных нужд».</w:t>
      </w:r>
    </w:p>
    <w:p w:rsidR="00CD30DA" w:rsidRPr="00927A35" w:rsidRDefault="00CD30DA" w:rsidP="00CD30DA">
      <w:pPr>
        <w:spacing w:after="0" w:line="240" w:lineRule="auto"/>
        <w:ind w:left="142" w:firstLine="709"/>
        <w:jc w:val="both"/>
        <w:rPr>
          <w:rFonts w:ascii="Times New Roman" w:hAnsi="Times New Roman"/>
          <w:sz w:val="24"/>
          <w:szCs w:val="24"/>
        </w:rPr>
      </w:pPr>
      <w:r w:rsidRPr="00927A35">
        <w:rPr>
          <w:rFonts w:ascii="Times New Roman" w:hAnsi="Times New Roman"/>
          <w:sz w:val="24"/>
          <w:szCs w:val="24"/>
        </w:rPr>
        <w:t xml:space="preserve"> Подрядчик представляет заказчику обеспечение исполнения контракта в форме </w:t>
      </w:r>
      <w:r w:rsidR="00216563">
        <w:rPr>
          <w:rFonts w:ascii="Times New Roman" w:hAnsi="Times New Roman"/>
          <w:sz w:val="24"/>
          <w:szCs w:val="24"/>
        </w:rPr>
        <w:t>________________</w:t>
      </w:r>
      <w:r w:rsidRPr="00927A35">
        <w:rPr>
          <w:rFonts w:ascii="Times New Roman" w:hAnsi="Times New Roman"/>
          <w:sz w:val="24"/>
          <w:szCs w:val="24"/>
        </w:rPr>
        <w:t xml:space="preserve">, на сумму </w:t>
      </w:r>
      <w:r w:rsidR="0060713B">
        <w:rPr>
          <w:rFonts w:ascii="Times New Roman" w:hAnsi="Times New Roman"/>
          <w:sz w:val="24"/>
          <w:szCs w:val="24"/>
        </w:rPr>
        <w:t>214 051,30</w:t>
      </w:r>
      <w:r w:rsidRPr="00927A35">
        <w:rPr>
          <w:rFonts w:ascii="Times New Roman" w:hAnsi="Times New Roman"/>
          <w:sz w:val="24"/>
          <w:szCs w:val="24"/>
        </w:rPr>
        <w:t xml:space="preserve"> </w:t>
      </w:r>
      <w:r w:rsidR="0060713B">
        <w:rPr>
          <w:rFonts w:ascii="Times New Roman" w:hAnsi="Times New Roman"/>
          <w:sz w:val="24"/>
          <w:szCs w:val="24"/>
        </w:rPr>
        <w:t xml:space="preserve">рублей </w:t>
      </w:r>
      <w:r w:rsidRPr="00927A35">
        <w:rPr>
          <w:rFonts w:ascii="Times New Roman" w:hAnsi="Times New Roman"/>
          <w:sz w:val="24"/>
          <w:szCs w:val="24"/>
        </w:rPr>
        <w:t>(</w:t>
      </w:r>
      <w:r w:rsidR="0060713B">
        <w:rPr>
          <w:rFonts w:ascii="Times New Roman" w:hAnsi="Times New Roman"/>
          <w:sz w:val="24"/>
          <w:szCs w:val="24"/>
        </w:rPr>
        <w:t>Двести четырнадцать тысяч пятьдесят один рубль 30 копеек</w:t>
      </w:r>
      <w:r w:rsidRPr="00927A35">
        <w:rPr>
          <w:rFonts w:ascii="Times New Roman" w:hAnsi="Times New Roman"/>
          <w:sz w:val="24"/>
          <w:szCs w:val="24"/>
        </w:rPr>
        <w:t>), эквивалентную 5 % от начальной (максимальной) цены контракта.</w:t>
      </w:r>
    </w:p>
    <w:p w:rsidR="00CD30DA" w:rsidRPr="00927A35" w:rsidRDefault="00CD30DA" w:rsidP="00CD30DA">
      <w:pPr>
        <w:shd w:val="clear" w:color="auto" w:fill="FFFFFF"/>
        <w:tabs>
          <w:tab w:val="left" w:pos="700"/>
        </w:tabs>
        <w:spacing w:after="0" w:line="240" w:lineRule="auto"/>
        <w:ind w:left="142" w:firstLine="709"/>
        <w:jc w:val="both"/>
        <w:rPr>
          <w:rFonts w:ascii="Times New Roman" w:hAnsi="Times New Roman"/>
          <w:sz w:val="24"/>
          <w:szCs w:val="24"/>
        </w:rPr>
      </w:pPr>
      <w:r w:rsidRPr="00927A35">
        <w:rPr>
          <w:rFonts w:ascii="Times New Roman" w:hAnsi="Times New Roman"/>
          <w:sz w:val="24"/>
          <w:szCs w:val="24"/>
        </w:rPr>
        <w:t>12.2. Срок действия банковской гарантии должен превышать срок действия контракта не менее чем на один месяц.</w:t>
      </w:r>
    </w:p>
    <w:p w:rsidR="00CD30DA" w:rsidRPr="00927A35" w:rsidRDefault="00CD30DA" w:rsidP="00CD30DA">
      <w:pPr>
        <w:shd w:val="clear" w:color="auto" w:fill="FFFFFF"/>
        <w:tabs>
          <w:tab w:val="left" w:pos="700"/>
        </w:tabs>
        <w:spacing w:after="0" w:line="240" w:lineRule="auto"/>
        <w:ind w:left="142" w:firstLine="709"/>
        <w:jc w:val="both"/>
        <w:rPr>
          <w:rFonts w:ascii="Times New Roman" w:hAnsi="Times New Roman"/>
          <w:sz w:val="24"/>
          <w:szCs w:val="24"/>
        </w:rPr>
      </w:pPr>
      <w:r w:rsidRPr="00927A35">
        <w:rPr>
          <w:rFonts w:ascii="Times New Roman" w:hAnsi="Times New Roman"/>
          <w:sz w:val="24"/>
          <w:szCs w:val="24"/>
        </w:rPr>
        <w:t>12.3.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представить заказчику иное (новое) надлежащее обеспечение исполнения контракта на тех же условиях и в том же размере, что указаны в данном разделе контракта.</w:t>
      </w:r>
    </w:p>
    <w:p w:rsidR="00CD30DA" w:rsidRPr="00927A35" w:rsidRDefault="00CD30DA" w:rsidP="00CD30DA">
      <w:pPr>
        <w:shd w:val="clear" w:color="auto" w:fill="FFFFFF"/>
        <w:tabs>
          <w:tab w:val="left" w:pos="700"/>
        </w:tabs>
        <w:spacing w:after="0" w:line="240" w:lineRule="auto"/>
        <w:ind w:left="142" w:firstLine="709"/>
        <w:jc w:val="both"/>
        <w:rPr>
          <w:rFonts w:ascii="Times New Roman" w:hAnsi="Times New Roman"/>
          <w:sz w:val="24"/>
          <w:szCs w:val="24"/>
        </w:rPr>
      </w:pPr>
      <w:r w:rsidRPr="00927A35">
        <w:rPr>
          <w:rFonts w:ascii="Times New Roman" w:hAnsi="Times New Roman"/>
          <w:sz w:val="24"/>
          <w:szCs w:val="24"/>
        </w:rPr>
        <w:t xml:space="preserve">12.4. Случаями, когда заказчик получает право требования выплаты денежных средств по представленному подрядчиком обеспечению исполнения контракта, выступают факты возникновения гражданско-правовой ответственности подрядчика перед заказчиком вследствие нарушения им обязательств по контракту, включая неисполнение или ненадлежащее исполнение им обязательств по контракту. </w:t>
      </w:r>
    </w:p>
    <w:p w:rsidR="00CD30DA" w:rsidRPr="00927A35" w:rsidRDefault="00CD30DA" w:rsidP="00CD30DA">
      <w:pPr>
        <w:shd w:val="clear" w:color="auto" w:fill="FFFFFF"/>
        <w:tabs>
          <w:tab w:val="left" w:pos="700"/>
        </w:tabs>
        <w:spacing w:after="0" w:line="240" w:lineRule="auto"/>
        <w:ind w:left="142" w:firstLine="709"/>
        <w:jc w:val="both"/>
        <w:rPr>
          <w:rFonts w:ascii="Times New Roman" w:hAnsi="Times New Roman"/>
          <w:sz w:val="24"/>
          <w:szCs w:val="24"/>
        </w:rPr>
      </w:pPr>
      <w:r w:rsidRPr="00927A35">
        <w:rPr>
          <w:rFonts w:ascii="Times New Roman" w:hAnsi="Times New Roman"/>
          <w:sz w:val="24"/>
          <w:szCs w:val="24"/>
        </w:rPr>
        <w:t>12.5. Возврат подрядчику денежных средств, внесенных им на счет заказчика в качестве обеспечения исполнения контракта, осуществляется при условии надлежащего исполнения подрядчиком всех своих обязательств по контракту в течение 10 (десяти) рабочих дней со дня получения заказчиком соответствующего письменного требования подрядчика, но не ранее окончания срока действия контракта. Денежные средства перечисляются по банковским реквизитам, указанным в письменном требовании.</w:t>
      </w:r>
    </w:p>
    <w:p w:rsidR="00CD30DA" w:rsidRPr="00927A35" w:rsidRDefault="00CD30DA" w:rsidP="00CD30DA">
      <w:pPr>
        <w:shd w:val="clear" w:color="auto" w:fill="FFFFFF"/>
        <w:tabs>
          <w:tab w:val="left" w:pos="700"/>
        </w:tabs>
        <w:spacing w:after="0" w:line="240" w:lineRule="auto"/>
        <w:ind w:left="142" w:firstLine="709"/>
        <w:jc w:val="both"/>
        <w:rPr>
          <w:rFonts w:ascii="Times New Roman" w:hAnsi="Times New Roman"/>
          <w:sz w:val="24"/>
          <w:szCs w:val="24"/>
        </w:rPr>
      </w:pPr>
      <w:r w:rsidRPr="00927A35">
        <w:rPr>
          <w:rFonts w:ascii="Times New Roman" w:hAnsi="Times New Roman"/>
          <w:sz w:val="24"/>
          <w:szCs w:val="24"/>
        </w:rPr>
        <w:t>12.6.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D30DA" w:rsidRPr="00EA2953" w:rsidRDefault="00CD30DA" w:rsidP="00CD30DA">
      <w:pPr>
        <w:autoSpaceDE w:val="0"/>
        <w:autoSpaceDN w:val="0"/>
        <w:adjustRightInd w:val="0"/>
        <w:ind w:firstLine="709"/>
        <w:jc w:val="center"/>
        <w:rPr>
          <w:rFonts w:ascii="Times New Roman" w:hAnsi="Times New Roman"/>
        </w:rPr>
      </w:pPr>
    </w:p>
    <w:p w:rsidR="00CD30DA" w:rsidRPr="00E77F8C" w:rsidRDefault="00CD30DA" w:rsidP="00CD30DA">
      <w:pPr>
        <w:autoSpaceDE w:val="0"/>
        <w:autoSpaceDN w:val="0"/>
        <w:adjustRightInd w:val="0"/>
        <w:ind w:firstLine="709"/>
        <w:jc w:val="center"/>
        <w:rPr>
          <w:rFonts w:ascii="Times New Roman" w:hAnsi="Times New Roman"/>
          <w:b/>
          <w:sz w:val="24"/>
          <w:szCs w:val="24"/>
        </w:rPr>
      </w:pPr>
      <w:r w:rsidRPr="00E77F8C">
        <w:rPr>
          <w:rFonts w:ascii="Times New Roman" w:hAnsi="Times New Roman"/>
          <w:b/>
          <w:sz w:val="24"/>
          <w:szCs w:val="24"/>
        </w:rPr>
        <w:t>X</w:t>
      </w:r>
      <w:r w:rsidRPr="00E77F8C">
        <w:rPr>
          <w:rFonts w:ascii="Times New Roman" w:hAnsi="Times New Roman"/>
          <w:b/>
          <w:sz w:val="24"/>
          <w:szCs w:val="24"/>
          <w:lang w:val="en-US"/>
        </w:rPr>
        <w:t>II</w:t>
      </w:r>
      <w:r w:rsidRPr="00E77F8C">
        <w:rPr>
          <w:rFonts w:ascii="Times New Roman" w:hAnsi="Times New Roman"/>
          <w:b/>
          <w:sz w:val="24"/>
          <w:szCs w:val="24"/>
        </w:rPr>
        <w:t>I. СРОК ДЕЙСТВИЯ КОНТРАКТА</w:t>
      </w:r>
    </w:p>
    <w:p w:rsidR="00CD30DA" w:rsidRPr="00927A35" w:rsidRDefault="00CD30DA" w:rsidP="00CD30DA">
      <w:pPr>
        <w:autoSpaceDE w:val="0"/>
        <w:autoSpaceDN w:val="0"/>
        <w:adjustRightInd w:val="0"/>
        <w:spacing w:after="0" w:line="240" w:lineRule="auto"/>
        <w:ind w:firstLine="539"/>
        <w:jc w:val="both"/>
        <w:rPr>
          <w:rFonts w:ascii="Times New Roman" w:hAnsi="Times New Roman"/>
          <w:sz w:val="24"/>
          <w:szCs w:val="24"/>
        </w:rPr>
      </w:pPr>
      <w:r w:rsidRPr="00927A35">
        <w:rPr>
          <w:rFonts w:ascii="Times New Roman" w:hAnsi="Times New Roman"/>
          <w:sz w:val="24"/>
          <w:szCs w:val="24"/>
        </w:rPr>
        <w:t>13.1.</w:t>
      </w:r>
      <w:r w:rsidRPr="00927A35">
        <w:rPr>
          <w:sz w:val="24"/>
          <w:szCs w:val="24"/>
        </w:rPr>
        <w:t xml:space="preserve"> </w:t>
      </w:r>
      <w:r w:rsidRPr="00927A35">
        <w:rPr>
          <w:rFonts w:ascii="Times New Roman" w:hAnsi="Times New Roman"/>
          <w:sz w:val="24"/>
          <w:szCs w:val="24"/>
        </w:rPr>
        <w:t>Контракт вступает в силу с момента заключения муниципального контракта и действует до 31 декабря 2015 года</w:t>
      </w:r>
      <w:r w:rsidR="003E308D">
        <w:rPr>
          <w:rFonts w:ascii="Times New Roman" w:hAnsi="Times New Roman"/>
          <w:sz w:val="24"/>
          <w:szCs w:val="24"/>
        </w:rPr>
        <w:t>, а в части оплаты до полного исполнения сторонами своих обязательств.</w:t>
      </w:r>
    </w:p>
    <w:p w:rsidR="00CD30DA" w:rsidRPr="00927A35" w:rsidRDefault="00CD30DA" w:rsidP="00CD30DA">
      <w:pPr>
        <w:autoSpaceDE w:val="0"/>
        <w:autoSpaceDN w:val="0"/>
        <w:adjustRightInd w:val="0"/>
        <w:spacing w:after="0" w:line="240" w:lineRule="auto"/>
        <w:ind w:firstLine="539"/>
        <w:jc w:val="both"/>
        <w:rPr>
          <w:rFonts w:ascii="Times New Roman" w:hAnsi="Times New Roman"/>
          <w:sz w:val="24"/>
          <w:szCs w:val="24"/>
        </w:rPr>
      </w:pPr>
      <w:r w:rsidRPr="00927A35">
        <w:rPr>
          <w:rFonts w:ascii="Times New Roman" w:hAnsi="Times New Roman"/>
          <w:sz w:val="24"/>
          <w:szCs w:val="24"/>
        </w:rPr>
        <w:t>13.2. Действие настоящего контракта прекращается после полного исполнения Сторонами своих обязательств, принятых в соответствии с условиями настоящего контракта.</w:t>
      </w:r>
    </w:p>
    <w:p w:rsidR="00CD30DA" w:rsidRPr="00E77F8C" w:rsidRDefault="00CD30DA" w:rsidP="00CD30DA">
      <w:pPr>
        <w:autoSpaceDE w:val="0"/>
        <w:autoSpaceDN w:val="0"/>
        <w:adjustRightInd w:val="0"/>
        <w:jc w:val="center"/>
        <w:rPr>
          <w:rFonts w:ascii="Times New Roman" w:hAnsi="Times New Roman"/>
          <w:b/>
          <w:sz w:val="24"/>
          <w:szCs w:val="24"/>
        </w:rPr>
      </w:pPr>
      <w:r w:rsidRPr="00E77F8C">
        <w:rPr>
          <w:rFonts w:ascii="Times New Roman" w:hAnsi="Times New Roman"/>
          <w:b/>
          <w:sz w:val="24"/>
          <w:szCs w:val="24"/>
        </w:rPr>
        <w:t>XIV. ОСОБЫЕ УСЛОВИЯ</w:t>
      </w:r>
    </w:p>
    <w:p w:rsidR="00CD30DA" w:rsidRPr="00EA2953" w:rsidRDefault="00CD30DA" w:rsidP="00CD30DA">
      <w:pPr>
        <w:spacing w:after="0" w:line="240" w:lineRule="auto"/>
        <w:ind w:firstLine="709"/>
        <w:jc w:val="both"/>
        <w:rPr>
          <w:rFonts w:ascii="Times New Roman" w:hAnsi="Times New Roman"/>
        </w:rPr>
      </w:pPr>
      <w:r w:rsidRPr="00E77F8C">
        <w:rPr>
          <w:rFonts w:ascii="Times New Roman" w:hAnsi="Times New Roman"/>
        </w:rPr>
        <w:t>14.1.</w:t>
      </w:r>
      <w:r>
        <w:t xml:space="preserve"> </w:t>
      </w:r>
      <w:r w:rsidRPr="00EA2953">
        <w:rPr>
          <w:rFonts w:ascii="Times New Roman" w:hAnsi="Times New Roman"/>
        </w:rPr>
        <w:t>Подрядчик представляет по запросу, заказчика в сроки, указанные в таком запросе, информацию о ходе исполнения обязательств по настоящему контракту.</w:t>
      </w:r>
    </w:p>
    <w:p w:rsidR="00CD30DA" w:rsidRPr="00EA2953" w:rsidRDefault="00CD30DA" w:rsidP="00CD30DA">
      <w:pPr>
        <w:spacing w:after="0" w:line="240" w:lineRule="auto"/>
        <w:ind w:firstLine="709"/>
        <w:jc w:val="both"/>
        <w:rPr>
          <w:rFonts w:ascii="Times New Roman" w:hAnsi="Times New Roman"/>
        </w:rPr>
      </w:pPr>
      <w:r w:rsidRPr="00EA2953">
        <w:rPr>
          <w:rFonts w:ascii="Times New Roman" w:hAnsi="Times New Roman"/>
        </w:rPr>
        <w:t>14.2.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CD30DA" w:rsidRPr="00EA2953" w:rsidRDefault="00CD30DA" w:rsidP="00CD30DA">
      <w:pPr>
        <w:spacing w:after="0" w:line="240" w:lineRule="auto"/>
        <w:ind w:firstLine="709"/>
        <w:jc w:val="both"/>
        <w:rPr>
          <w:rFonts w:ascii="Times New Roman" w:hAnsi="Times New Roman"/>
        </w:rPr>
      </w:pPr>
      <w:r w:rsidRPr="00EA2953">
        <w:rPr>
          <w:rFonts w:ascii="Times New Roman" w:hAnsi="Times New Roman"/>
        </w:rPr>
        <w:t>14.3.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CD30DA" w:rsidRPr="00EA2953" w:rsidRDefault="00CD30DA" w:rsidP="00CD30DA">
      <w:pPr>
        <w:spacing w:after="0" w:line="240" w:lineRule="auto"/>
        <w:ind w:firstLine="709"/>
        <w:jc w:val="both"/>
        <w:rPr>
          <w:rFonts w:ascii="Times New Roman" w:hAnsi="Times New Roman"/>
        </w:rPr>
      </w:pPr>
      <w:r w:rsidRPr="00EA2953">
        <w:rPr>
          <w:rFonts w:ascii="Times New Roman" w:hAnsi="Times New Roman"/>
        </w:rPr>
        <w:t>14.4. Во всем, что не предусмотрено настоящим контрактом, стороны руководствуются действующим законодательством Российской Федерации.</w:t>
      </w:r>
    </w:p>
    <w:p w:rsidR="00CD30DA" w:rsidRPr="00EA2953" w:rsidRDefault="00CD30DA" w:rsidP="00CD30DA">
      <w:pPr>
        <w:autoSpaceDE w:val="0"/>
        <w:autoSpaceDN w:val="0"/>
        <w:adjustRightInd w:val="0"/>
        <w:spacing w:after="0" w:line="240" w:lineRule="auto"/>
        <w:ind w:firstLine="540"/>
        <w:jc w:val="both"/>
        <w:rPr>
          <w:rFonts w:ascii="Times New Roman" w:hAnsi="Times New Roman"/>
        </w:rPr>
      </w:pPr>
      <w:r w:rsidRPr="00EA2953">
        <w:rPr>
          <w:rFonts w:ascii="Times New Roman" w:hAnsi="Times New Roman"/>
        </w:rPr>
        <w:t>14.5. Настоящий контракт составлен в двух экземплярах, имеющих одинаковую юридическую силу, по одному экземпляру для каждой Стороны.</w:t>
      </w:r>
    </w:p>
    <w:p w:rsidR="00CD30DA" w:rsidRPr="00EA2953" w:rsidRDefault="00CD30DA" w:rsidP="00CD30DA">
      <w:pPr>
        <w:spacing w:after="0" w:line="240" w:lineRule="auto"/>
        <w:ind w:firstLine="709"/>
        <w:jc w:val="both"/>
        <w:rPr>
          <w:rFonts w:ascii="Times New Roman" w:hAnsi="Times New Roman"/>
        </w:rPr>
      </w:pPr>
      <w:r w:rsidRPr="00EA2953">
        <w:rPr>
          <w:rFonts w:ascii="Times New Roman" w:hAnsi="Times New Roman"/>
        </w:rPr>
        <w:t>14.6. Приложения, указанные в настоящем</w:t>
      </w:r>
      <w:r w:rsidRPr="00EA2953">
        <w:rPr>
          <w:rFonts w:ascii="Times New Roman" w:eastAsia="MS Mincho" w:hAnsi="Times New Roman"/>
        </w:rPr>
        <w:t xml:space="preserve"> к</w:t>
      </w:r>
      <w:r w:rsidRPr="00EA2953">
        <w:rPr>
          <w:rFonts w:ascii="Times New Roman" w:hAnsi="Times New Roman"/>
        </w:rPr>
        <w:t>онтракте, являются его неотъемлемой частью:</w:t>
      </w:r>
    </w:p>
    <w:p w:rsidR="00CD30DA" w:rsidRPr="00EA2953" w:rsidRDefault="00CD30DA" w:rsidP="00CD30DA">
      <w:pPr>
        <w:autoSpaceDE w:val="0"/>
        <w:autoSpaceDN w:val="0"/>
        <w:adjustRightInd w:val="0"/>
        <w:spacing w:after="0" w:line="240" w:lineRule="auto"/>
        <w:rPr>
          <w:rFonts w:ascii="Times New Roman" w:hAnsi="Times New Roman"/>
          <w:color w:val="000000"/>
        </w:rPr>
      </w:pPr>
      <w:r w:rsidRPr="00EA2953">
        <w:rPr>
          <w:rFonts w:ascii="Times New Roman" w:hAnsi="Times New Roman"/>
          <w:color w:val="000000"/>
        </w:rPr>
        <w:t>ПРИЛОЖЕНИЯ:</w:t>
      </w:r>
    </w:p>
    <w:p w:rsidR="00CD30DA" w:rsidRDefault="00CD30DA" w:rsidP="00CD30DA">
      <w:pPr>
        <w:pStyle w:val="ab"/>
        <w:spacing w:after="0"/>
        <w:jc w:val="left"/>
        <w:rPr>
          <w:color w:val="000000"/>
          <w:sz w:val="22"/>
          <w:szCs w:val="22"/>
        </w:rPr>
      </w:pPr>
      <w:r>
        <w:rPr>
          <w:color w:val="000000"/>
          <w:sz w:val="22"/>
          <w:szCs w:val="22"/>
        </w:rPr>
        <w:t>П</w:t>
      </w:r>
      <w:r w:rsidRPr="00EA2953">
        <w:rPr>
          <w:color w:val="000000"/>
          <w:sz w:val="22"/>
          <w:szCs w:val="22"/>
        </w:rPr>
        <w:t xml:space="preserve">риложение </w:t>
      </w:r>
      <w:r>
        <w:rPr>
          <w:color w:val="000000"/>
          <w:sz w:val="22"/>
          <w:szCs w:val="22"/>
        </w:rPr>
        <w:t>№</w:t>
      </w:r>
      <w:r w:rsidRPr="00EA2953">
        <w:rPr>
          <w:color w:val="000000"/>
          <w:sz w:val="22"/>
          <w:szCs w:val="22"/>
        </w:rPr>
        <w:t>1 –Техническое задание</w:t>
      </w:r>
    </w:p>
    <w:p w:rsidR="00CD30DA" w:rsidRPr="00EA2953" w:rsidRDefault="00CD30DA" w:rsidP="00CD30DA">
      <w:pPr>
        <w:pStyle w:val="ab"/>
        <w:spacing w:after="0"/>
        <w:jc w:val="left"/>
        <w:rPr>
          <w:color w:val="000000"/>
          <w:sz w:val="22"/>
          <w:szCs w:val="22"/>
        </w:rPr>
      </w:pPr>
      <w:r>
        <w:rPr>
          <w:color w:val="000000"/>
          <w:sz w:val="22"/>
          <w:szCs w:val="22"/>
        </w:rPr>
        <w:t>Приложение №2 – Локальный сметный расчет</w:t>
      </w:r>
    </w:p>
    <w:p w:rsidR="00CD30DA" w:rsidRPr="00674FB3" w:rsidRDefault="00CD30DA" w:rsidP="00CD30DA">
      <w:pPr>
        <w:autoSpaceDE w:val="0"/>
        <w:autoSpaceDN w:val="0"/>
        <w:adjustRightInd w:val="0"/>
        <w:spacing w:after="0" w:line="240" w:lineRule="auto"/>
        <w:ind w:firstLine="540"/>
        <w:jc w:val="both"/>
        <w:rPr>
          <w:rFonts w:ascii="Times New Roman" w:hAnsi="Times New Roman"/>
        </w:rPr>
      </w:pPr>
      <w:r w:rsidRPr="00674FB3">
        <w:rPr>
          <w:rFonts w:ascii="Times New Roman" w:hAnsi="Times New Roman"/>
        </w:rPr>
        <w:t>14.7. Настоящий контракт составлен в двух экземплярах, имеющих одинаковую юридическую силу, по одному экземпляру для каждой Стороны.</w:t>
      </w:r>
    </w:p>
    <w:p w:rsidR="00CD30DA" w:rsidRDefault="00CD30DA" w:rsidP="00CD30DA">
      <w:pPr>
        <w:spacing w:after="0" w:line="240" w:lineRule="auto"/>
        <w:ind w:firstLine="708"/>
        <w:jc w:val="both"/>
      </w:pPr>
    </w:p>
    <w:p w:rsidR="00CD30DA" w:rsidRPr="00E77F8C" w:rsidRDefault="00CD30DA" w:rsidP="00CD30DA">
      <w:pPr>
        <w:autoSpaceDE w:val="0"/>
        <w:autoSpaceDN w:val="0"/>
        <w:adjustRightInd w:val="0"/>
        <w:ind w:firstLine="540"/>
        <w:jc w:val="center"/>
        <w:rPr>
          <w:rFonts w:ascii="Times New Roman" w:hAnsi="Times New Roman"/>
          <w:b/>
          <w:sz w:val="24"/>
          <w:szCs w:val="24"/>
        </w:rPr>
      </w:pPr>
      <w:r w:rsidRPr="00E77F8C">
        <w:rPr>
          <w:rFonts w:ascii="Times New Roman" w:hAnsi="Times New Roman"/>
          <w:b/>
          <w:sz w:val="24"/>
          <w:szCs w:val="24"/>
        </w:rPr>
        <w:t>Юридические адреса и банковские реквизиты Сторон:</w:t>
      </w:r>
    </w:p>
    <w:tbl>
      <w:tblPr>
        <w:tblW w:w="0" w:type="auto"/>
        <w:tblLook w:val="04A0" w:firstRow="1" w:lastRow="0" w:firstColumn="1" w:lastColumn="0" w:noHBand="0" w:noVBand="1"/>
      </w:tblPr>
      <w:tblGrid>
        <w:gridCol w:w="4893"/>
        <w:gridCol w:w="4801"/>
      </w:tblGrid>
      <w:tr w:rsidR="00CD30DA" w:rsidRPr="00303372" w:rsidTr="003104BA">
        <w:tc>
          <w:tcPr>
            <w:tcW w:w="4955" w:type="dxa"/>
            <w:shd w:val="clear" w:color="auto" w:fill="auto"/>
          </w:tcPr>
          <w:p w:rsidR="00CD30DA" w:rsidRPr="00303372" w:rsidRDefault="00CD30DA" w:rsidP="003104BA">
            <w:pPr>
              <w:tabs>
                <w:tab w:val="left" w:pos="1470"/>
                <w:tab w:val="left" w:pos="4665"/>
                <w:tab w:val="left" w:pos="6090"/>
              </w:tabs>
              <w:jc w:val="both"/>
              <w:rPr>
                <w:rFonts w:ascii="Times New Roman" w:hAnsi="Times New Roman"/>
                <w:b/>
                <w:sz w:val="24"/>
                <w:szCs w:val="24"/>
              </w:rPr>
            </w:pPr>
            <w:r w:rsidRPr="00303372">
              <w:rPr>
                <w:rFonts w:ascii="Times New Roman" w:hAnsi="Times New Roman"/>
                <w:b/>
                <w:sz w:val="24"/>
                <w:szCs w:val="24"/>
              </w:rPr>
              <w:t>ЗАКАЗЧИК</w:t>
            </w:r>
          </w:p>
        </w:tc>
        <w:tc>
          <w:tcPr>
            <w:tcW w:w="4955" w:type="dxa"/>
            <w:shd w:val="clear" w:color="auto" w:fill="auto"/>
          </w:tcPr>
          <w:p w:rsidR="00CD30DA" w:rsidRPr="00303372" w:rsidRDefault="00275BA8" w:rsidP="003104BA">
            <w:pPr>
              <w:tabs>
                <w:tab w:val="left" w:pos="1470"/>
                <w:tab w:val="left" w:pos="4665"/>
                <w:tab w:val="left" w:pos="6090"/>
              </w:tabs>
              <w:jc w:val="both"/>
              <w:rPr>
                <w:rFonts w:ascii="Times New Roman" w:hAnsi="Times New Roman"/>
                <w:b/>
                <w:sz w:val="24"/>
                <w:szCs w:val="24"/>
              </w:rPr>
            </w:pPr>
            <w:r>
              <w:rPr>
                <w:rFonts w:ascii="Times New Roman" w:hAnsi="Times New Roman"/>
                <w:b/>
                <w:sz w:val="24"/>
                <w:szCs w:val="24"/>
              </w:rPr>
              <w:t>ПОДРЯДЧИК</w:t>
            </w:r>
          </w:p>
        </w:tc>
      </w:tr>
      <w:tr w:rsidR="00CD30DA" w:rsidRPr="00303372" w:rsidTr="003104BA">
        <w:tc>
          <w:tcPr>
            <w:tcW w:w="4955" w:type="dxa"/>
            <w:shd w:val="clear" w:color="auto" w:fill="auto"/>
          </w:tcPr>
          <w:p w:rsidR="00CD30DA" w:rsidRPr="00303372" w:rsidRDefault="00CD30DA" w:rsidP="003104BA">
            <w:pPr>
              <w:spacing w:after="0" w:line="240" w:lineRule="auto"/>
              <w:contextualSpacing/>
              <w:jc w:val="both"/>
              <w:rPr>
                <w:rFonts w:ascii="Times New Roman" w:hAnsi="Times New Roman"/>
                <w:b/>
                <w:sz w:val="24"/>
                <w:szCs w:val="24"/>
              </w:rPr>
            </w:pPr>
            <w:r w:rsidRPr="00303372">
              <w:rPr>
                <w:rFonts w:ascii="Times New Roman" w:hAnsi="Times New Roman"/>
                <w:b/>
                <w:sz w:val="24"/>
                <w:szCs w:val="24"/>
              </w:rPr>
              <w:t xml:space="preserve">Администрация Федоровского сельского </w:t>
            </w:r>
          </w:p>
          <w:p w:rsidR="00CD30DA" w:rsidRPr="00303372" w:rsidRDefault="00CD30DA" w:rsidP="003104BA">
            <w:pPr>
              <w:spacing w:after="0" w:line="240" w:lineRule="auto"/>
              <w:contextualSpacing/>
              <w:jc w:val="both"/>
              <w:rPr>
                <w:rFonts w:ascii="Times New Roman" w:hAnsi="Times New Roman"/>
                <w:b/>
                <w:sz w:val="24"/>
                <w:szCs w:val="24"/>
              </w:rPr>
            </w:pPr>
            <w:r w:rsidRPr="00303372">
              <w:rPr>
                <w:rFonts w:ascii="Times New Roman" w:hAnsi="Times New Roman"/>
                <w:b/>
                <w:sz w:val="24"/>
                <w:szCs w:val="24"/>
              </w:rPr>
              <w:t xml:space="preserve">поселения Тосненского района </w:t>
            </w:r>
          </w:p>
          <w:p w:rsidR="00CD30DA" w:rsidRPr="00303372" w:rsidRDefault="00CD30DA" w:rsidP="003104BA">
            <w:pPr>
              <w:spacing w:after="0" w:line="240" w:lineRule="auto"/>
              <w:contextualSpacing/>
              <w:jc w:val="both"/>
              <w:rPr>
                <w:rFonts w:ascii="Times New Roman" w:hAnsi="Times New Roman"/>
                <w:b/>
                <w:sz w:val="24"/>
                <w:szCs w:val="24"/>
              </w:rPr>
            </w:pPr>
            <w:r w:rsidRPr="00303372">
              <w:rPr>
                <w:rFonts w:ascii="Times New Roman" w:hAnsi="Times New Roman"/>
                <w:b/>
                <w:sz w:val="24"/>
                <w:szCs w:val="24"/>
              </w:rPr>
              <w:t>Ленинградской области</w:t>
            </w:r>
          </w:p>
          <w:p w:rsidR="00CD30DA" w:rsidRPr="00303372" w:rsidRDefault="00CD30DA" w:rsidP="003104BA">
            <w:pPr>
              <w:spacing w:after="0" w:line="240" w:lineRule="auto"/>
              <w:contextualSpacing/>
              <w:jc w:val="both"/>
              <w:rPr>
                <w:b/>
              </w:rPr>
            </w:pPr>
          </w:p>
        </w:tc>
        <w:tc>
          <w:tcPr>
            <w:tcW w:w="4955" w:type="dxa"/>
            <w:shd w:val="clear" w:color="auto" w:fill="auto"/>
          </w:tcPr>
          <w:p w:rsidR="00CD30DA" w:rsidRPr="00303372" w:rsidRDefault="00CD30DA" w:rsidP="003104BA">
            <w:pPr>
              <w:tabs>
                <w:tab w:val="left" w:pos="1470"/>
                <w:tab w:val="left" w:pos="4665"/>
                <w:tab w:val="left" w:pos="6090"/>
              </w:tabs>
              <w:jc w:val="both"/>
              <w:rPr>
                <w:b/>
              </w:rPr>
            </w:pPr>
          </w:p>
        </w:tc>
      </w:tr>
      <w:tr w:rsidR="00CD30DA" w:rsidRPr="00303372" w:rsidTr="003104BA">
        <w:tc>
          <w:tcPr>
            <w:tcW w:w="4955" w:type="dxa"/>
            <w:shd w:val="clear" w:color="auto" w:fill="auto"/>
          </w:tcPr>
          <w:p w:rsidR="00CD30DA" w:rsidRPr="00303372" w:rsidRDefault="00CD30DA" w:rsidP="003104BA">
            <w:pPr>
              <w:spacing w:after="0" w:line="240" w:lineRule="auto"/>
              <w:contextualSpacing/>
              <w:jc w:val="both"/>
              <w:rPr>
                <w:rFonts w:ascii="Times New Roman" w:hAnsi="Times New Roman"/>
                <w:sz w:val="24"/>
                <w:szCs w:val="24"/>
              </w:rPr>
            </w:pPr>
            <w:r w:rsidRPr="00303372">
              <w:rPr>
                <w:rFonts w:ascii="Times New Roman" w:hAnsi="Times New Roman"/>
                <w:sz w:val="24"/>
                <w:szCs w:val="24"/>
              </w:rPr>
              <w:t>ИНН 4716024602 КПП 471601001</w:t>
            </w:r>
          </w:p>
          <w:p w:rsidR="00CD30DA" w:rsidRPr="00303372" w:rsidRDefault="00CD30DA" w:rsidP="003104BA">
            <w:pPr>
              <w:spacing w:after="0" w:line="240" w:lineRule="auto"/>
              <w:contextualSpacing/>
              <w:jc w:val="both"/>
              <w:rPr>
                <w:rFonts w:ascii="Times New Roman" w:hAnsi="Times New Roman"/>
                <w:sz w:val="24"/>
                <w:szCs w:val="24"/>
              </w:rPr>
            </w:pPr>
            <w:r w:rsidRPr="00303372">
              <w:rPr>
                <w:rFonts w:ascii="Times New Roman" w:hAnsi="Times New Roman"/>
                <w:sz w:val="24"/>
                <w:szCs w:val="24"/>
              </w:rPr>
              <w:t xml:space="preserve">УФК по Ленинградской области </w:t>
            </w:r>
          </w:p>
          <w:p w:rsidR="00CD30DA" w:rsidRPr="00303372" w:rsidRDefault="00CD30DA" w:rsidP="003104BA">
            <w:pPr>
              <w:spacing w:after="0" w:line="240" w:lineRule="auto"/>
              <w:contextualSpacing/>
              <w:jc w:val="both"/>
              <w:rPr>
                <w:rFonts w:ascii="Times New Roman" w:hAnsi="Times New Roman"/>
                <w:sz w:val="24"/>
                <w:szCs w:val="24"/>
              </w:rPr>
            </w:pPr>
            <w:r w:rsidRPr="00303372">
              <w:rPr>
                <w:rFonts w:ascii="Times New Roman" w:hAnsi="Times New Roman"/>
                <w:sz w:val="24"/>
                <w:szCs w:val="24"/>
              </w:rPr>
              <w:t xml:space="preserve">(Администрация Федоровского сельского </w:t>
            </w:r>
          </w:p>
          <w:p w:rsidR="00CD30DA" w:rsidRPr="00303372" w:rsidRDefault="00CD30DA" w:rsidP="003104BA">
            <w:pPr>
              <w:spacing w:after="0" w:line="240" w:lineRule="auto"/>
              <w:contextualSpacing/>
              <w:jc w:val="both"/>
              <w:rPr>
                <w:rFonts w:ascii="Times New Roman" w:hAnsi="Times New Roman"/>
                <w:sz w:val="24"/>
                <w:szCs w:val="24"/>
              </w:rPr>
            </w:pPr>
            <w:r w:rsidRPr="00303372">
              <w:rPr>
                <w:rFonts w:ascii="Times New Roman" w:hAnsi="Times New Roman"/>
                <w:sz w:val="24"/>
                <w:szCs w:val="24"/>
              </w:rPr>
              <w:t xml:space="preserve">поселения Тосненского района </w:t>
            </w:r>
          </w:p>
          <w:p w:rsidR="00CD30DA" w:rsidRPr="00303372" w:rsidRDefault="00CD30DA" w:rsidP="003104BA">
            <w:pPr>
              <w:spacing w:after="0" w:line="240" w:lineRule="auto"/>
              <w:contextualSpacing/>
              <w:jc w:val="both"/>
              <w:rPr>
                <w:rFonts w:ascii="Times New Roman" w:hAnsi="Times New Roman"/>
                <w:sz w:val="24"/>
                <w:szCs w:val="24"/>
              </w:rPr>
            </w:pPr>
            <w:r w:rsidRPr="00303372">
              <w:rPr>
                <w:rFonts w:ascii="Times New Roman" w:hAnsi="Times New Roman"/>
                <w:sz w:val="24"/>
                <w:szCs w:val="24"/>
              </w:rPr>
              <w:t>Ленинградской области л/с 0217510137)</w:t>
            </w:r>
          </w:p>
          <w:p w:rsidR="00CD30DA" w:rsidRPr="00303372" w:rsidRDefault="00CD30DA" w:rsidP="003104BA">
            <w:pPr>
              <w:spacing w:after="0" w:line="240" w:lineRule="auto"/>
              <w:contextualSpacing/>
              <w:jc w:val="both"/>
              <w:rPr>
                <w:rFonts w:ascii="Times New Roman" w:hAnsi="Times New Roman"/>
                <w:sz w:val="24"/>
                <w:szCs w:val="24"/>
              </w:rPr>
            </w:pPr>
            <w:r w:rsidRPr="00303372">
              <w:rPr>
                <w:rFonts w:ascii="Times New Roman" w:hAnsi="Times New Roman"/>
                <w:sz w:val="24"/>
                <w:szCs w:val="24"/>
              </w:rPr>
              <w:t xml:space="preserve">Банк: ОТДЕЛЕНИЕ ЛЕНИНГРАДСКОЕ </w:t>
            </w:r>
          </w:p>
          <w:p w:rsidR="00CD30DA" w:rsidRPr="00303372" w:rsidRDefault="00CD30DA" w:rsidP="003104BA">
            <w:pPr>
              <w:spacing w:after="0" w:line="240" w:lineRule="auto"/>
              <w:contextualSpacing/>
              <w:jc w:val="both"/>
              <w:rPr>
                <w:rFonts w:ascii="Times New Roman" w:hAnsi="Times New Roman"/>
                <w:sz w:val="24"/>
                <w:szCs w:val="24"/>
              </w:rPr>
            </w:pPr>
            <w:r w:rsidRPr="00303372">
              <w:rPr>
                <w:rFonts w:ascii="Times New Roman" w:hAnsi="Times New Roman"/>
                <w:sz w:val="24"/>
                <w:szCs w:val="24"/>
              </w:rPr>
              <w:t>г. Санкт-Петербург</w:t>
            </w:r>
          </w:p>
          <w:p w:rsidR="00CD30DA" w:rsidRPr="00303372" w:rsidRDefault="00CD30DA" w:rsidP="003104BA">
            <w:pPr>
              <w:spacing w:after="0" w:line="240" w:lineRule="auto"/>
              <w:contextualSpacing/>
              <w:jc w:val="both"/>
              <w:rPr>
                <w:rFonts w:ascii="Times New Roman" w:hAnsi="Times New Roman"/>
                <w:sz w:val="24"/>
                <w:szCs w:val="24"/>
              </w:rPr>
            </w:pPr>
            <w:r w:rsidRPr="00303372">
              <w:rPr>
                <w:rFonts w:ascii="Times New Roman" w:hAnsi="Times New Roman"/>
                <w:sz w:val="24"/>
                <w:szCs w:val="24"/>
              </w:rPr>
              <w:t>Р/с 40204810800000003019</w:t>
            </w:r>
          </w:p>
          <w:p w:rsidR="00CD30DA" w:rsidRPr="00303372" w:rsidRDefault="00275BA8" w:rsidP="003104BA">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кор</w:t>
            </w:r>
            <w:r w:rsidR="00CD30DA" w:rsidRPr="00303372">
              <w:rPr>
                <w:rFonts w:ascii="Times New Roman" w:hAnsi="Times New Roman"/>
                <w:sz w:val="24"/>
                <w:szCs w:val="24"/>
              </w:rPr>
              <w:t>.сч</w:t>
            </w:r>
            <w:proofErr w:type="spellEnd"/>
            <w:r w:rsidR="00CD30DA" w:rsidRPr="00303372">
              <w:rPr>
                <w:rFonts w:ascii="Times New Roman" w:hAnsi="Times New Roman"/>
                <w:sz w:val="24"/>
                <w:szCs w:val="24"/>
              </w:rPr>
              <w:t xml:space="preserve">. нет </w:t>
            </w:r>
          </w:p>
          <w:p w:rsidR="00CD30DA" w:rsidRPr="00303372" w:rsidRDefault="00CD30DA" w:rsidP="003104BA">
            <w:pPr>
              <w:spacing w:after="0" w:line="240" w:lineRule="auto"/>
              <w:contextualSpacing/>
              <w:jc w:val="both"/>
              <w:rPr>
                <w:rFonts w:ascii="Times New Roman" w:hAnsi="Times New Roman"/>
                <w:sz w:val="24"/>
                <w:szCs w:val="24"/>
              </w:rPr>
            </w:pPr>
            <w:r w:rsidRPr="00303372">
              <w:rPr>
                <w:rFonts w:ascii="Times New Roman" w:hAnsi="Times New Roman"/>
                <w:sz w:val="24"/>
                <w:szCs w:val="24"/>
              </w:rPr>
              <w:t>БИК 044106001</w:t>
            </w:r>
          </w:p>
          <w:p w:rsidR="00CD30DA" w:rsidRPr="00303372" w:rsidRDefault="00CD30DA" w:rsidP="003104BA">
            <w:pPr>
              <w:spacing w:after="0" w:line="240" w:lineRule="auto"/>
              <w:contextualSpacing/>
              <w:jc w:val="both"/>
              <w:rPr>
                <w:rFonts w:ascii="Times New Roman" w:hAnsi="Times New Roman"/>
                <w:sz w:val="24"/>
                <w:szCs w:val="24"/>
              </w:rPr>
            </w:pPr>
            <w:r w:rsidRPr="00303372">
              <w:rPr>
                <w:rFonts w:ascii="Times New Roman" w:hAnsi="Times New Roman"/>
                <w:sz w:val="24"/>
                <w:szCs w:val="24"/>
              </w:rPr>
              <w:t>Юридический адрес/Почтовый адрес: 187021 Ленинградская область, Тосненский район, д. Федоровское, ул. Шоссейная, д. 12-а</w:t>
            </w:r>
          </w:p>
          <w:p w:rsidR="00CD30DA" w:rsidRPr="00303372" w:rsidRDefault="00CD30DA" w:rsidP="003104BA">
            <w:pPr>
              <w:spacing w:after="0" w:line="240" w:lineRule="auto"/>
              <w:contextualSpacing/>
              <w:jc w:val="both"/>
              <w:rPr>
                <w:rFonts w:ascii="Times New Roman" w:hAnsi="Times New Roman"/>
                <w:sz w:val="24"/>
                <w:szCs w:val="24"/>
              </w:rPr>
            </w:pPr>
            <w:r w:rsidRPr="00303372">
              <w:rPr>
                <w:rFonts w:ascii="Times New Roman" w:hAnsi="Times New Roman"/>
                <w:sz w:val="24"/>
                <w:szCs w:val="24"/>
              </w:rPr>
              <w:t xml:space="preserve">Телефон 8-81361-65331 </w:t>
            </w:r>
          </w:p>
          <w:p w:rsidR="00CD30DA" w:rsidRPr="00303372" w:rsidRDefault="00CD30DA" w:rsidP="003104BA">
            <w:pPr>
              <w:spacing w:after="0" w:line="240" w:lineRule="auto"/>
              <w:contextualSpacing/>
              <w:jc w:val="both"/>
              <w:rPr>
                <w:rFonts w:ascii="Times New Roman" w:hAnsi="Times New Roman"/>
                <w:sz w:val="24"/>
                <w:szCs w:val="24"/>
              </w:rPr>
            </w:pPr>
            <w:r w:rsidRPr="00303372">
              <w:rPr>
                <w:rFonts w:ascii="Times New Roman" w:hAnsi="Times New Roman"/>
                <w:sz w:val="24"/>
                <w:szCs w:val="24"/>
              </w:rPr>
              <w:t xml:space="preserve">адрес электронной почты </w:t>
            </w:r>
          </w:p>
          <w:p w:rsidR="00CD30DA" w:rsidRPr="00303372" w:rsidRDefault="00CD30DA" w:rsidP="003104BA">
            <w:pPr>
              <w:spacing w:after="0" w:line="240" w:lineRule="auto"/>
              <w:contextualSpacing/>
              <w:jc w:val="both"/>
              <w:rPr>
                <w:b/>
              </w:rPr>
            </w:pPr>
            <w:r w:rsidRPr="001623E2">
              <w:rPr>
                <w:rFonts w:ascii="Times New Roman" w:hAnsi="Times New Roman"/>
                <w:sz w:val="24"/>
                <w:szCs w:val="24"/>
              </w:rPr>
              <w:t>fedorovskoe_mo@mail.ru</w:t>
            </w:r>
          </w:p>
        </w:tc>
        <w:tc>
          <w:tcPr>
            <w:tcW w:w="4955" w:type="dxa"/>
            <w:shd w:val="clear" w:color="auto" w:fill="auto"/>
          </w:tcPr>
          <w:p w:rsidR="00CD30DA" w:rsidRPr="00303372" w:rsidRDefault="00CD30DA" w:rsidP="003104BA">
            <w:pPr>
              <w:tabs>
                <w:tab w:val="left" w:pos="1470"/>
                <w:tab w:val="left" w:pos="4665"/>
                <w:tab w:val="left" w:pos="6090"/>
              </w:tabs>
              <w:jc w:val="both"/>
              <w:rPr>
                <w:b/>
              </w:rPr>
            </w:pPr>
          </w:p>
        </w:tc>
      </w:tr>
      <w:tr w:rsidR="00CD30DA" w:rsidRPr="00303372" w:rsidTr="003104BA">
        <w:tc>
          <w:tcPr>
            <w:tcW w:w="4955" w:type="dxa"/>
            <w:shd w:val="clear" w:color="auto" w:fill="auto"/>
          </w:tcPr>
          <w:p w:rsidR="00CD30DA" w:rsidRPr="00303372" w:rsidRDefault="00CD30DA" w:rsidP="003104BA">
            <w:pPr>
              <w:tabs>
                <w:tab w:val="left" w:pos="1470"/>
                <w:tab w:val="left" w:pos="4665"/>
                <w:tab w:val="left" w:pos="6090"/>
              </w:tabs>
              <w:jc w:val="both"/>
              <w:rPr>
                <w:rFonts w:ascii="Times New Roman" w:hAnsi="Times New Roman"/>
                <w:b/>
                <w:sz w:val="24"/>
                <w:szCs w:val="24"/>
              </w:rPr>
            </w:pPr>
            <w:r w:rsidRPr="00303372">
              <w:rPr>
                <w:rFonts w:ascii="Times New Roman" w:hAnsi="Times New Roman"/>
                <w:b/>
                <w:sz w:val="24"/>
                <w:szCs w:val="24"/>
              </w:rPr>
              <w:t>Глава администрации</w:t>
            </w:r>
          </w:p>
          <w:p w:rsidR="00CD30DA" w:rsidRPr="00303372" w:rsidRDefault="00CD30DA" w:rsidP="003104BA">
            <w:pPr>
              <w:tabs>
                <w:tab w:val="left" w:pos="1470"/>
                <w:tab w:val="left" w:pos="4665"/>
                <w:tab w:val="left" w:pos="6090"/>
              </w:tabs>
              <w:jc w:val="both"/>
              <w:rPr>
                <w:rFonts w:ascii="Times New Roman" w:hAnsi="Times New Roman"/>
                <w:b/>
                <w:sz w:val="24"/>
                <w:szCs w:val="24"/>
              </w:rPr>
            </w:pPr>
            <w:r w:rsidRPr="00303372">
              <w:rPr>
                <w:rFonts w:ascii="Times New Roman" w:hAnsi="Times New Roman"/>
                <w:b/>
                <w:sz w:val="24"/>
                <w:szCs w:val="24"/>
              </w:rPr>
              <w:t>_________________________А.С. Маслов</w:t>
            </w:r>
          </w:p>
        </w:tc>
        <w:tc>
          <w:tcPr>
            <w:tcW w:w="4955" w:type="dxa"/>
            <w:shd w:val="clear" w:color="auto" w:fill="auto"/>
          </w:tcPr>
          <w:p w:rsidR="00CD30DA" w:rsidRPr="00303372" w:rsidRDefault="00CD30DA" w:rsidP="003104BA">
            <w:pPr>
              <w:tabs>
                <w:tab w:val="left" w:pos="1470"/>
                <w:tab w:val="left" w:pos="4665"/>
                <w:tab w:val="left" w:pos="6090"/>
              </w:tabs>
              <w:jc w:val="both"/>
              <w:rPr>
                <w:rFonts w:ascii="Times New Roman" w:hAnsi="Times New Roman"/>
                <w:b/>
                <w:sz w:val="24"/>
                <w:szCs w:val="24"/>
              </w:rPr>
            </w:pPr>
          </w:p>
        </w:tc>
      </w:tr>
    </w:tbl>
    <w:p w:rsidR="001623E2" w:rsidRDefault="00CD30DA" w:rsidP="00CD30DA">
      <w:pPr>
        <w:tabs>
          <w:tab w:val="left" w:pos="1470"/>
          <w:tab w:val="left" w:pos="4665"/>
          <w:tab w:val="left" w:pos="6090"/>
        </w:tabs>
        <w:jc w:val="center"/>
        <w:rPr>
          <w:b/>
        </w:rPr>
        <w:sectPr w:rsidR="001623E2" w:rsidSect="003104BA">
          <w:pgSz w:w="11906" w:h="16838"/>
          <w:pgMar w:top="907" w:right="851" w:bottom="907" w:left="1361" w:header="709" w:footer="709" w:gutter="0"/>
          <w:cols w:space="708"/>
          <w:docGrid w:linePitch="360"/>
        </w:sectPr>
      </w:pPr>
      <w:r>
        <w:rPr>
          <w:b/>
        </w:rPr>
        <w:br w:type="page"/>
      </w:r>
    </w:p>
    <w:p w:rsidR="00CD30DA" w:rsidRPr="00FA075A" w:rsidRDefault="00CD30DA" w:rsidP="00CD30DA">
      <w:pPr>
        <w:tabs>
          <w:tab w:val="left" w:pos="1470"/>
          <w:tab w:val="left" w:pos="4665"/>
          <w:tab w:val="left" w:pos="6090"/>
        </w:tabs>
        <w:jc w:val="center"/>
        <w:rPr>
          <w:rFonts w:ascii="Times New Roman" w:hAnsi="Times New Roman"/>
          <w:b/>
        </w:rPr>
      </w:pPr>
      <w:r w:rsidRPr="00FA075A">
        <w:rPr>
          <w:rFonts w:ascii="Times New Roman" w:hAnsi="Times New Roman"/>
          <w:b/>
        </w:rPr>
        <w:t xml:space="preserve">ЧАСТЬ </w:t>
      </w:r>
      <w:r w:rsidRPr="00FA075A">
        <w:rPr>
          <w:rFonts w:ascii="Times New Roman" w:hAnsi="Times New Roman"/>
          <w:b/>
          <w:lang w:val="en-US"/>
        </w:rPr>
        <w:t>VII</w:t>
      </w:r>
    </w:p>
    <w:p w:rsidR="00CD30DA" w:rsidRPr="002D4C7D" w:rsidRDefault="00CD30DA" w:rsidP="00CD30DA">
      <w:pPr>
        <w:jc w:val="center"/>
        <w:rPr>
          <w:rFonts w:ascii="Times New Roman" w:hAnsi="Times New Roman"/>
          <w:b/>
          <w:sz w:val="24"/>
          <w:szCs w:val="24"/>
        </w:rPr>
      </w:pPr>
      <w:r w:rsidRPr="002D4C7D">
        <w:rPr>
          <w:rFonts w:ascii="Times New Roman" w:hAnsi="Times New Roman"/>
          <w:b/>
          <w:sz w:val="24"/>
          <w:szCs w:val="24"/>
        </w:rPr>
        <w:t>РАСЧЕТ – ОБОСНОВАНИЕ</w:t>
      </w:r>
    </w:p>
    <w:p w:rsidR="00CD30DA" w:rsidRPr="00FA075A" w:rsidRDefault="00CD30DA" w:rsidP="001623E2">
      <w:pPr>
        <w:autoSpaceDE w:val="0"/>
        <w:autoSpaceDN w:val="0"/>
        <w:adjustRightInd w:val="0"/>
        <w:spacing w:after="0" w:line="240" w:lineRule="auto"/>
        <w:jc w:val="center"/>
        <w:rPr>
          <w:rFonts w:ascii="Times New Roman" w:hAnsi="Times New Roman"/>
          <w:sz w:val="16"/>
          <w:szCs w:val="16"/>
        </w:rPr>
      </w:pPr>
      <w:r w:rsidRPr="002D4C7D">
        <w:rPr>
          <w:rFonts w:ascii="Times New Roman" w:hAnsi="Times New Roman"/>
          <w:b/>
          <w:sz w:val="24"/>
          <w:szCs w:val="24"/>
        </w:rPr>
        <w:t xml:space="preserve">формирования начальной (максимальной) цены контракта </w:t>
      </w:r>
      <w:r>
        <w:rPr>
          <w:rFonts w:ascii="Times New Roman" w:hAnsi="Times New Roman"/>
          <w:b/>
          <w:bCs/>
          <w:sz w:val="24"/>
          <w:szCs w:val="24"/>
        </w:rPr>
        <w:t>на</w:t>
      </w:r>
      <w:r w:rsidRPr="00592F87">
        <w:rPr>
          <w:rFonts w:ascii="Times New Roman" w:hAnsi="Times New Roman"/>
          <w:sz w:val="24"/>
          <w:szCs w:val="24"/>
        </w:rPr>
        <w:t xml:space="preserve"> </w:t>
      </w:r>
      <w:r w:rsidRPr="00EB05D4">
        <w:rPr>
          <w:rFonts w:ascii="Times New Roman" w:hAnsi="Times New Roman"/>
          <w:b/>
          <w:sz w:val="24"/>
          <w:szCs w:val="24"/>
        </w:rPr>
        <w:t xml:space="preserve">выполнение работ по </w:t>
      </w:r>
      <w:r w:rsidR="001623E2">
        <w:rPr>
          <w:rFonts w:ascii="Times New Roman" w:hAnsi="Times New Roman"/>
          <w:b/>
          <w:sz w:val="24"/>
          <w:szCs w:val="24"/>
        </w:rPr>
        <w:t>капитальному ремонту водопровода по адресу: д. Глинка, ул. Пионерская, ул. Песочная, Федоровского сельского поселения Тосненского района Ленинградской области.</w:t>
      </w:r>
    </w:p>
    <w:p w:rsidR="00CD30DA" w:rsidRDefault="00CD30DA" w:rsidP="00CD30DA">
      <w:pPr>
        <w:tabs>
          <w:tab w:val="left" w:pos="180"/>
          <w:tab w:val="left" w:pos="870"/>
        </w:tabs>
        <w:rPr>
          <w:rFonts w:ascii="Times New Roman" w:hAnsi="Times New Roman"/>
          <w:sz w:val="16"/>
          <w:szCs w:val="16"/>
        </w:rPr>
      </w:pPr>
    </w:p>
    <w:p w:rsidR="001623E2" w:rsidRDefault="001623E2" w:rsidP="001623E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Согласовано: </w:t>
      </w:r>
    </w:p>
    <w:p w:rsidR="001623E2" w:rsidRDefault="001623E2" w:rsidP="001623E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Утверждаю: </w:t>
      </w:r>
    </w:p>
    <w:p w:rsidR="001623E2" w:rsidRDefault="001623E2" w:rsidP="001623E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"___" ____________________ </w:t>
      </w:r>
    </w:p>
    <w:p w:rsidR="001623E2" w:rsidRDefault="001623E2" w:rsidP="001623E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"___" ____________________ </w:t>
      </w:r>
    </w:p>
    <w:p w:rsidR="001623E2" w:rsidRDefault="001623E2" w:rsidP="001623E2">
      <w:pPr>
        <w:widowControl w:val="0"/>
        <w:autoSpaceDE w:val="0"/>
        <w:autoSpaceDN w:val="0"/>
        <w:adjustRightInd w:val="0"/>
        <w:spacing w:after="0" w:line="240" w:lineRule="auto"/>
        <w:rPr>
          <w:rFonts w:ascii="Arial" w:hAnsi="Arial" w:cs="Arial"/>
          <w:sz w:val="18"/>
          <w:szCs w:val="18"/>
        </w:rPr>
      </w:pPr>
    </w:p>
    <w:p w:rsidR="001623E2" w:rsidRDefault="001623E2" w:rsidP="001623E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Смета  </w:t>
      </w:r>
    </w:p>
    <w:p w:rsidR="001623E2" w:rsidRDefault="001623E2" w:rsidP="001623E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На выполнение работ по капитальному ремонту водопровода по адресу:</w:t>
      </w:r>
    </w:p>
    <w:p w:rsidR="001623E2" w:rsidRDefault="001623E2" w:rsidP="001623E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д. Глинка ул. Пионерская, ул. Песочная Федоровского поселения Тосненского района Ленинградской области</w:t>
      </w:r>
    </w:p>
    <w:p w:rsidR="001623E2" w:rsidRDefault="001623E2" w:rsidP="001623E2">
      <w:pPr>
        <w:widowControl w:val="0"/>
        <w:autoSpaceDE w:val="0"/>
        <w:autoSpaceDN w:val="0"/>
        <w:adjustRightInd w:val="0"/>
        <w:spacing w:after="0" w:line="240" w:lineRule="auto"/>
        <w:jc w:val="center"/>
        <w:rPr>
          <w:rFonts w:ascii="Arial" w:hAnsi="Arial" w:cs="Arial"/>
          <w:sz w:val="18"/>
          <w:szCs w:val="18"/>
        </w:rPr>
      </w:pPr>
    </w:p>
    <w:p w:rsidR="001623E2" w:rsidRDefault="001623E2" w:rsidP="001623E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работ и затрат, наименование объекта) </w:t>
      </w:r>
    </w:p>
    <w:p w:rsidR="001623E2" w:rsidRDefault="001623E2" w:rsidP="001623E2">
      <w:pPr>
        <w:widowControl w:val="0"/>
        <w:autoSpaceDE w:val="0"/>
        <w:autoSpaceDN w:val="0"/>
        <w:adjustRightInd w:val="0"/>
        <w:spacing w:after="0" w:line="240" w:lineRule="auto"/>
        <w:jc w:val="center"/>
        <w:rPr>
          <w:rFonts w:ascii="Arial" w:hAnsi="Arial" w:cs="Arial"/>
          <w:sz w:val="16"/>
          <w:szCs w:val="16"/>
        </w:rPr>
      </w:pPr>
    </w:p>
    <w:p w:rsidR="001623E2" w:rsidRDefault="001623E2" w:rsidP="001623E2">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Сметная стоимость: 4281026.00 руб.</w:t>
      </w:r>
    </w:p>
    <w:p w:rsidR="001623E2" w:rsidRDefault="001623E2" w:rsidP="001623E2">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Нормативная трудоемкость: 2377.00 ч.-час.</w:t>
      </w:r>
    </w:p>
    <w:p w:rsidR="001623E2" w:rsidRDefault="001623E2" w:rsidP="001623E2">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Зарплата основных рабочих: 447019.00 руб.</w:t>
      </w:r>
    </w:p>
    <w:p w:rsidR="001623E2" w:rsidRDefault="001623E2" w:rsidP="001623E2">
      <w:pPr>
        <w:widowControl w:val="0"/>
        <w:autoSpaceDE w:val="0"/>
        <w:autoSpaceDN w:val="0"/>
        <w:adjustRightInd w:val="0"/>
        <w:spacing w:after="0" w:line="240" w:lineRule="auto"/>
        <w:jc w:val="right"/>
        <w:rPr>
          <w:rFonts w:ascii="Arial" w:hAnsi="Arial" w:cs="Arial"/>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850"/>
        <w:gridCol w:w="1150"/>
        <w:gridCol w:w="3555"/>
        <w:gridCol w:w="878"/>
        <w:gridCol w:w="1021"/>
        <w:gridCol w:w="1021"/>
        <w:gridCol w:w="1021"/>
        <w:gridCol w:w="1021"/>
        <w:gridCol w:w="1021"/>
        <w:gridCol w:w="1022"/>
        <w:gridCol w:w="1019"/>
        <w:gridCol w:w="1021"/>
      </w:tblGrid>
      <w:tr w:rsidR="001623E2" w:rsidRPr="000E30C8" w:rsidTr="003E308D">
        <w:trPr>
          <w:tblHeader/>
          <w:jc w:val="center"/>
        </w:trPr>
        <w:tc>
          <w:tcPr>
            <w:tcW w:w="850" w:type="dxa"/>
            <w:tcBorders>
              <w:top w:val="single" w:sz="4" w:space="0" w:color="auto"/>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w:t>
            </w:r>
          </w:p>
        </w:tc>
        <w:tc>
          <w:tcPr>
            <w:tcW w:w="1150" w:type="dxa"/>
            <w:tcBorders>
              <w:top w:val="single" w:sz="4" w:space="0" w:color="auto"/>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Шифр</w:t>
            </w:r>
          </w:p>
        </w:tc>
        <w:tc>
          <w:tcPr>
            <w:tcW w:w="3555" w:type="dxa"/>
            <w:tcBorders>
              <w:top w:val="single" w:sz="4" w:space="0" w:color="auto"/>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Наименование работ и затрат,</w:t>
            </w:r>
          </w:p>
        </w:tc>
        <w:tc>
          <w:tcPr>
            <w:tcW w:w="878" w:type="dxa"/>
            <w:tcBorders>
              <w:top w:val="single" w:sz="4" w:space="0" w:color="auto"/>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Единица</w:t>
            </w:r>
          </w:p>
        </w:tc>
        <w:tc>
          <w:tcPr>
            <w:tcW w:w="1021" w:type="dxa"/>
            <w:tcBorders>
              <w:top w:val="single" w:sz="4" w:space="0" w:color="auto"/>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Кол-во</w:t>
            </w:r>
          </w:p>
        </w:tc>
        <w:tc>
          <w:tcPr>
            <w:tcW w:w="2042" w:type="dxa"/>
            <w:gridSpan w:val="2"/>
            <w:tcBorders>
              <w:top w:val="single" w:sz="4" w:space="0" w:color="auto"/>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Стоимость единицы, руб.</w:t>
            </w:r>
          </w:p>
        </w:tc>
        <w:tc>
          <w:tcPr>
            <w:tcW w:w="3064" w:type="dxa"/>
            <w:gridSpan w:val="3"/>
            <w:tcBorders>
              <w:top w:val="single" w:sz="4" w:space="0" w:color="auto"/>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Общая стоимость, руб.</w:t>
            </w:r>
          </w:p>
        </w:tc>
        <w:tc>
          <w:tcPr>
            <w:tcW w:w="2040" w:type="dxa"/>
            <w:gridSpan w:val="2"/>
            <w:tcBorders>
              <w:top w:val="single" w:sz="4" w:space="0" w:color="auto"/>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Затраты труда</w:t>
            </w:r>
          </w:p>
        </w:tc>
      </w:tr>
      <w:tr w:rsidR="001623E2" w:rsidRPr="000E30C8" w:rsidTr="003E308D">
        <w:trPr>
          <w:tblHeader/>
          <w:jc w:val="center"/>
        </w:trPr>
        <w:tc>
          <w:tcPr>
            <w:tcW w:w="850" w:type="dxa"/>
            <w:tcBorders>
              <w:top w:val="nil"/>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proofErr w:type="spellStart"/>
            <w:r w:rsidRPr="000E30C8">
              <w:rPr>
                <w:rFonts w:ascii="Arial" w:hAnsi="Arial" w:cs="Arial"/>
                <w:sz w:val="14"/>
                <w:szCs w:val="14"/>
              </w:rPr>
              <w:t>п.п</w:t>
            </w:r>
            <w:proofErr w:type="spellEnd"/>
            <w:r w:rsidRPr="000E30C8">
              <w:rPr>
                <w:rFonts w:ascii="Arial" w:hAnsi="Arial" w:cs="Arial"/>
                <w:sz w:val="14"/>
                <w:szCs w:val="14"/>
              </w:rPr>
              <w:t>.</w:t>
            </w:r>
          </w:p>
        </w:tc>
        <w:tc>
          <w:tcPr>
            <w:tcW w:w="1150" w:type="dxa"/>
            <w:tcBorders>
              <w:top w:val="nil"/>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норматива</w:t>
            </w:r>
          </w:p>
        </w:tc>
        <w:tc>
          <w:tcPr>
            <w:tcW w:w="3555" w:type="dxa"/>
            <w:tcBorders>
              <w:top w:val="nil"/>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материалов, изделий и конструкций</w:t>
            </w:r>
          </w:p>
        </w:tc>
        <w:tc>
          <w:tcPr>
            <w:tcW w:w="878" w:type="dxa"/>
            <w:tcBorders>
              <w:top w:val="nil"/>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proofErr w:type="spellStart"/>
            <w:r w:rsidRPr="000E30C8">
              <w:rPr>
                <w:rFonts w:ascii="Arial" w:hAnsi="Arial" w:cs="Arial"/>
                <w:sz w:val="14"/>
                <w:szCs w:val="14"/>
              </w:rPr>
              <w:t>измер</w:t>
            </w:r>
            <w:proofErr w:type="spellEnd"/>
            <w:r w:rsidRPr="000E30C8">
              <w:rPr>
                <w:rFonts w:ascii="Arial" w:hAnsi="Arial" w:cs="Arial"/>
                <w:sz w:val="14"/>
                <w:szCs w:val="14"/>
              </w:rPr>
              <w:t>.</w:t>
            </w:r>
          </w:p>
        </w:tc>
        <w:tc>
          <w:tcPr>
            <w:tcW w:w="1021" w:type="dxa"/>
            <w:tcBorders>
              <w:top w:val="nil"/>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p>
        </w:tc>
        <w:tc>
          <w:tcPr>
            <w:tcW w:w="1021" w:type="dxa"/>
            <w:tcBorders>
              <w:top w:val="single" w:sz="4" w:space="0" w:color="auto"/>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ВСЕГО</w:t>
            </w:r>
          </w:p>
        </w:tc>
        <w:tc>
          <w:tcPr>
            <w:tcW w:w="1021" w:type="dxa"/>
            <w:tcBorders>
              <w:top w:val="single" w:sz="4" w:space="0" w:color="auto"/>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proofErr w:type="spellStart"/>
            <w:r w:rsidRPr="000E30C8">
              <w:rPr>
                <w:rFonts w:ascii="Arial" w:hAnsi="Arial" w:cs="Arial"/>
                <w:sz w:val="14"/>
                <w:szCs w:val="14"/>
              </w:rPr>
              <w:t>экспл</w:t>
            </w:r>
            <w:proofErr w:type="spellEnd"/>
            <w:r w:rsidRPr="000E30C8">
              <w:rPr>
                <w:rFonts w:ascii="Arial" w:hAnsi="Arial" w:cs="Arial"/>
                <w:sz w:val="14"/>
                <w:szCs w:val="14"/>
              </w:rPr>
              <w:t>. машин</w:t>
            </w:r>
          </w:p>
        </w:tc>
        <w:tc>
          <w:tcPr>
            <w:tcW w:w="1021" w:type="dxa"/>
            <w:tcBorders>
              <w:top w:val="single" w:sz="4" w:space="0" w:color="auto"/>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ВСЕГО</w:t>
            </w:r>
          </w:p>
        </w:tc>
        <w:tc>
          <w:tcPr>
            <w:tcW w:w="1021" w:type="dxa"/>
            <w:tcBorders>
              <w:top w:val="single" w:sz="4" w:space="0" w:color="auto"/>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основной</w:t>
            </w:r>
          </w:p>
        </w:tc>
        <w:tc>
          <w:tcPr>
            <w:tcW w:w="1022" w:type="dxa"/>
            <w:tcBorders>
              <w:top w:val="single" w:sz="4" w:space="0" w:color="auto"/>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proofErr w:type="spellStart"/>
            <w:r w:rsidRPr="000E30C8">
              <w:rPr>
                <w:rFonts w:ascii="Arial" w:hAnsi="Arial" w:cs="Arial"/>
                <w:sz w:val="14"/>
                <w:szCs w:val="14"/>
              </w:rPr>
              <w:t>экспл</w:t>
            </w:r>
            <w:proofErr w:type="spellEnd"/>
            <w:r w:rsidRPr="000E30C8">
              <w:rPr>
                <w:rFonts w:ascii="Arial" w:hAnsi="Arial" w:cs="Arial"/>
                <w:sz w:val="14"/>
                <w:szCs w:val="14"/>
              </w:rPr>
              <w:t>. машин</w:t>
            </w:r>
          </w:p>
        </w:tc>
        <w:tc>
          <w:tcPr>
            <w:tcW w:w="2040" w:type="dxa"/>
            <w:gridSpan w:val="2"/>
            <w:tcBorders>
              <w:top w:val="nil"/>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рабочих-строителей, чел-ч.</w:t>
            </w:r>
          </w:p>
        </w:tc>
      </w:tr>
      <w:tr w:rsidR="001623E2" w:rsidRPr="000E30C8" w:rsidTr="003E308D">
        <w:trPr>
          <w:tblHeader/>
          <w:jc w:val="center"/>
        </w:trPr>
        <w:tc>
          <w:tcPr>
            <w:tcW w:w="850" w:type="dxa"/>
            <w:tcBorders>
              <w:top w:val="nil"/>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p>
        </w:tc>
        <w:tc>
          <w:tcPr>
            <w:tcW w:w="1150" w:type="dxa"/>
            <w:tcBorders>
              <w:top w:val="nil"/>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p>
        </w:tc>
        <w:tc>
          <w:tcPr>
            <w:tcW w:w="3555" w:type="dxa"/>
            <w:tcBorders>
              <w:top w:val="nil"/>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p>
        </w:tc>
        <w:tc>
          <w:tcPr>
            <w:tcW w:w="878" w:type="dxa"/>
            <w:tcBorders>
              <w:top w:val="nil"/>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p>
        </w:tc>
        <w:tc>
          <w:tcPr>
            <w:tcW w:w="1021" w:type="dxa"/>
            <w:tcBorders>
              <w:top w:val="nil"/>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p>
        </w:tc>
        <w:tc>
          <w:tcPr>
            <w:tcW w:w="1021" w:type="dxa"/>
            <w:tcBorders>
              <w:top w:val="single" w:sz="4" w:space="0" w:color="auto"/>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основной</w:t>
            </w:r>
          </w:p>
        </w:tc>
        <w:tc>
          <w:tcPr>
            <w:tcW w:w="1021" w:type="dxa"/>
            <w:tcBorders>
              <w:top w:val="single" w:sz="4" w:space="0" w:color="auto"/>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 xml:space="preserve">в. </w:t>
            </w:r>
            <w:proofErr w:type="spellStart"/>
            <w:r w:rsidRPr="000E30C8">
              <w:rPr>
                <w:rFonts w:ascii="Arial" w:hAnsi="Arial" w:cs="Arial"/>
                <w:sz w:val="14"/>
                <w:szCs w:val="14"/>
              </w:rPr>
              <w:t>т.ч</w:t>
            </w:r>
            <w:proofErr w:type="spellEnd"/>
            <w:r w:rsidRPr="000E30C8">
              <w:rPr>
                <w:rFonts w:ascii="Arial" w:hAnsi="Arial" w:cs="Arial"/>
                <w:sz w:val="14"/>
                <w:szCs w:val="14"/>
              </w:rPr>
              <w:t>. з/</w:t>
            </w:r>
            <w:proofErr w:type="spellStart"/>
            <w:r w:rsidRPr="000E30C8">
              <w:rPr>
                <w:rFonts w:ascii="Arial" w:hAnsi="Arial" w:cs="Arial"/>
                <w:sz w:val="14"/>
                <w:szCs w:val="14"/>
              </w:rPr>
              <w:t>пл</w:t>
            </w:r>
            <w:proofErr w:type="spellEnd"/>
          </w:p>
        </w:tc>
        <w:tc>
          <w:tcPr>
            <w:tcW w:w="1021" w:type="dxa"/>
            <w:tcBorders>
              <w:top w:val="nil"/>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p>
        </w:tc>
        <w:tc>
          <w:tcPr>
            <w:tcW w:w="1021" w:type="dxa"/>
            <w:tcBorders>
              <w:top w:val="nil"/>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заработной</w:t>
            </w:r>
          </w:p>
        </w:tc>
        <w:tc>
          <w:tcPr>
            <w:tcW w:w="1022" w:type="dxa"/>
            <w:tcBorders>
              <w:top w:val="single" w:sz="4" w:space="0" w:color="auto"/>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 xml:space="preserve">в. </w:t>
            </w:r>
            <w:proofErr w:type="spellStart"/>
            <w:r w:rsidRPr="000E30C8">
              <w:rPr>
                <w:rFonts w:ascii="Arial" w:hAnsi="Arial" w:cs="Arial"/>
                <w:sz w:val="14"/>
                <w:szCs w:val="14"/>
              </w:rPr>
              <w:t>т.ч</w:t>
            </w:r>
            <w:proofErr w:type="spellEnd"/>
            <w:r w:rsidRPr="000E30C8">
              <w:rPr>
                <w:rFonts w:ascii="Arial" w:hAnsi="Arial" w:cs="Arial"/>
                <w:sz w:val="14"/>
                <w:szCs w:val="14"/>
              </w:rPr>
              <w:t>. з/</w:t>
            </w:r>
            <w:proofErr w:type="spellStart"/>
            <w:r w:rsidRPr="000E30C8">
              <w:rPr>
                <w:rFonts w:ascii="Arial" w:hAnsi="Arial" w:cs="Arial"/>
                <w:sz w:val="14"/>
                <w:szCs w:val="14"/>
              </w:rPr>
              <w:t>пл</w:t>
            </w:r>
            <w:proofErr w:type="spellEnd"/>
          </w:p>
        </w:tc>
        <w:tc>
          <w:tcPr>
            <w:tcW w:w="1019" w:type="dxa"/>
            <w:tcBorders>
              <w:top w:val="single" w:sz="4" w:space="0" w:color="auto"/>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на</w:t>
            </w:r>
          </w:p>
        </w:tc>
        <w:tc>
          <w:tcPr>
            <w:tcW w:w="1021" w:type="dxa"/>
            <w:tcBorders>
              <w:top w:val="single" w:sz="4" w:space="0" w:color="auto"/>
              <w:left w:val="single" w:sz="4" w:space="0" w:color="auto"/>
              <w:bottom w:val="nil"/>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всего</w:t>
            </w:r>
          </w:p>
        </w:tc>
      </w:tr>
      <w:tr w:rsidR="001623E2" w:rsidRPr="000E30C8" w:rsidTr="003E308D">
        <w:trPr>
          <w:tblHeader/>
          <w:jc w:val="center"/>
        </w:trPr>
        <w:tc>
          <w:tcPr>
            <w:tcW w:w="850" w:type="dxa"/>
            <w:tcBorders>
              <w:top w:val="nil"/>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p>
        </w:tc>
        <w:tc>
          <w:tcPr>
            <w:tcW w:w="1150" w:type="dxa"/>
            <w:tcBorders>
              <w:top w:val="nil"/>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p>
        </w:tc>
        <w:tc>
          <w:tcPr>
            <w:tcW w:w="3555" w:type="dxa"/>
            <w:tcBorders>
              <w:top w:val="nil"/>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p>
        </w:tc>
        <w:tc>
          <w:tcPr>
            <w:tcW w:w="878" w:type="dxa"/>
            <w:tcBorders>
              <w:top w:val="nil"/>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p>
        </w:tc>
        <w:tc>
          <w:tcPr>
            <w:tcW w:w="1021" w:type="dxa"/>
            <w:tcBorders>
              <w:top w:val="nil"/>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p>
        </w:tc>
        <w:tc>
          <w:tcPr>
            <w:tcW w:w="1021" w:type="dxa"/>
            <w:tcBorders>
              <w:top w:val="nil"/>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з/</w:t>
            </w:r>
            <w:proofErr w:type="spellStart"/>
            <w:r w:rsidRPr="000E30C8">
              <w:rPr>
                <w:rFonts w:ascii="Arial" w:hAnsi="Arial" w:cs="Arial"/>
                <w:sz w:val="14"/>
                <w:szCs w:val="14"/>
              </w:rPr>
              <w:t>пл</w:t>
            </w:r>
            <w:proofErr w:type="spellEnd"/>
          </w:p>
        </w:tc>
        <w:tc>
          <w:tcPr>
            <w:tcW w:w="1021" w:type="dxa"/>
            <w:tcBorders>
              <w:top w:val="nil"/>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машинистов</w:t>
            </w:r>
          </w:p>
        </w:tc>
        <w:tc>
          <w:tcPr>
            <w:tcW w:w="1021" w:type="dxa"/>
            <w:tcBorders>
              <w:top w:val="nil"/>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p>
        </w:tc>
        <w:tc>
          <w:tcPr>
            <w:tcW w:w="1021" w:type="dxa"/>
            <w:tcBorders>
              <w:top w:val="nil"/>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платы</w:t>
            </w:r>
          </w:p>
        </w:tc>
        <w:tc>
          <w:tcPr>
            <w:tcW w:w="1022" w:type="dxa"/>
            <w:tcBorders>
              <w:top w:val="nil"/>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машинистов</w:t>
            </w:r>
          </w:p>
        </w:tc>
        <w:tc>
          <w:tcPr>
            <w:tcW w:w="1019" w:type="dxa"/>
            <w:tcBorders>
              <w:top w:val="nil"/>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r w:rsidRPr="000E30C8">
              <w:rPr>
                <w:rFonts w:ascii="Arial" w:hAnsi="Arial" w:cs="Arial"/>
                <w:sz w:val="14"/>
                <w:szCs w:val="14"/>
              </w:rPr>
              <w:t>единицу</w:t>
            </w:r>
          </w:p>
        </w:tc>
        <w:tc>
          <w:tcPr>
            <w:tcW w:w="1021" w:type="dxa"/>
            <w:tcBorders>
              <w:top w:val="nil"/>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jc w:val="center"/>
              <w:rPr>
                <w:rFonts w:ascii="Arial" w:hAnsi="Arial" w:cs="Arial"/>
                <w:sz w:val="14"/>
                <w:szCs w:val="14"/>
              </w:rPr>
            </w:pPr>
          </w:p>
        </w:tc>
      </w:tr>
    </w:tbl>
    <w:p w:rsidR="001623E2" w:rsidRDefault="001623E2" w:rsidP="001623E2">
      <w:pPr>
        <w:widowControl w:val="0"/>
        <w:autoSpaceDE w:val="0"/>
        <w:autoSpaceDN w:val="0"/>
        <w:adjustRightInd w:val="0"/>
        <w:spacing w:after="0" w:line="240" w:lineRule="auto"/>
        <w:rPr>
          <w:rFonts w:ascii="Arial" w:hAnsi="Arial" w:cs="Arial"/>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850"/>
        <w:gridCol w:w="1150"/>
        <w:gridCol w:w="3555"/>
        <w:gridCol w:w="878"/>
        <w:gridCol w:w="1021"/>
        <w:gridCol w:w="1021"/>
        <w:gridCol w:w="1021"/>
        <w:gridCol w:w="1021"/>
        <w:gridCol w:w="1021"/>
        <w:gridCol w:w="1022"/>
        <w:gridCol w:w="1019"/>
        <w:gridCol w:w="1021"/>
      </w:tblGrid>
      <w:tr w:rsidR="001623E2" w:rsidRPr="000E30C8" w:rsidTr="003E308D">
        <w:trPr>
          <w:tblHeader/>
          <w:jc w:val="center"/>
        </w:trPr>
        <w:tc>
          <w:tcPr>
            <w:tcW w:w="850" w:type="dxa"/>
            <w:tcBorders>
              <w:top w:val="single" w:sz="12" w:space="0" w:color="auto"/>
              <w:left w:val="single" w:sz="12"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150" w:type="dxa"/>
            <w:tcBorders>
              <w:top w:val="single" w:sz="12"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2</w:t>
            </w:r>
          </w:p>
        </w:tc>
        <w:tc>
          <w:tcPr>
            <w:tcW w:w="3555" w:type="dxa"/>
            <w:tcBorders>
              <w:top w:val="single" w:sz="12"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3</w:t>
            </w:r>
          </w:p>
        </w:tc>
        <w:tc>
          <w:tcPr>
            <w:tcW w:w="878" w:type="dxa"/>
            <w:tcBorders>
              <w:top w:val="single" w:sz="12"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4</w:t>
            </w:r>
          </w:p>
        </w:tc>
        <w:tc>
          <w:tcPr>
            <w:tcW w:w="1021" w:type="dxa"/>
            <w:tcBorders>
              <w:top w:val="single" w:sz="12"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5</w:t>
            </w:r>
          </w:p>
        </w:tc>
        <w:tc>
          <w:tcPr>
            <w:tcW w:w="1021" w:type="dxa"/>
            <w:tcBorders>
              <w:top w:val="single" w:sz="12"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6</w:t>
            </w:r>
          </w:p>
        </w:tc>
        <w:tc>
          <w:tcPr>
            <w:tcW w:w="1021" w:type="dxa"/>
            <w:tcBorders>
              <w:top w:val="single" w:sz="12"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7</w:t>
            </w:r>
          </w:p>
        </w:tc>
        <w:tc>
          <w:tcPr>
            <w:tcW w:w="1021" w:type="dxa"/>
            <w:tcBorders>
              <w:top w:val="single" w:sz="12"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8</w:t>
            </w:r>
          </w:p>
        </w:tc>
        <w:tc>
          <w:tcPr>
            <w:tcW w:w="1021" w:type="dxa"/>
            <w:tcBorders>
              <w:top w:val="single" w:sz="12"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9</w:t>
            </w:r>
          </w:p>
        </w:tc>
        <w:tc>
          <w:tcPr>
            <w:tcW w:w="1022" w:type="dxa"/>
            <w:tcBorders>
              <w:top w:val="single" w:sz="12"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10</w:t>
            </w:r>
          </w:p>
        </w:tc>
        <w:tc>
          <w:tcPr>
            <w:tcW w:w="1019" w:type="dxa"/>
            <w:tcBorders>
              <w:top w:val="single" w:sz="12"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11</w:t>
            </w:r>
          </w:p>
        </w:tc>
        <w:tc>
          <w:tcPr>
            <w:tcW w:w="1021" w:type="dxa"/>
            <w:tcBorders>
              <w:top w:val="single" w:sz="12" w:space="0" w:color="auto"/>
              <w:left w:val="single" w:sz="4" w:space="0" w:color="auto"/>
              <w:bottom w:val="single" w:sz="4" w:space="0" w:color="auto"/>
              <w:right w:val="single" w:sz="12"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12</w:t>
            </w:r>
          </w:p>
        </w:tc>
      </w:tr>
      <w:tr w:rsidR="001623E2" w:rsidRPr="000E30C8" w:rsidTr="003E308D">
        <w:trPr>
          <w:jc w:val="center"/>
        </w:trPr>
        <w:tc>
          <w:tcPr>
            <w:tcW w:w="14600" w:type="dxa"/>
            <w:gridSpan w:val="12"/>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rPr>
                <w:rFonts w:ascii="Arial" w:hAnsi="Arial" w:cs="Arial"/>
                <w:b/>
                <w:bCs/>
                <w:sz w:val="20"/>
                <w:szCs w:val="20"/>
              </w:rPr>
            </w:pPr>
            <w:r w:rsidRPr="000E30C8">
              <w:rPr>
                <w:rFonts w:ascii="Arial" w:hAnsi="Arial" w:cs="Arial"/>
                <w:b/>
                <w:bCs/>
                <w:sz w:val="20"/>
                <w:szCs w:val="20"/>
              </w:rPr>
              <w:t xml:space="preserve">Раздел 1 </w:t>
            </w:r>
            <w:proofErr w:type="spellStart"/>
            <w:r w:rsidRPr="000E30C8">
              <w:rPr>
                <w:rFonts w:ascii="Arial" w:hAnsi="Arial" w:cs="Arial"/>
                <w:b/>
                <w:bCs/>
                <w:sz w:val="20"/>
                <w:szCs w:val="20"/>
              </w:rPr>
              <w:t>Земленные</w:t>
            </w:r>
            <w:proofErr w:type="spellEnd"/>
            <w:r w:rsidRPr="000E30C8">
              <w:rPr>
                <w:rFonts w:ascii="Arial" w:hAnsi="Arial" w:cs="Arial"/>
                <w:b/>
                <w:bCs/>
                <w:sz w:val="20"/>
                <w:szCs w:val="20"/>
              </w:rPr>
              <w:t xml:space="preserve"> работы</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w:t>
            </w: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ТЕР 01-01-003-8</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 xml:space="preserve">Разработка грунта в отвал экскаваторами "драглайн" или "обратная лопата" с ковшом вместимостью 0,65 (0,5-1) м3, группа грунтов: 2 Индексы: к з/п рабочих: 17.206, к стоимости машин: 5.466, к з/п машинистов: 17.206, </w:t>
            </w:r>
            <w:proofErr w:type="gramStart"/>
            <w:r w:rsidRPr="000E30C8">
              <w:rPr>
                <w:rFonts w:ascii="Arial" w:hAnsi="Arial" w:cs="Arial"/>
                <w:b/>
                <w:bCs/>
                <w:sz w:val="18"/>
                <w:szCs w:val="18"/>
              </w:rPr>
              <w:t>( Н.Р.</w:t>
            </w:r>
            <w:proofErr w:type="gramEnd"/>
            <w:r w:rsidRPr="000E30C8">
              <w:rPr>
                <w:rFonts w:ascii="Arial" w:hAnsi="Arial" w:cs="Arial"/>
                <w:b/>
                <w:bCs/>
                <w:sz w:val="18"/>
                <w:szCs w:val="18"/>
              </w:rPr>
              <w:t xml:space="preserve"> 95*0,85% = 22600.16 руб. С.П. 50*0,8% = 11160.57 руб.)</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1000 м3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2.94</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3001,22</w:t>
            </w:r>
            <w:r w:rsidRPr="000E30C8">
              <w:rPr>
                <w:rFonts w:ascii="Arial" w:hAnsi="Arial" w:cs="Arial"/>
                <w:b/>
                <w:bCs/>
                <w:sz w:val="18"/>
                <w:szCs w:val="18"/>
              </w:rPr>
              <w:br/>
              <w:t>99.87</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2901.35</w:t>
            </w:r>
            <w:r w:rsidRPr="000E30C8">
              <w:rPr>
                <w:rFonts w:ascii="Arial" w:hAnsi="Arial" w:cs="Arial"/>
                <w:b/>
                <w:bCs/>
                <w:sz w:val="18"/>
                <w:szCs w:val="18"/>
              </w:rPr>
              <w:br/>
              <w:t>359.77</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51676.80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5051.99</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46624.81</w:t>
            </w:r>
            <w:r w:rsidRPr="000E30C8">
              <w:rPr>
                <w:rFonts w:ascii="Arial" w:hAnsi="Arial" w:cs="Arial"/>
                <w:b/>
                <w:bCs/>
                <w:sz w:val="18"/>
                <w:szCs w:val="18"/>
              </w:rPr>
              <w:br/>
              <w:t>18199.20</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10.48</w:t>
            </w:r>
            <w:r w:rsidRPr="000E30C8">
              <w:rPr>
                <w:rFonts w:ascii="Arial" w:hAnsi="Arial" w:cs="Arial"/>
                <w:b/>
                <w:bCs/>
                <w:sz w:val="18"/>
                <w:szCs w:val="18"/>
              </w:rPr>
              <w:br/>
              <w:t>22.77</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b/>
                <w:bCs/>
                <w:sz w:val="18"/>
                <w:szCs w:val="18"/>
              </w:rPr>
              <w:t>30.81</w:t>
            </w:r>
            <w:r w:rsidRPr="000E30C8">
              <w:rPr>
                <w:rFonts w:ascii="Arial" w:hAnsi="Arial" w:cs="Arial"/>
                <w:b/>
                <w:bCs/>
                <w:sz w:val="18"/>
                <w:szCs w:val="18"/>
              </w:rPr>
              <w:br/>
              <w:t>66.94</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2</w:t>
            </w: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ТЕР 01-01-013-26</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Разработка грунта с погрузкой в автомобили-самосвалы экскаваторами типа "ATLAS", "VOLVO", "KOMATSU", "HITACHI", "LIEBHER" с ковшом вместимостью 0,65 (0,5-1) м3, группа грунтов:</w:t>
            </w:r>
            <w:proofErr w:type="gramStart"/>
            <w:r w:rsidRPr="000E30C8">
              <w:rPr>
                <w:rFonts w:ascii="Arial" w:hAnsi="Arial" w:cs="Arial"/>
                <w:b/>
                <w:bCs/>
                <w:sz w:val="18"/>
                <w:szCs w:val="18"/>
              </w:rPr>
              <w:t>2  Индексы</w:t>
            </w:r>
            <w:proofErr w:type="gramEnd"/>
            <w:r w:rsidRPr="000E30C8">
              <w:rPr>
                <w:rFonts w:ascii="Arial" w:hAnsi="Arial" w:cs="Arial"/>
                <w:b/>
                <w:bCs/>
                <w:sz w:val="18"/>
                <w:szCs w:val="18"/>
              </w:rPr>
              <w:t>:  к з/п рабочих: 17.206, к стоимости машин: 5.930, к з/п машинистов: 17.206, ( Н.Р. 95*0,85% = 6772.73 руб. С.П. 50*0,8% = 3344.56 руб.)</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1000 м3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0.82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5068,97</w:t>
            </w:r>
            <w:r w:rsidRPr="000E30C8">
              <w:rPr>
                <w:rFonts w:ascii="Arial" w:hAnsi="Arial" w:cs="Arial"/>
                <w:b/>
                <w:bCs/>
                <w:sz w:val="18"/>
                <w:szCs w:val="18"/>
              </w:rPr>
              <w:br/>
              <w:t>86.85</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4963.04</w:t>
            </w:r>
            <w:r w:rsidRPr="000E30C8">
              <w:rPr>
                <w:rFonts w:ascii="Arial" w:hAnsi="Arial" w:cs="Arial"/>
                <w:b/>
                <w:bCs/>
                <w:sz w:val="18"/>
                <w:szCs w:val="18"/>
              </w:rPr>
              <w:br/>
              <w:t>407.01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25374.29</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1225.36</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24133.28</w:t>
            </w:r>
            <w:r w:rsidRPr="000E30C8">
              <w:rPr>
                <w:rFonts w:ascii="Arial" w:hAnsi="Arial" w:cs="Arial"/>
                <w:b/>
                <w:bCs/>
                <w:sz w:val="18"/>
                <w:szCs w:val="18"/>
              </w:rPr>
              <w:br/>
              <w:t>5742.47</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9.11</w:t>
            </w:r>
            <w:r w:rsidRPr="000E30C8">
              <w:rPr>
                <w:rFonts w:ascii="Arial" w:hAnsi="Arial" w:cs="Arial"/>
                <w:b/>
                <w:bCs/>
                <w:sz w:val="18"/>
                <w:szCs w:val="18"/>
              </w:rPr>
              <w:br/>
              <w:t>25.76</w:t>
            </w:r>
          </w:p>
        </w:tc>
        <w:tc>
          <w:tcPr>
            <w:tcW w:w="1021" w:type="dxa"/>
            <w:tcBorders>
              <w:top w:val="single" w:sz="4" w:space="0" w:color="auto"/>
              <w:left w:val="single" w:sz="4" w:space="0" w:color="auto"/>
              <w:bottom w:val="single" w:sz="4" w:space="0" w:color="auto"/>
              <w:right w:val="single" w:sz="4" w:space="0" w:color="auto"/>
            </w:tcBorders>
          </w:tcPr>
          <w:p w:rsidR="001623E2"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b/>
                <w:bCs/>
                <w:sz w:val="18"/>
                <w:szCs w:val="18"/>
              </w:rPr>
              <w:t>7.47</w:t>
            </w:r>
            <w:r w:rsidRPr="000E30C8">
              <w:rPr>
                <w:rFonts w:ascii="Arial" w:hAnsi="Arial" w:cs="Arial"/>
                <w:b/>
                <w:bCs/>
                <w:sz w:val="18"/>
                <w:szCs w:val="18"/>
              </w:rPr>
              <w:br/>
              <w:t>21.12</w:t>
            </w:r>
          </w:p>
          <w:p w:rsidR="001623E2" w:rsidRPr="00B918C8" w:rsidRDefault="001623E2" w:rsidP="003E308D">
            <w:pPr>
              <w:rPr>
                <w:rFonts w:ascii="Arial" w:hAnsi="Arial" w:cs="Arial"/>
                <w:sz w:val="18"/>
                <w:szCs w:val="18"/>
              </w:rPr>
            </w:pPr>
          </w:p>
          <w:p w:rsidR="001623E2" w:rsidRPr="00B918C8" w:rsidRDefault="001623E2" w:rsidP="003E308D">
            <w:pPr>
              <w:rPr>
                <w:rFonts w:ascii="Arial" w:hAnsi="Arial" w:cs="Arial"/>
                <w:sz w:val="18"/>
                <w:szCs w:val="18"/>
              </w:rPr>
            </w:pPr>
          </w:p>
          <w:p w:rsidR="001623E2" w:rsidRPr="00B918C8" w:rsidRDefault="001623E2" w:rsidP="003E308D">
            <w:pPr>
              <w:rPr>
                <w:rFonts w:ascii="Arial" w:hAnsi="Arial" w:cs="Arial"/>
                <w:sz w:val="18"/>
                <w:szCs w:val="18"/>
              </w:rPr>
            </w:pPr>
          </w:p>
          <w:p w:rsidR="001623E2" w:rsidRPr="00B918C8" w:rsidRDefault="001623E2" w:rsidP="001623E2">
            <w:pP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408-9040-004П</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Песок для строительных работ природный (ТССЦ 7.2015 Санкт-Петербург Эталон 2012)</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м3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138.8</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(485.76)</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(67423.49)</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p w:rsidR="001623E2" w:rsidRPr="00B918C8" w:rsidRDefault="001623E2" w:rsidP="003E308D">
            <w:pPr>
              <w:rPr>
                <w:rFonts w:ascii="Arial" w:hAnsi="Arial" w:cs="Arial"/>
                <w:sz w:val="18"/>
                <w:szCs w:val="18"/>
              </w:rPr>
            </w:pPr>
          </w:p>
          <w:p w:rsidR="001623E2" w:rsidRPr="00B918C8" w:rsidRDefault="001623E2" w:rsidP="003E308D">
            <w:pP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3</w:t>
            </w: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ТЕР 01-02-055-2</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Разработка грунта вручную с креплениями в траншеях шириной до 2 м, глубиной до 2 м, группа грунтов:</w:t>
            </w:r>
            <w:proofErr w:type="gramStart"/>
            <w:r w:rsidRPr="000E30C8">
              <w:rPr>
                <w:rFonts w:ascii="Arial" w:hAnsi="Arial" w:cs="Arial"/>
                <w:b/>
                <w:bCs/>
                <w:sz w:val="18"/>
                <w:szCs w:val="18"/>
              </w:rPr>
              <w:t>2  Индексы</w:t>
            </w:r>
            <w:proofErr w:type="gramEnd"/>
            <w:r w:rsidRPr="000E30C8">
              <w:rPr>
                <w:rFonts w:ascii="Arial" w:hAnsi="Arial" w:cs="Arial"/>
                <w:b/>
                <w:bCs/>
                <w:sz w:val="18"/>
                <w:szCs w:val="18"/>
              </w:rPr>
              <w:t>:  к з/п рабочих: 17.206, ( Н.Р. 80*0,85% = 29864.69 руб. С.П. 45*0,8% = 15810.72 руб.)</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100 м3 грунта</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1.098</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1937,25</w:t>
            </w:r>
            <w:r w:rsidRPr="000E30C8">
              <w:rPr>
                <w:rFonts w:ascii="Arial" w:hAnsi="Arial" w:cs="Arial"/>
                <w:b/>
                <w:bCs/>
                <w:sz w:val="18"/>
                <w:szCs w:val="18"/>
              </w:rPr>
              <w:br/>
              <w:t>1937.25</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0</w:t>
            </w:r>
            <w:r w:rsidRPr="000E30C8">
              <w:rPr>
                <w:rFonts w:ascii="Arial" w:hAnsi="Arial" w:cs="Arial"/>
                <w:b/>
                <w:bCs/>
                <w:sz w:val="18"/>
                <w:szCs w:val="18"/>
              </w:rPr>
              <w:br/>
              <w:t>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36598.89</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36598.89</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0</w:t>
            </w:r>
            <w:r w:rsidRPr="000E30C8">
              <w:rPr>
                <w:rFonts w:ascii="Arial" w:hAnsi="Arial" w:cs="Arial"/>
                <w:b/>
                <w:bCs/>
                <w:sz w:val="18"/>
                <w:szCs w:val="18"/>
              </w:rPr>
              <w:br/>
              <w:t>0</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189.00</w:t>
            </w:r>
            <w:r w:rsidRPr="000E30C8">
              <w:rPr>
                <w:rFonts w:ascii="Arial" w:hAnsi="Arial" w:cs="Arial"/>
                <w:b/>
                <w:bCs/>
                <w:sz w:val="18"/>
                <w:szCs w:val="18"/>
              </w:rPr>
              <w:br/>
              <w:t>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b/>
                <w:bCs/>
                <w:sz w:val="18"/>
                <w:szCs w:val="18"/>
              </w:rPr>
              <w:t>207.52</w:t>
            </w:r>
            <w:r w:rsidRPr="000E30C8">
              <w:rPr>
                <w:rFonts w:ascii="Arial" w:hAnsi="Arial" w:cs="Arial"/>
                <w:b/>
                <w:bCs/>
                <w:sz w:val="18"/>
                <w:szCs w:val="18"/>
              </w:rPr>
              <w:br/>
              <w:t>0</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4</w:t>
            </w: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ТЕР 01-02-061-1</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 xml:space="preserve">Засыпка вручную траншей, пазух котлованов и ям, группа грунтов: 1 </w:t>
            </w:r>
            <w:proofErr w:type="gramStart"/>
            <w:r w:rsidRPr="000E30C8">
              <w:rPr>
                <w:rFonts w:ascii="Arial" w:hAnsi="Arial" w:cs="Arial"/>
                <w:b/>
                <w:bCs/>
                <w:sz w:val="18"/>
                <w:szCs w:val="18"/>
              </w:rPr>
              <w:t>Индексы:  к</w:t>
            </w:r>
            <w:proofErr w:type="gramEnd"/>
            <w:r w:rsidRPr="000E30C8">
              <w:rPr>
                <w:rFonts w:ascii="Arial" w:hAnsi="Arial" w:cs="Arial"/>
                <w:b/>
                <w:bCs/>
                <w:sz w:val="18"/>
                <w:szCs w:val="18"/>
              </w:rPr>
              <w:t xml:space="preserve"> з/п рабочих: 17.206, ( Н.Р. 80*0,85% = 70635.11 руб. С.П. 45*0,8% = 37395.06 руб.)</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100 м3 грунта</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6.206</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810,66</w:t>
            </w:r>
            <w:r w:rsidRPr="000E30C8">
              <w:rPr>
                <w:rFonts w:ascii="Arial" w:hAnsi="Arial" w:cs="Arial"/>
                <w:b/>
                <w:bCs/>
                <w:sz w:val="18"/>
                <w:szCs w:val="18"/>
              </w:rPr>
              <w:br/>
              <w:t>810.66</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0</w:t>
            </w:r>
            <w:r w:rsidRPr="000E30C8">
              <w:rPr>
                <w:rFonts w:ascii="Arial" w:hAnsi="Arial" w:cs="Arial"/>
                <w:b/>
                <w:bCs/>
                <w:sz w:val="18"/>
                <w:szCs w:val="18"/>
              </w:rPr>
              <w:br/>
              <w:t>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86562.63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86562.63</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0</w:t>
            </w:r>
            <w:r w:rsidRPr="000E30C8">
              <w:rPr>
                <w:rFonts w:ascii="Arial" w:hAnsi="Arial" w:cs="Arial"/>
                <w:b/>
                <w:bCs/>
                <w:sz w:val="18"/>
                <w:szCs w:val="18"/>
              </w:rPr>
              <w:br/>
              <w:t>0</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88.50</w:t>
            </w:r>
            <w:r w:rsidRPr="000E30C8">
              <w:rPr>
                <w:rFonts w:ascii="Arial" w:hAnsi="Arial" w:cs="Arial"/>
                <w:b/>
                <w:bCs/>
                <w:sz w:val="18"/>
                <w:szCs w:val="18"/>
              </w:rPr>
              <w:br/>
              <w:t>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b/>
                <w:bCs/>
                <w:sz w:val="18"/>
                <w:szCs w:val="18"/>
              </w:rPr>
              <w:t>549.23</w:t>
            </w:r>
            <w:r w:rsidRPr="000E30C8">
              <w:rPr>
                <w:rFonts w:ascii="Arial" w:hAnsi="Arial" w:cs="Arial"/>
                <w:b/>
                <w:bCs/>
                <w:sz w:val="18"/>
                <w:szCs w:val="18"/>
              </w:rPr>
              <w:br/>
              <w:t>0</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408-9040-004П</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Песок для строительных работ природный (ТССЦ 7.2015 Санкт-Петербург Эталон 2012)</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м3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686</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(485.76)</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(333231.36)</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5</w:t>
            </w: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ТЕР 01-01-036-2</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Планировка площадей бульдозерами мощностью:79 (108) квт (</w:t>
            </w:r>
            <w:proofErr w:type="spellStart"/>
            <w:r w:rsidRPr="000E30C8">
              <w:rPr>
                <w:rFonts w:ascii="Arial" w:hAnsi="Arial" w:cs="Arial"/>
                <w:b/>
                <w:bCs/>
                <w:sz w:val="18"/>
                <w:szCs w:val="18"/>
              </w:rPr>
              <w:t>л.с</w:t>
            </w:r>
            <w:proofErr w:type="spellEnd"/>
            <w:r w:rsidRPr="000E30C8">
              <w:rPr>
                <w:rFonts w:ascii="Arial" w:hAnsi="Arial" w:cs="Arial"/>
                <w:b/>
                <w:bCs/>
                <w:sz w:val="18"/>
                <w:szCs w:val="18"/>
              </w:rPr>
              <w:t xml:space="preserve">.)  </w:t>
            </w:r>
            <w:proofErr w:type="gramStart"/>
            <w:r w:rsidRPr="000E30C8">
              <w:rPr>
                <w:rFonts w:ascii="Arial" w:hAnsi="Arial" w:cs="Arial"/>
                <w:b/>
                <w:bCs/>
                <w:sz w:val="18"/>
                <w:szCs w:val="18"/>
              </w:rPr>
              <w:t>Индексы:  к</w:t>
            </w:r>
            <w:proofErr w:type="gramEnd"/>
            <w:r w:rsidRPr="000E30C8">
              <w:rPr>
                <w:rFonts w:ascii="Arial" w:hAnsi="Arial" w:cs="Arial"/>
                <w:b/>
                <w:bCs/>
                <w:sz w:val="18"/>
                <w:szCs w:val="18"/>
              </w:rPr>
              <w:t xml:space="preserve"> стоимости машин: 8.221, к з/п машинистов: 17.206, ( Н.Р. 95*0,85% = 38.71 руб. С.П. 50*0,8% = 19.12 руб.)</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1000 м2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0.586</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24,61</w:t>
            </w:r>
            <w:r w:rsidRPr="000E30C8">
              <w:rPr>
                <w:rFonts w:ascii="Arial" w:hAnsi="Arial" w:cs="Arial"/>
                <w:b/>
                <w:bCs/>
                <w:sz w:val="18"/>
                <w:szCs w:val="18"/>
              </w:rPr>
              <w:br/>
              <w:t>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24.61</w:t>
            </w:r>
            <w:r w:rsidRPr="000E30C8">
              <w:rPr>
                <w:rFonts w:ascii="Arial" w:hAnsi="Arial" w:cs="Arial"/>
                <w:b/>
                <w:bCs/>
                <w:sz w:val="18"/>
                <w:szCs w:val="18"/>
              </w:rPr>
              <w:br/>
              <w:t>3.95</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118.56</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0</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118.56</w:t>
            </w:r>
            <w:r w:rsidRPr="000E30C8">
              <w:rPr>
                <w:rFonts w:ascii="Arial" w:hAnsi="Arial" w:cs="Arial"/>
                <w:b/>
                <w:bCs/>
                <w:sz w:val="18"/>
                <w:szCs w:val="18"/>
              </w:rPr>
              <w:br/>
              <w:t>39.83</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0</w:t>
            </w:r>
            <w:r w:rsidRPr="000E30C8">
              <w:rPr>
                <w:rFonts w:ascii="Arial" w:hAnsi="Arial" w:cs="Arial"/>
                <w:b/>
                <w:bCs/>
                <w:sz w:val="18"/>
                <w:szCs w:val="18"/>
              </w:rPr>
              <w:br/>
              <w:t>0.25</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b/>
                <w:bCs/>
                <w:sz w:val="18"/>
                <w:szCs w:val="18"/>
              </w:rPr>
              <w:t>0</w:t>
            </w:r>
            <w:r w:rsidRPr="000E30C8">
              <w:rPr>
                <w:rFonts w:ascii="Arial" w:hAnsi="Arial" w:cs="Arial"/>
                <w:b/>
                <w:bCs/>
                <w:sz w:val="18"/>
                <w:szCs w:val="18"/>
              </w:rPr>
              <w:br/>
              <w:t>0.15</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200331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129439</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70877</w:t>
            </w:r>
            <w:r w:rsidRPr="000E30C8">
              <w:rPr>
                <w:rFonts w:ascii="Arial" w:hAnsi="Arial" w:cs="Arial"/>
                <w:b/>
                <w:bCs/>
                <w:sz w:val="18"/>
                <w:szCs w:val="18"/>
              </w:rPr>
              <w:br/>
              <w:t>23982</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795</w:t>
            </w:r>
            <w:r w:rsidRPr="000E30C8">
              <w:rPr>
                <w:rFonts w:ascii="Arial" w:hAnsi="Arial" w:cs="Arial"/>
                <w:b/>
                <w:bCs/>
                <w:sz w:val="18"/>
                <w:szCs w:val="18"/>
              </w:rPr>
              <w:br/>
              <w:t>88</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Коэффициент на стесненность:</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 со стесненностью:</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240394</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155327</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85052</w:t>
            </w:r>
            <w:r w:rsidRPr="000E30C8">
              <w:rPr>
                <w:rFonts w:ascii="Arial" w:hAnsi="Arial" w:cs="Arial"/>
                <w:b/>
                <w:bCs/>
                <w:sz w:val="18"/>
                <w:szCs w:val="18"/>
              </w:rPr>
              <w:br/>
              <w:t>28778</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954</w:t>
            </w:r>
            <w:r w:rsidRPr="000E30C8">
              <w:rPr>
                <w:rFonts w:ascii="Arial" w:hAnsi="Arial" w:cs="Arial"/>
                <w:b/>
                <w:bCs/>
                <w:sz w:val="18"/>
                <w:szCs w:val="18"/>
              </w:rPr>
              <w:br/>
              <w:t>106</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155327</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Индекс к стоимости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85052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28778</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Индекс к стоимости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16</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400655</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 с индексацией:</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641049</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155327</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85052</w:t>
            </w:r>
            <w:r w:rsidRPr="000E30C8">
              <w:rPr>
                <w:rFonts w:ascii="Arial" w:hAnsi="Arial" w:cs="Arial"/>
                <w:b/>
                <w:bCs/>
                <w:sz w:val="18"/>
                <w:szCs w:val="18"/>
              </w:rPr>
              <w:br/>
              <w:t>28778</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954</w:t>
            </w:r>
            <w:r w:rsidRPr="000E30C8">
              <w:rPr>
                <w:rFonts w:ascii="Arial" w:hAnsi="Arial" w:cs="Arial"/>
                <w:b/>
                <w:bCs/>
                <w:sz w:val="18"/>
                <w:szCs w:val="18"/>
              </w:rPr>
              <w:br/>
              <w:t>106</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Накладные расходы %:</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129911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 с накладными:</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770960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Сметная прибыль %:</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67730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838690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Резерв средств на непредвиденные расходы %</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25161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Налог на добавленную стоимость %</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18</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155493.18</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Всего по разделу:</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1019344</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r>
      <w:tr w:rsidR="001623E2" w:rsidRPr="000E30C8" w:rsidTr="003E308D">
        <w:trPr>
          <w:jc w:val="center"/>
        </w:trPr>
        <w:tc>
          <w:tcPr>
            <w:tcW w:w="14600" w:type="dxa"/>
            <w:gridSpan w:val="12"/>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rPr>
                <w:rFonts w:ascii="Arial" w:hAnsi="Arial" w:cs="Arial"/>
                <w:b/>
                <w:bCs/>
                <w:sz w:val="20"/>
                <w:szCs w:val="20"/>
              </w:rPr>
            </w:pPr>
            <w:r w:rsidRPr="000E30C8">
              <w:rPr>
                <w:rFonts w:ascii="Arial" w:hAnsi="Arial" w:cs="Arial"/>
                <w:b/>
                <w:bCs/>
                <w:sz w:val="20"/>
                <w:szCs w:val="20"/>
              </w:rPr>
              <w:t>Раздел 2 Укладка трубопровода</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w:t>
            </w: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ТЕР 01-01-013-26</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Разработка грунта с погрузкой в автомобили-самосвалы экскаваторами типа "ATLAS", "VOLVO", "KOMATSU", "HITACHI", "LIEBHER" с ковшом вместимостью 0,65 (0,5-1) м3, группа грунтов:</w:t>
            </w:r>
            <w:proofErr w:type="gramStart"/>
            <w:r w:rsidRPr="000E30C8">
              <w:rPr>
                <w:rFonts w:ascii="Arial" w:hAnsi="Arial" w:cs="Arial"/>
                <w:b/>
                <w:bCs/>
                <w:sz w:val="18"/>
                <w:szCs w:val="18"/>
              </w:rPr>
              <w:t>2  к</w:t>
            </w:r>
            <w:proofErr w:type="gramEnd"/>
            <w:r w:rsidRPr="000E30C8">
              <w:rPr>
                <w:rFonts w:ascii="Arial" w:hAnsi="Arial" w:cs="Arial"/>
                <w:b/>
                <w:bCs/>
                <w:sz w:val="18"/>
                <w:szCs w:val="18"/>
              </w:rPr>
              <w:t xml:space="preserve"> з/п машинистов: 1,25*1,2 к з/п рабочих: 1,15*1,2 Индексы:  к з/п рабочих: 17.206, к стоимости машин: 5.930, к з/п машинистов: 17.206, ( Н.Р. 95*0,85*0,9% = 6604.99 руб. С.П. 50*0,8*0,85% = 3076.30 руб.)</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1000 м3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0.6</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5305,48</w:t>
            </w:r>
            <w:r w:rsidRPr="000E30C8">
              <w:rPr>
                <w:rFonts w:ascii="Arial" w:hAnsi="Arial" w:cs="Arial"/>
                <w:b/>
                <w:bCs/>
                <w:sz w:val="18"/>
                <w:szCs w:val="18"/>
              </w:rPr>
              <w:br/>
              <w:t>119.85</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5166.55</w:t>
            </w:r>
            <w:r w:rsidRPr="000E30C8">
              <w:rPr>
                <w:rFonts w:ascii="Arial" w:hAnsi="Arial" w:cs="Arial"/>
                <w:b/>
                <w:bCs/>
                <w:sz w:val="18"/>
                <w:szCs w:val="18"/>
              </w:rPr>
              <w:br/>
              <w:t>610.51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19631.31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1237.28</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18382.58</w:t>
            </w:r>
            <w:r w:rsidRPr="000E30C8">
              <w:rPr>
                <w:rFonts w:ascii="Arial" w:hAnsi="Arial" w:cs="Arial"/>
                <w:b/>
                <w:bCs/>
                <w:sz w:val="18"/>
                <w:szCs w:val="18"/>
              </w:rPr>
              <w:br/>
              <w:t>6302.66</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9.11</w:t>
            </w:r>
            <w:r w:rsidRPr="000E30C8">
              <w:rPr>
                <w:rFonts w:ascii="Arial" w:hAnsi="Arial" w:cs="Arial"/>
                <w:b/>
                <w:bCs/>
                <w:sz w:val="18"/>
                <w:szCs w:val="18"/>
              </w:rPr>
              <w:br/>
              <w:t>25.76</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b/>
                <w:bCs/>
                <w:sz w:val="18"/>
                <w:szCs w:val="18"/>
              </w:rPr>
              <w:t>5.47</w:t>
            </w:r>
            <w:r w:rsidRPr="000E30C8">
              <w:rPr>
                <w:rFonts w:ascii="Arial" w:hAnsi="Arial" w:cs="Arial"/>
                <w:b/>
                <w:bCs/>
                <w:sz w:val="18"/>
                <w:szCs w:val="18"/>
              </w:rPr>
              <w:br/>
              <w:t>15.46</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408-9040-004П</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Песок для строительных работ природный (ТССЦ 7.2015 Санкт-Петербург Эталон 2012)</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м3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0.2676</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(485.76)</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(129.99)</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2</w:t>
            </w: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ТЕР 22-01-021-3</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 xml:space="preserve">Укладка трубопроводов из полиэтиленовых труб диаметром:100 </w:t>
            </w:r>
            <w:proofErr w:type="gramStart"/>
            <w:r w:rsidRPr="000E30C8">
              <w:rPr>
                <w:rFonts w:ascii="Arial" w:hAnsi="Arial" w:cs="Arial"/>
                <w:b/>
                <w:bCs/>
                <w:sz w:val="18"/>
                <w:szCs w:val="18"/>
              </w:rPr>
              <w:t>мм  Индексы</w:t>
            </w:r>
            <w:proofErr w:type="gramEnd"/>
            <w:r w:rsidRPr="000E30C8">
              <w:rPr>
                <w:rFonts w:ascii="Arial" w:hAnsi="Arial" w:cs="Arial"/>
                <w:b/>
                <w:bCs/>
                <w:sz w:val="18"/>
                <w:szCs w:val="18"/>
              </w:rPr>
              <w:t>:  к з/п рабочих: 17.206, к стоимости машин: 6.899, к з/п машинистов: 17.206, к материалам: 10.888, ( Н.Р. 130*0,85% = 73507.78 руб. С.П. 89*0,8% = 47445.93 руб.)</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 км</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1.064</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5964,54</w:t>
            </w:r>
            <w:r w:rsidRPr="000E30C8">
              <w:rPr>
                <w:rFonts w:ascii="Arial" w:hAnsi="Arial" w:cs="Arial"/>
                <w:b/>
                <w:bCs/>
                <w:sz w:val="18"/>
                <w:szCs w:val="18"/>
              </w:rPr>
              <w:br/>
              <w:t>2558.70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3364.67</w:t>
            </w:r>
            <w:r w:rsidRPr="000E30C8">
              <w:rPr>
                <w:rFonts w:ascii="Arial" w:hAnsi="Arial" w:cs="Arial"/>
                <w:b/>
                <w:bCs/>
                <w:sz w:val="18"/>
                <w:szCs w:val="18"/>
              </w:rPr>
              <w:br/>
              <w:t>483.15</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72018.02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46842.59</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24698.48</w:t>
            </w:r>
            <w:r w:rsidRPr="000E30C8">
              <w:rPr>
                <w:rFonts w:ascii="Arial" w:hAnsi="Arial" w:cs="Arial"/>
                <w:b/>
                <w:bCs/>
                <w:sz w:val="18"/>
                <w:szCs w:val="18"/>
              </w:rPr>
              <w:br/>
              <w:t>8845.12</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225.04</w:t>
            </w:r>
            <w:r w:rsidRPr="000E30C8">
              <w:rPr>
                <w:rFonts w:ascii="Arial" w:hAnsi="Arial" w:cs="Arial"/>
                <w:b/>
                <w:bCs/>
                <w:sz w:val="18"/>
                <w:szCs w:val="18"/>
              </w:rPr>
              <w:br/>
              <w:t>30.80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b/>
                <w:bCs/>
                <w:sz w:val="18"/>
                <w:szCs w:val="18"/>
              </w:rPr>
              <w:t>239.44</w:t>
            </w:r>
            <w:r w:rsidRPr="000E30C8">
              <w:rPr>
                <w:rFonts w:ascii="Arial" w:hAnsi="Arial" w:cs="Arial"/>
                <w:b/>
                <w:bCs/>
                <w:sz w:val="18"/>
                <w:szCs w:val="18"/>
              </w:rPr>
              <w:br/>
              <w:t>32.77</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507-0546</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Трубы полиэтиленовые низкого давления (ПНД) с наружным диаметром 110 мм (ТССЦ 7.2015 Санкт-Петербург Эталон 2012)</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м</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1074.64</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(318.41)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(342176.12)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3</w:t>
            </w: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ТЕР 22-03-002-1</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 xml:space="preserve">Установка полиэтиленовых фасонных </w:t>
            </w:r>
            <w:proofErr w:type="spellStart"/>
            <w:proofErr w:type="gramStart"/>
            <w:r w:rsidRPr="000E30C8">
              <w:rPr>
                <w:rFonts w:ascii="Arial" w:hAnsi="Arial" w:cs="Arial"/>
                <w:b/>
                <w:bCs/>
                <w:sz w:val="18"/>
                <w:szCs w:val="18"/>
              </w:rPr>
              <w:t>частей:отводов</w:t>
            </w:r>
            <w:proofErr w:type="spellEnd"/>
            <w:proofErr w:type="gramEnd"/>
            <w:r w:rsidRPr="000E30C8">
              <w:rPr>
                <w:rFonts w:ascii="Arial" w:hAnsi="Arial" w:cs="Arial"/>
                <w:b/>
                <w:bCs/>
                <w:sz w:val="18"/>
                <w:szCs w:val="18"/>
              </w:rPr>
              <w:t>, колен, патрубков, переходов  Индексы:  к з/п рабочих: 17.206, к стоимости машин: 6.836, к з/п машинистов: 17.206, ( Н.Р. 130*0,85% = 22351.98 руб. С.П. 89*0,8% = 14427.19 руб.)</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 xml:space="preserve">10 </w:t>
            </w:r>
            <w:proofErr w:type="spellStart"/>
            <w:r w:rsidRPr="000E30C8">
              <w:rPr>
                <w:rFonts w:ascii="Arial" w:hAnsi="Arial" w:cs="Arial"/>
                <w:b/>
                <w:bCs/>
                <w:sz w:val="18"/>
                <w:szCs w:val="18"/>
              </w:rPr>
              <w:t>шт</w:t>
            </w:r>
            <w:proofErr w:type="spellEnd"/>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10.4</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348,30</w:t>
            </w:r>
            <w:r w:rsidRPr="000E30C8">
              <w:rPr>
                <w:rFonts w:ascii="Arial" w:hAnsi="Arial" w:cs="Arial"/>
                <w:b/>
                <w:bCs/>
                <w:sz w:val="18"/>
                <w:szCs w:val="18"/>
              </w:rPr>
              <w:br/>
              <w:t>53.28</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295.02</w:t>
            </w:r>
            <w:r w:rsidRPr="000E30C8">
              <w:rPr>
                <w:rFonts w:ascii="Arial" w:hAnsi="Arial" w:cs="Arial"/>
                <w:b/>
                <w:bCs/>
                <w:sz w:val="18"/>
                <w:szCs w:val="18"/>
              </w:rPr>
              <w:br/>
              <w:t>41.35</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30508.32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9534.05</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20974.27</w:t>
            </w:r>
            <w:r w:rsidRPr="000E30C8">
              <w:rPr>
                <w:rFonts w:ascii="Arial" w:hAnsi="Arial" w:cs="Arial"/>
                <w:b/>
                <w:bCs/>
                <w:sz w:val="18"/>
                <w:szCs w:val="18"/>
              </w:rPr>
              <w:br/>
              <w:t>7399.27</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4.80</w:t>
            </w:r>
            <w:r w:rsidRPr="000E30C8">
              <w:rPr>
                <w:rFonts w:ascii="Arial" w:hAnsi="Arial" w:cs="Arial"/>
                <w:b/>
                <w:bCs/>
                <w:sz w:val="18"/>
                <w:szCs w:val="18"/>
              </w:rPr>
              <w:br/>
              <w:t>2.62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b/>
                <w:bCs/>
                <w:sz w:val="18"/>
                <w:szCs w:val="18"/>
              </w:rPr>
              <w:t>49.92</w:t>
            </w:r>
            <w:r w:rsidRPr="000E30C8">
              <w:rPr>
                <w:rFonts w:ascii="Arial" w:hAnsi="Arial" w:cs="Arial"/>
                <w:b/>
                <w:bCs/>
                <w:sz w:val="18"/>
                <w:szCs w:val="18"/>
              </w:rPr>
              <w:br/>
              <w:t>27.25</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Цена поставщика</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Заглушка электросварная ПЭ MV 110</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roofErr w:type="spellStart"/>
            <w:r w:rsidRPr="000E30C8">
              <w:rPr>
                <w:rFonts w:ascii="Arial" w:hAnsi="Arial" w:cs="Arial"/>
                <w:sz w:val="18"/>
                <w:szCs w:val="18"/>
              </w:rPr>
              <w:t>шт</w:t>
            </w:r>
            <w:proofErr w:type="spellEnd"/>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(3300)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(3300.00)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Цена поставщика</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Муфта электросварная 110 PE-100 SDR</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roofErr w:type="spellStart"/>
            <w:r w:rsidRPr="000E30C8">
              <w:rPr>
                <w:rFonts w:ascii="Arial" w:hAnsi="Arial" w:cs="Arial"/>
                <w:sz w:val="18"/>
                <w:szCs w:val="18"/>
              </w:rPr>
              <w:t>шт</w:t>
            </w:r>
            <w:proofErr w:type="spellEnd"/>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103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(1191.97)</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(122772.91)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Цена поставщика</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 xml:space="preserve">Отвод ПЭ 110х90 </w:t>
            </w:r>
            <w:proofErr w:type="spellStart"/>
            <w:r w:rsidRPr="000E30C8">
              <w:rPr>
                <w:rFonts w:ascii="Arial" w:hAnsi="Arial" w:cs="Arial"/>
                <w:sz w:val="18"/>
                <w:szCs w:val="18"/>
              </w:rPr>
              <w:t>эл.св.SDR</w:t>
            </w:r>
            <w:proofErr w:type="spellEnd"/>
            <w:r w:rsidRPr="000E30C8">
              <w:rPr>
                <w:rFonts w:ascii="Arial" w:hAnsi="Arial" w:cs="Arial"/>
                <w:sz w:val="18"/>
                <w:szCs w:val="18"/>
              </w:rPr>
              <w:t xml:space="preserve"> 11</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roofErr w:type="spellStart"/>
            <w:r w:rsidRPr="000E30C8">
              <w:rPr>
                <w:rFonts w:ascii="Arial" w:hAnsi="Arial" w:cs="Arial"/>
                <w:sz w:val="18"/>
                <w:szCs w:val="18"/>
              </w:rPr>
              <w:t>шт</w:t>
            </w:r>
            <w:proofErr w:type="spellEnd"/>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(3456)</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(6912.00)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Цена поставщика</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Переход сталь/пэ ПНД газ 110х108</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roofErr w:type="spellStart"/>
            <w:r w:rsidRPr="000E30C8">
              <w:rPr>
                <w:rFonts w:ascii="Arial" w:hAnsi="Arial" w:cs="Arial"/>
                <w:sz w:val="18"/>
                <w:szCs w:val="18"/>
              </w:rPr>
              <w:t>шт</w:t>
            </w:r>
            <w:proofErr w:type="spellEnd"/>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(1439.5)</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(2879.00)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Цена поставщика</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Седелка ПЭ эл. св.110х032 SDR 11</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roofErr w:type="spellStart"/>
            <w:r w:rsidRPr="000E30C8">
              <w:rPr>
                <w:rFonts w:ascii="Arial" w:hAnsi="Arial" w:cs="Arial"/>
                <w:sz w:val="18"/>
                <w:szCs w:val="18"/>
              </w:rPr>
              <w:t>шт</w:t>
            </w:r>
            <w:proofErr w:type="spellEnd"/>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43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(3489)</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(150027.00)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Цена поставщика</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Муфта электросварная 032 PE-100 SDR 11</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roofErr w:type="spellStart"/>
            <w:r w:rsidRPr="000E30C8">
              <w:rPr>
                <w:rFonts w:ascii="Arial" w:hAnsi="Arial" w:cs="Arial"/>
                <w:sz w:val="18"/>
                <w:szCs w:val="18"/>
              </w:rPr>
              <w:t>шт</w:t>
            </w:r>
            <w:proofErr w:type="spellEnd"/>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43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(325)</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(13975.00)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Цена поставщика</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Тройник эл.св.110 SDR 11</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roofErr w:type="spellStart"/>
            <w:r w:rsidRPr="000E30C8">
              <w:rPr>
                <w:rFonts w:ascii="Arial" w:hAnsi="Arial" w:cs="Arial"/>
                <w:sz w:val="18"/>
                <w:szCs w:val="18"/>
              </w:rPr>
              <w:t>шт</w:t>
            </w:r>
            <w:proofErr w:type="spellEnd"/>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(5600)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(5600.00)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4</w:t>
            </w: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ТЕР 16-05-001-3</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 xml:space="preserve">Установка вентилей, задвижек, затворов, клапанов обратных, кранов проходных на трубопроводах из стальных труб </w:t>
            </w:r>
            <w:proofErr w:type="spellStart"/>
            <w:proofErr w:type="gramStart"/>
            <w:r w:rsidRPr="000E30C8">
              <w:rPr>
                <w:rFonts w:ascii="Arial" w:hAnsi="Arial" w:cs="Arial"/>
                <w:b/>
                <w:bCs/>
                <w:sz w:val="18"/>
                <w:szCs w:val="18"/>
              </w:rPr>
              <w:t>диаметром:до</w:t>
            </w:r>
            <w:proofErr w:type="spellEnd"/>
            <w:proofErr w:type="gramEnd"/>
            <w:r w:rsidRPr="000E30C8">
              <w:rPr>
                <w:rFonts w:ascii="Arial" w:hAnsi="Arial" w:cs="Arial"/>
                <w:b/>
                <w:bCs/>
                <w:sz w:val="18"/>
                <w:szCs w:val="18"/>
              </w:rPr>
              <w:t xml:space="preserve"> 100 мм  к з/п машинистов: 1,25*1,2 к з/п рабочих: 1,15*1,2 Индексы:  к з/п рабочих: 17.206, к стоимости машин: 5.571, к з/п машинистов: 17.206, к материалам: 3.149, ( Н.Р. 128*0,85*0,9% = 3674.54 руб. С.П. 83*0,8*0,85% = 2099.74 руб.)</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 шт.</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4</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110,52</w:t>
            </w:r>
            <w:r w:rsidRPr="000E30C8">
              <w:rPr>
                <w:rFonts w:ascii="Arial" w:hAnsi="Arial" w:cs="Arial"/>
                <w:b/>
                <w:bCs/>
                <w:sz w:val="18"/>
                <w:szCs w:val="18"/>
              </w:rPr>
              <w:br/>
              <w:t>44.57</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9.80</w:t>
            </w:r>
            <w:r w:rsidRPr="000E30C8">
              <w:rPr>
                <w:rFonts w:ascii="Arial" w:hAnsi="Arial" w:cs="Arial"/>
                <w:b/>
                <w:bCs/>
                <w:sz w:val="18"/>
                <w:szCs w:val="18"/>
              </w:rPr>
              <w:br/>
              <w:t>0.83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3993.01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3067.49</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218.38</w:t>
            </w:r>
            <w:r w:rsidRPr="000E30C8">
              <w:rPr>
                <w:rFonts w:ascii="Arial" w:hAnsi="Arial" w:cs="Arial"/>
                <w:b/>
                <w:bCs/>
                <w:sz w:val="18"/>
                <w:szCs w:val="18"/>
              </w:rPr>
              <w:br/>
              <w:t>57.12</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2.91</w:t>
            </w:r>
            <w:r w:rsidRPr="000E30C8">
              <w:rPr>
                <w:rFonts w:ascii="Arial" w:hAnsi="Arial" w:cs="Arial"/>
                <w:b/>
                <w:bCs/>
                <w:sz w:val="18"/>
                <w:szCs w:val="18"/>
              </w:rPr>
              <w:br/>
              <w:t>0.04</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b/>
                <w:bCs/>
                <w:sz w:val="18"/>
                <w:szCs w:val="18"/>
              </w:rPr>
              <w:t>11.64</w:t>
            </w:r>
            <w:r w:rsidRPr="000E30C8">
              <w:rPr>
                <w:rFonts w:ascii="Arial" w:hAnsi="Arial" w:cs="Arial"/>
                <w:b/>
                <w:bCs/>
                <w:sz w:val="18"/>
                <w:szCs w:val="18"/>
              </w:rPr>
              <w:br/>
              <w:t>0.16</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Цена поставщика</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Задвижка-110мм-FRIALOG РЕ-100</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шт.</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4</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(32933)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(131732.00)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126151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60681</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64274</w:t>
            </w:r>
            <w:r w:rsidRPr="000E30C8">
              <w:rPr>
                <w:rFonts w:ascii="Arial" w:hAnsi="Arial" w:cs="Arial"/>
                <w:b/>
                <w:bCs/>
                <w:sz w:val="18"/>
                <w:szCs w:val="18"/>
              </w:rPr>
              <w:br/>
              <w:t>22604</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306</w:t>
            </w:r>
            <w:r w:rsidRPr="000E30C8">
              <w:rPr>
                <w:rFonts w:ascii="Arial" w:hAnsi="Arial" w:cs="Arial"/>
                <w:b/>
                <w:bCs/>
                <w:sz w:val="18"/>
                <w:szCs w:val="18"/>
              </w:rPr>
              <w:br/>
              <w:t>76</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Коэффициент на стесненность:</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 со стесненностью:</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151142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72817</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77129</w:t>
            </w:r>
            <w:r w:rsidRPr="000E30C8">
              <w:rPr>
                <w:rFonts w:ascii="Arial" w:hAnsi="Arial" w:cs="Arial"/>
                <w:b/>
                <w:bCs/>
                <w:sz w:val="18"/>
                <w:szCs w:val="18"/>
              </w:rPr>
              <w:br/>
              <w:t>27125</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367</w:t>
            </w:r>
            <w:r w:rsidRPr="000E30C8">
              <w:rPr>
                <w:rFonts w:ascii="Arial" w:hAnsi="Arial" w:cs="Arial"/>
                <w:b/>
                <w:bCs/>
                <w:sz w:val="18"/>
                <w:szCs w:val="18"/>
              </w:rPr>
              <w:br/>
              <w:t>91</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72817</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Индекс к стоимости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77129</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27125</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Индекс к стоимости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1196</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779504</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 с индексацией:</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930646</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72817</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77129</w:t>
            </w:r>
            <w:r w:rsidRPr="000E30C8">
              <w:rPr>
                <w:rFonts w:ascii="Arial" w:hAnsi="Arial" w:cs="Arial"/>
                <w:b/>
                <w:bCs/>
                <w:sz w:val="18"/>
                <w:szCs w:val="18"/>
              </w:rPr>
              <w:br/>
              <w:t>27125</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367</w:t>
            </w:r>
            <w:r w:rsidRPr="000E30C8">
              <w:rPr>
                <w:rFonts w:ascii="Arial" w:hAnsi="Arial" w:cs="Arial"/>
                <w:b/>
                <w:bCs/>
                <w:sz w:val="18"/>
                <w:szCs w:val="18"/>
              </w:rPr>
              <w:br/>
              <w:t>91</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Накладные расходы %:</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106139</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 с накладными:</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1036785</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Сметная прибыль %:</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67049</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1103834</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Резерв средств на непредвиденные расходы %</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33115</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Налог на добавленную стоимость %</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18</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204650.82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Всего по разделу:</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1341600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r>
      <w:tr w:rsidR="001623E2" w:rsidRPr="000E30C8" w:rsidTr="003E308D">
        <w:trPr>
          <w:jc w:val="center"/>
        </w:trPr>
        <w:tc>
          <w:tcPr>
            <w:tcW w:w="14600" w:type="dxa"/>
            <w:gridSpan w:val="12"/>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rPr>
                <w:rFonts w:ascii="Arial" w:hAnsi="Arial" w:cs="Arial"/>
                <w:b/>
                <w:bCs/>
                <w:sz w:val="20"/>
                <w:szCs w:val="20"/>
              </w:rPr>
            </w:pPr>
            <w:r w:rsidRPr="000E30C8">
              <w:rPr>
                <w:rFonts w:ascii="Arial" w:hAnsi="Arial" w:cs="Arial"/>
                <w:b/>
                <w:bCs/>
                <w:sz w:val="20"/>
                <w:szCs w:val="20"/>
              </w:rPr>
              <w:t>Раздел 3 Прокол</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w:t>
            </w: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ТЕР 22-06-005-3</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 xml:space="preserve">Врезка в существующие сети из стальных труб стальных штуцеров (патрубков) диаметром:100 </w:t>
            </w:r>
            <w:proofErr w:type="gramStart"/>
            <w:r w:rsidRPr="000E30C8">
              <w:rPr>
                <w:rFonts w:ascii="Arial" w:hAnsi="Arial" w:cs="Arial"/>
                <w:b/>
                <w:bCs/>
                <w:sz w:val="18"/>
                <w:szCs w:val="18"/>
              </w:rPr>
              <w:t>мм  к</w:t>
            </w:r>
            <w:proofErr w:type="gramEnd"/>
            <w:r w:rsidRPr="000E30C8">
              <w:rPr>
                <w:rFonts w:ascii="Arial" w:hAnsi="Arial" w:cs="Arial"/>
                <w:b/>
                <w:bCs/>
                <w:sz w:val="18"/>
                <w:szCs w:val="18"/>
              </w:rPr>
              <w:t xml:space="preserve"> з/п машинистов: 1,25*1,2 к з/п рабочих: 1,15*1,2 Индексы:  к з/п рабочих: 17.206, к стоимости машин: 7.025, к з/п машинистов: 17.206, к материалам: 4.849, ( Н.Р. 130*0,85*0,9% = 2429.58 руб. С.П. 89*0,8*0,85% = 1497.01 руб.)</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 врезка</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149,02</w:t>
            </w:r>
            <w:r w:rsidRPr="000E30C8">
              <w:rPr>
                <w:rFonts w:ascii="Arial" w:hAnsi="Arial" w:cs="Arial"/>
                <w:b/>
                <w:bCs/>
                <w:sz w:val="18"/>
                <w:szCs w:val="18"/>
              </w:rPr>
              <w:br/>
              <w:t>40.06</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101.36</w:t>
            </w:r>
            <w:r w:rsidRPr="000E30C8">
              <w:rPr>
                <w:rFonts w:ascii="Arial" w:hAnsi="Arial" w:cs="Arial"/>
                <w:b/>
                <w:bCs/>
                <w:sz w:val="18"/>
                <w:szCs w:val="18"/>
              </w:rPr>
              <w:br/>
              <w:t>19.37</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2876.35</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1378.54</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1424.11</w:t>
            </w:r>
            <w:r w:rsidRPr="000E30C8">
              <w:rPr>
                <w:rFonts w:ascii="Arial" w:hAnsi="Arial" w:cs="Arial"/>
                <w:b/>
                <w:bCs/>
                <w:sz w:val="18"/>
                <w:szCs w:val="18"/>
              </w:rPr>
              <w:br/>
              <w:t>666.56</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2.23</w:t>
            </w:r>
            <w:r w:rsidRPr="000E30C8">
              <w:rPr>
                <w:rFonts w:ascii="Arial" w:hAnsi="Arial" w:cs="Arial"/>
                <w:b/>
                <w:bCs/>
                <w:sz w:val="18"/>
                <w:szCs w:val="18"/>
              </w:rPr>
              <w:br/>
              <w:t>0.88</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b/>
                <w:bCs/>
                <w:sz w:val="18"/>
                <w:szCs w:val="18"/>
              </w:rPr>
              <w:t>4.46</w:t>
            </w:r>
            <w:r w:rsidRPr="000E30C8">
              <w:rPr>
                <w:rFonts w:ascii="Arial" w:hAnsi="Arial" w:cs="Arial"/>
                <w:b/>
                <w:bCs/>
                <w:sz w:val="18"/>
                <w:szCs w:val="18"/>
              </w:rPr>
              <w:br/>
              <w:t>1.76</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2</w:t>
            </w: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ТЕР 22-05-002-1 (Прим)</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 xml:space="preserve">Продавливание без разработки грунта (прокол) на длину до 10 м труб диаметром:40 </w:t>
            </w:r>
            <w:proofErr w:type="gramStart"/>
            <w:r w:rsidRPr="000E30C8">
              <w:rPr>
                <w:rFonts w:ascii="Arial" w:hAnsi="Arial" w:cs="Arial"/>
                <w:b/>
                <w:bCs/>
                <w:sz w:val="18"/>
                <w:szCs w:val="18"/>
              </w:rPr>
              <w:t>мм  Индексы</w:t>
            </w:r>
            <w:proofErr w:type="gramEnd"/>
            <w:r w:rsidRPr="000E30C8">
              <w:rPr>
                <w:rFonts w:ascii="Arial" w:hAnsi="Arial" w:cs="Arial"/>
                <w:b/>
                <w:bCs/>
                <w:sz w:val="18"/>
                <w:szCs w:val="18"/>
              </w:rPr>
              <w:t>:  к з/п рабочих: 17.206, к стоимости машин: 6.589, к з/п машинистов: 17.206, к материалам: 4.964, ( Н.Р. 130*0,85% = 406693.98 руб. С.П. 89*0,8% = 262502.48 руб.)</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100 м</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2.76</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14588,12</w:t>
            </w:r>
            <w:r w:rsidRPr="000E30C8">
              <w:rPr>
                <w:rFonts w:ascii="Arial" w:hAnsi="Arial" w:cs="Arial"/>
                <w:b/>
                <w:bCs/>
                <w:sz w:val="18"/>
                <w:szCs w:val="18"/>
              </w:rPr>
              <w:br/>
              <w:t>2826.53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11705.18</w:t>
            </w:r>
            <w:r w:rsidRPr="000E30C8">
              <w:rPr>
                <w:rFonts w:ascii="Arial" w:hAnsi="Arial" w:cs="Arial"/>
                <w:b/>
                <w:bCs/>
                <w:sz w:val="18"/>
                <w:szCs w:val="18"/>
              </w:rPr>
              <w:br/>
              <w:t>3661.38</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347866.88</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134227.84</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212866.19</w:t>
            </w:r>
            <w:r w:rsidRPr="000E30C8">
              <w:rPr>
                <w:rFonts w:ascii="Arial" w:hAnsi="Arial" w:cs="Arial"/>
                <w:b/>
                <w:bCs/>
                <w:sz w:val="18"/>
                <w:szCs w:val="18"/>
              </w:rPr>
              <w:br/>
              <w:t>173873.66</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236.53</w:t>
            </w:r>
            <w:r w:rsidRPr="000E30C8">
              <w:rPr>
                <w:rFonts w:ascii="Arial" w:hAnsi="Arial" w:cs="Arial"/>
                <w:b/>
                <w:bCs/>
                <w:sz w:val="18"/>
                <w:szCs w:val="18"/>
              </w:rPr>
              <w:br/>
              <w:t>236.04</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b/>
                <w:bCs/>
                <w:sz w:val="18"/>
                <w:szCs w:val="18"/>
              </w:rPr>
              <w:t>652.82</w:t>
            </w:r>
            <w:r w:rsidRPr="000E30C8">
              <w:rPr>
                <w:rFonts w:ascii="Arial" w:hAnsi="Arial" w:cs="Arial"/>
                <w:b/>
                <w:bCs/>
                <w:sz w:val="18"/>
                <w:szCs w:val="18"/>
              </w:rPr>
              <w:br/>
              <w:t>651.47</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Цена поставщика</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Трубы полиэтиленовые ДУ 32 (ТССЦ 7.2015 Санкт-Петербург Эталон 2012)</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м</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277.104</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(127.15)</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(35233.77)</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350743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135606</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214290</w:t>
            </w:r>
            <w:r w:rsidRPr="000E30C8">
              <w:rPr>
                <w:rFonts w:ascii="Arial" w:hAnsi="Arial" w:cs="Arial"/>
                <w:b/>
                <w:bCs/>
                <w:sz w:val="18"/>
                <w:szCs w:val="18"/>
              </w:rPr>
              <w:br/>
              <w:t>174540</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657</w:t>
            </w:r>
            <w:r w:rsidRPr="000E30C8">
              <w:rPr>
                <w:rFonts w:ascii="Arial" w:hAnsi="Arial" w:cs="Arial"/>
                <w:b/>
                <w:bCs/>
                <w:sz w:val="18"/>
                <w:szCs w:val="18"/>
              </w:rPr>
              <w:br/>
              <w:t>653</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Коэффициент на стесненность:</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 со стесненностью:</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420722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162727</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257148</w:t>
            </w:r>
            <w:r w:rsidRPr="000E30C8">
              <w:rPr>
                <w:rFonts w:ascii="Arial" w:hAnsi="Arial" w:cs="Arial"/>
                <w:b/>
                <w:bCs/>
                <w:sz w:val="18"/>
                <w:szCs w:val="18"/>
              </w:rPr>
              <w:br/>
              <w:t>209448</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788</w:t>
            </w:r>
            <w:r w:rsidRPr="000E30C8">
              <w:rPr>
                <w:rFonts w:ascii="Arial" w:hAnsi="Arial" w:cs="Arial"/>
                <w:b/>
                <w:bCs/>
                <w:sz w:val="18"/>
                <w:szCs w:val="18"/>
              </w:rPr>
              <w:br/>
              <w:t>784</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162727</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Индекс к стоимости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257148</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209448</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Индекс к стоимости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847</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35234</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 с индексацией:</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455956</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162727</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257148</w:t>
            </w:r>
            <w:r w:rsidRPr="000E30C8">
              <w:rPr>
                <w:rFonts w:ascii="Arial" w:hAnsi="Arial" w:cs="Arial"/>
                <w:b/>
                <w:bCs/>
                <w:sz w:val="18"/>
                <w:szCs w:val="18"/>
              </w:rPr>
              <w:br/>
              <w:t>209448</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788</w:t>
            </w:r>
            <w:r w:rsidRPr="000E30C8">
              <w:rPr>
                <w:rFonts w:ascii="Arial" w:hAnsi="Arial" w:cs="Arial"/>
                <w:b/>
                <w:bCs/>
                <w:sz w:val="18"/>
                <w:szCs w:val="18"/>
              </w:rPr>
              <w:br/>
              <w:t>784</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Накладные расходы %:</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409124</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 с накладными:</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865080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Сметная прибыль %:</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263999</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1129079</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Резерв средств на непредвиденные расходы %</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33872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Налог на добавленную стоимость %</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18</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209331.18</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Всего по разделу:</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1372282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r>
      <w:tr w:rsidR="001623E2" w:rsidRPr="000E30C8" w:rsidTr="003E308D">
        <w:trPr>
          <w:jc w:val="center"/>
        </w:trPr>
        <w:tc>
          <w:tcPr>
            <w:tcW w:w="14600" w:type="dxa"/>
            <w:gridSpan w:val="12"/>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rPr>
                <w:rFonts w:ascii="Arial" w:hAnsi="Arial" w:cs="Arial"/>
                <w:b/>
                <w:bCs/>
                <w:sz w:val="20"/>
                <w:szCs w:val="20"/>
              </w:rPr>
            </w:pPr>
            <w:r w:rsidRPr="000E30C8">
              <w:rPr>
                <w:rFonts w:ascii="Arial" w:hAnsi="Arial" w:cs="Arial"/>
                <w:b/>
                <w:bCs/>
                <w:sz w:val="20"/>
                <w:szCs w:val="20"/>
              </w:rPr>
              <w:t>Раздел 4 Колодцы</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w:t>
            </w: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ТЕР 22-04-001-2</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 xml:space="preserve">Устройство круглых колодцев из сборного железобетона в </w:t>
            </w:r>
            <w:proofErr w:type="spellStart"/>
            <w:proofErr w:type="gramStart"/>
            <w:r w:rsidRPr="000E30C8">
              <w:rPr>
                <w:rFonts w:ascii="Arial" w:hAnsi="Arial" w:cs="Arial"/>
                <w:b/>
                <w:bCs/>
                <w:sz w:val="18"/>
                <w:szCs w:val="18"/>
              </w:rPr>
              <w:t>грунтах:мокрых</w:t>
            </w:r>
            <w:proofErr w:type="spellEnd"/>
            <w:proofErr w:type="gramEnd"/>
            <w:r w:rsidRPr="000E30C8">
              <w:rPr>
                <w:rFonts w:ascii="Arial" w:hAnsi="Arial" w:cs="Arial"/>
                <w:b/>
                <w:bCs/>
                <w:sz w:val="18"/>
                <w:szCs w:val="18"/>
              </w:rPr>
              <w:t xml:space="preserve">  Индексы:  к з/п рабочих: 17.206, к стоимости машин: 7.141, к з/п машинистов: 17.206, к материалам: 6.404, ( Н.Р. 130*0,85% = 56983.87 руб. С.П. 89*0,8% = 36780.50 руб.)</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10 м3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1.142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18774,18</w:t>
            </w:r>
            <w:r w:rsidRPr="000E30C8">
              <w:rPr>
                <w:rFonts w:ascii="Arial" w:hAnsi="Arial" w:cs="Arial"/>
                <w:b/>
                <w:bCs/>
                <w:sz w:val="18"/>
                <w:szCs w:val="18"/>
              </w:rPr>
              <w:br/>
              <w:t>1757.01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3083.82</w:t>
            </w:r>
            <w:r w:rsidRPr="000E30C8">
              <w:rPr>
                <w:rFonts w:ascii="Arial" w:hAnsi="Arial" w:cs="Arial"/>
                <w:b/>
                <w:bCs/>
                <w:sz w:val="18"/>
                <w:szCs w:val="18"/>
              </w:rPr>
              <w:br/>
              <w:t>440.00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161572.27</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34523.93</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25148.62</w:t>
            </w:r>
            <w:r w:rsidRPr="000E30C8">
              <w:rPr>
                <w:rFonts w:ascii="Arial" w:hAnsi="Arial" w:cs="Arial"/>
                <w:b/>
                <w:bCs/>
                <w:sz w:val="18"/>
                <w:szCs w:val="18"/>
              </w:rPr>
              <w:br/>
              <w:t>8645.67</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151.50</w:t>
            </w:r>
            <w:r w:rsidRPr="000E30C8">
              <w:rPr>
                <w:rFonts w:ascii="Arial" w:hAnsi="Arial" w:cs="Arial"/>
                <w:b/>
                <w:bCs/>
                <w:sz w:val="18"/>
                <w:szCs w:val="18"/>
              </w:rPr>
              <w:br/>
              <w:t>30.11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b/>
                <w:bCs/>
                <w:sz w:val="18"/>
                <w:szCs w:val="18"/>
              </w:rPr>
              <w:t>173.01</w:t>
            </w:r>
            <w:r w:rsidRPr="000E30C8">
              <w:rPr>
                <w:rFonts w:ascii="Arial" w:hAnsi="Arial" w:cs="Arial"/>
                <w:b/>
                <w:bCs/>
                <w:sz w:val="18"/>
                <w:szCs w:val="18"/>
              </w:rPr>
              <w:br/>
              <w:t>34.39</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101-9058-008П</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Люки чугунные Л(А</w:t>
            </w:r>
            <w:proofErr w:type="gramStart"/>
            <w:r w:rsidRPr="000E30C8">
              <w:rPr>
                <w:rFonts w:ascii="Arial" w:hAnsi="Arial" w:cs="Arial"/>
                <w:sz w:val="18"/>
                <w:szCs w:val="18"/>
              </w:rPr>
              <w:t>30)-</w:t>
            </w:r>
            <w:proofErr w:type="gramEnd"/>
            <w:r w:rsidRPr="000E30C8">
              <w:rPr>
                <w:rFonts w:ascii="Arial" w:hAnsi="Arial" w:cs="Arial"/>
                <w:sz w:val="18"/>
                <w:szCs w:val="18"/>
              </w:rPr>
              <w:t>В-1-60, ГОСТ 3634-99 (ТССЦ 7.2015 Санкт-Петербург Эталон 2012)</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шт.</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(2397.2)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(28766.40)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403-0118</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Кольца для колодцев сборные железобетонные, диаметром 700 мм, высотой 0,59 м (ТССЦ 7.2015 Санкт-Петербург Эталон 2012)</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м</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6.6236</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(1770.48)</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(11726.95)</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403-0120</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Кольца для колодцев сборные железобетонные, диаметром 1500 мм, высотой 0,59 м (ТССЦ 7.2015 Санкт-Петербург Эталон 2012)</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м</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10.9632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(3713.75)</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(40714.58)</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403-3120</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Плиты железобетонные покрытий, перекрытий и днищ (ТССЦ 7.2015 Санкт-Петербург Эталон 2012)</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м3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4.5109</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(13417.37)</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(60524.41)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161572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34524</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25149</w:t>
            </w:r>
            <w:r w:rsidRPr="000E30C8">
              <w:rPr>
                <w:rFonts w:ascii="Arial" w:hAnsi="Arial" w:cs="Arial"/>
                <w:b/>
                <w:bCs/>
                <w:sz w:val="18"/>
                <w:szCs w:val="18"/>
              </w:rPr>
              <w:br/>
              <w:t>8646</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173</w:t>
            </w:r>
            <w:r w:rsidRPr="000E30C8">
              <w:rPr>
                <w:rFonts w:ascii="Arial" w:hAnsi="Arial" w:cs="Arial"/>
                <w:b/>
                <w:bCs/>
                <w:sz w:val="18"/>
                <w:szCs w:val="18"/>
              </w:rPr>
              <w:br/>
              <w:t>34</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Коэффициент на стесненность:</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 со стесненностью:</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173507</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41429</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30179</w:t>
            </w:r>
            <w:r w:rsidRPr="000E30C8">
              <w:rPr>
                <w:rFonts w:ascii="Arial" w:hAnsi="Arial" w:cs="Arial"/>
                <w:b/>
                <w:bCs/>
                <w:sz w:val="18"/>
                <w:szCs w:val="18"/>
              </w:rPr>
              <w:br/>
              <w:t>10375</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208</w:t>
            </w:r>
            <w:r w:rsidRPr="000E30C8">
              <w:rPr>
                <w:rFonts w:ascii="Arial" w:hAnsi="Arial" w:cs="Arial"/>
                <w:b/>
                <w:bCs/>
                <w:sz w:val="18"/>
                <w:szCs w:val="18"/>
              </w:rPr>
              <w:br/>
              <w:t>41</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41429</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Индекс к стоимости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30179</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10375</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Индекс к стоимости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101900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141732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 с индексацией:</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315239</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41429</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30179</w:t>
            </w:r>
            <w:r w:rsidRPr="000E30C8">
              <w:rPr>
                <w:rFonts w:ascii="Arial" w:hAnsi="Arial" w:cs="Arial"/>
                <w:b/>
                <w:bCs/>
                <w:sz w:val="18"/>
                <w:szCs w:val="18"/>
              </w:rPr>
              <w:br/>
              <w:t>10375</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208</w:t>
            </w:r>
            <w:r w:rsidRPr="000E30C8">
              <w:rPr>
                <w:rFonts w:ascii="Arial" w:hAnsi="Arial" w:cs="Arial"/>
                <w:b/>
                <w:bCs/>
                <w:sz w:val="18"/>
                <w:szCs w:val="18"/>
              </w:rPr>
              <w:br/>
              <w:t>41</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Накладные расходы %:</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56984</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 с накладными:</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372223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Сметная прибыль %:</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36780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409003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Резерв средств на непредвиденные расходы %</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12270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Налог на добавленную стоимость %</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18</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75829.14</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Всего по разделу:</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497102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r>
      <w:tr w:rsidR="001623E2" w:rsidRPr="000E30C8" w:rsidTr="003E308D">
        <w:trPr>
          <w:jc w:val="center"/>
        </w:trPr>
        <w:tc>
          <w:tcPr>
            <w:tcW w:w="14600" w:type="dxa"/>
            <w:gridSpan w:val="12"/>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rPr>
                <w:rFonts w:ascii="Arial" w:hAnsi="Arial" w:cs="Arial"/>
                <w:b/>
                <w:bCs/>
                <w:sz w:val="20"/>
                <w:szCs w:val="20"/>
              </w:rPr>
            </w:pPr>
            <w:r w:rsidRPr="000E30C8">
              <w:rPr>
                <w:rFonts w:ascii="Arial" w:hAnsi="Arial" w:cs="Arial"/>
                <w:b/>
                <w:bCs/>
                <w:sz w:val="20"/>
                <w:szCs w:val="20"/>
              </w:rPr>
              <w:t>Раздел 5</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w:t>
            </w: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ТЕР 16-07-005-2</w:t>
            </w: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 xml:space="preserve">Гидравлическое испытание трубопроводов систем отопления, водопровода и горячего водоснабжения </w:t>
            </w:r>
            <w:proofErr w:type="spellStart"/>
            <w:proofErr w:type="gramStart"/>
            <w:r w:rsidRPr="000E30C8">
              <w:rPr>
                <w:rFonts w:ascii="Arial" w:hAnsi="Arial" w:cs="Arial"/>
                <w:b/>
                <w:bCs/>
                <w:sz w:val="18"/>
                <w:szCs w:val="18"/>
              </w:rPr>
              <w:t>диаметром:до</w:t>
            </w:r>
            <w:proofErr w:type="spellEnd"/>
            <w:proofErr w:type="gramEnd"/>
            <w:r w:rsidRPr="000E30C8">
              <w:rPr>
                <w:rFonts w:ascii="Arial" w:hAnsi="Arial" w:cs="Arial"/>
                <w:b/>
                <w:bCs/>
                <w:sz w:val="18"/>
                <w:szCs w:val="18"/>
              </w:rPr>
              <w:t xml:space="preserve"> 100 мм  Индексы:  к з/п рабочих: 17.206, к стоимости машин: 5.560, к материалам: 9.674, ( Н.Р. 128*0,85% = 16044.14 руб. С.П. 83*0,8% = 9714.80 руб.)</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100 м</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85,13</w:t>
            </w:r>
            <w:r w:rsidRPr="000E30C8">
              <w:rPr>
                <w:rFonts w:ascii="Arial" w:hAnsi="Arial" w:cs="Arial"/>
                <w:b/>
                <w:bCs/>
                <w:sz w:val="18"/>
                <w:szCs w:val="18"/>
              </w:rPr>
              <w:br/>
              <w:t>71.29</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3.48</w:t>
            </w:r>
            <w:r w:rsidRPr="000E30C8">
              <w:rPr>
                <w:rFonts w:ascii="Arial" w:hAnsi="Arial" w:cs="Arial"/>
                <w:b/>
                <w:bCs/>
                <w:sz w:val="18"/>
                <w:szCs w:val="18"/>
              </w:rPr>
              <w:br/>
              <w:t>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13461.88</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12266.16</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u w:val="single"/>
              </w:rPr>
              <w:t>193.49</w:t>
            </w:r>
            <w:r w:rsidRPr="000E30C8">
              <w:rPr>
                <w:rFonts w:ascii="Arial" w:hAnsi="Arial" w:cs="Arial"/>
                <w:b/>
                <w:bCs/>
                <w:sz w:val="18"/>
                <w:szCs w:val="18"/>
              </w:rPr>
              <w:br/>
              <w:t>0</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5.01</w:t>
            </w:r>
            <w:r w:rsidRPr="000E30C8">
              <w:rPr>
                <w:rFonts w:ascii="Arial" w:hAnsi="Arial" w:cs="Arial"/>
                <w:b/>
                <w:bCs/>
                <w:sz w:val="18"/>
                <w:szCs w:val="18"/>
              </w:rPr>
              <w:br/>
              <w:t>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keepNext/>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b/>
                <w:bCs/>
                <w:sz w:val="18"/>
                <w:szCs w:val="18"/>
              </w:rPr>
              <w:t>50.10</w:t>
            </w:r>
            <w:r w:rsidRPr="000E30C8">
              <w:rPr>
                <w:rFonts w:ascii="Arial" w:hAnsi="Arial" w:cs="Arial"/>
                <w:b/>
                <w:bCs/>
                <w:sz w:val="18"/>
                <w:szCs w:val="18"/>
              </w:rPr>
              <w:br/>
              <w:t>0</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 прямых затрат в базовом уровне цен:</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13462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12266</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193</w:t>
            </w:r>
            <w:r w:rsidRPr="000E30C8">
              <w:rPr>
                <w:rFonts w:ascii="Arial" w:hAnsi="Arial" w:cs="Arial"/>
                <w:b/>
                <w:bCs/>
                <w:sz w:val="18"/>
                <w:szCs w:val="18"/>
              </w:rPr>
              <w:br/>
              <w:t>0</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50</w:t>
            </w:r>
            <w:r w:rsidRPr="000E30C8">
              <w:rPr>
                <w:rFonts w:ascii="Arial" w:hAnsi="Arial" w:cs="Arial"/>
                <w:b/>
                <w:bCs/>
                <w:sz w:val="18"/>
                <w:szCs w:val="18"/>
              </w:rPr>
              <w:br/>
              <w:t>0</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Коэффициент на стесненность:</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 со стесненностью:</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15954</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14719</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232</w:t>
            </w:r>
            <w:r w:rsidRPr="000E30C8">
              <w:rPr>
                <w:rFonts w:ascii="Arial" w:hAnsi="Arial" w:cs="Arial"/>
                <w:b/>
                <w:bCs/>
                <w:sz w:val="18"/>
                <w:szCs w:val="18"/>
              </w:rPr>
              <w:br/>
              <w:t>0</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60</w:t>
            </w:r>
            <w:r w:rsidRPr="000E30C8">
              <w:rPr>
                <w:rFonts w:ascii="Arial" w:hAnsi="Arial" w:cs="Arial"/>
                <w:b/>
                <w:bCs/>
                <w:sz w:val="18"/>
                <w:szCs w:val="18"/>
              </w:rPr>
              <w:br/>
              <w:t>0</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Индекс к оплате труда рабочих:</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14719</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Индекс к стоимости эксплуатации машин:</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232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в том числе зарплата машинистов:</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Индекс к стоимости материалов:</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1002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Материалы в текущем уровне цен:</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0</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 с индексацией:</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15954</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14719</w:t>
            </w: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232</w:t>
            </w:r>
            <w:r w:rsidRPr="000E30C8">
              <w:rPr>
                <w:rFonts w:ascii="Arial" w:hAnsi="Arial" w:cs="Arial"/>
                <w:b/>
                <w:bCs/>
                <w:sz w:val="18"/>
                <w:szCs w:val="18"/>
              </w:rPr>
              <w:br/>
              <w:t>0</w:t>
            </w: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60</w:t>
            </w:r>
            <w:r w:rsidRPr="000E30C8">
              <w:rPr>
                <w:rFonts w:ascii="Arial" w:hAnsi="Arial" w:cs="Arial"/>
                <w:b/>
                <w:bCs/>
                <w:sz w:val="18"/>
                <w:szCs w:val="18"/>
              </w:rPr>
              <w:br/>
              <w:t>0</w:t>
            </w: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Накладные расходы %:</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16044</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 с накладными:</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31998</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Сметная прибыль %:</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9715</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41713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Резерв средств на непредвиденные расходы %</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3</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1251</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sz w:val="18"/>
                <w:szCs w:val="18"/>
              </w:rPr>
            </w:pPr>
            <w:r w:rsidRPr="000E30C8">
              <w:rPr>
                <w:rFonts w:ascii="Arial" w:hAnsi="Arial" w:cs="Arial"/>
                <w:sz w:val="18"/>
                <w:szCs w:val="18"/>
              </w:rPr>
              <w:t>Налог на добавленную стоимость %</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18</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r w:rsidRPr="000E30C8">
              <w:rPr>
                <w:rFonts w:ascii="Arial" w:hAnsi="Arial" w:cs="Arial"/>
                <w:sz w:val="18"/>
                <w:szCs w:val="18"/>
              </w:rPr>
              <w:t>7733.52</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Всего по разделу:</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50698</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r>
    </w:tbl>
    <w:p w:rsidR="001623E2" w:rsidRDefault="001623E2" w:rsidP="001623E2">
      <w:pPr>
        <w:widowControl w:val="0"/>
        <w:autoSpaceDE w:val="0"/>
        <w:autoSpaceDN w:val="0"/>
        <w:adjustRightInd w:val="0"/>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850"/>
        <w:gridCol w:w="1150"/>
        <w:gridCol w:w="3555"/>
        <w:gridCol w:w="878"/>
        <w:gridCol w:w="1021"/>
        <w:gridCol w:w="1021"/>
        <w:gridCol w:w="1021"/>
        <w:gridCol w:w="1021"/>
        <w:gridCol w:w="1021"/>
        <w:gridCol w:w="1022"/>
        <w:gridCol w:w="1019"/>
        <w:gridCol w:w="1021"/>
      </w:tblGrid>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Итого по всем разделам:</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4281026</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r>
      <w:tr w:rsidR="001623E2" w:rsidRPr="000E30C8" w:rsidTr="003E308D">
        <w:trPr>
          <w:tblHeader/>
          <w:jc w:val="center"/>
        </w:trPr>
        <w:tc>
          <w:tcPr>
            <w:tcW w:w="8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150"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3555"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rPr>
                <w:rFonts w:ascii="Arial" w:hAnsi="Arial" w:cs="Arial"/>
                <w:b/>
                <w:bCs/>
                <w:sz w:val="18"/>
                <w:szCs w:val="18"/>
              </w:rPr>
            </w:pPr>
            <w:r w:rsidRPr="000E30C8">
              <w:rPr>
                <w:rFonts w:ascii="Arial" w:hAnsi="Arial" w:cs="Arial"/>
                <w:b/>
                <w:bCs/>
                <w:sz w:val="18"/>
                <w:szCs w:val="18"/>
              </w:rPr>
              <w:t>Всего по смете:</w:t>
            </w:r>
          </w:p>
        </w:tc>
        <w:tc>
          <w:tcPr>
            <w:tcW w:w="878"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руб.</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r w:rsidRPr="000E30C8">
              <w:rPr>
                <w:rFonts w:ascii="Arial" w:hAnsi="Arial" w:cs="Arial"/>
                <w:b/>
                <w:bCs/>
                <w:sz w:val="18"/>
                <w:szCs w:val="18"/>
              </w:rPr>
              <w:t>4281026</w:t>
            </w: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2"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19"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c>
          <w:tcPr>
            <w:tcW w:w="1021" w:type="dxa"/>
            <w:tcBorders>
              <w:top w:val="single" w:sz="4" w:space="0" w:color="auto"/>
              <w:left w:val="single" w:sz="4" w:space="0" w:color="auto"/>
              <w:bottom w:val="single" w:sz="4" w:space="0" w:color="auto"/>
              <w:right w:val="single" w:sz="4" w:space="0" w:color="auto"/>
            </w:tcBorders>
          </w:tcPr>
          <w:p w:rsidR="001623E2" w:rsidRPr="000E30C8" w:rsidRDefault="001623E2" w:rsidP="003E308D">
            <w:pPr>
              <w:widowControl w:val="0"/>
              <w:autoSpaceDE w:val="0"/>
              <w:autoSpaceDN w:val="0"/>
              <w:adjustRightInd w:val="0"/>
              <w:spacing w:after="0" w:line="240" w:lineRule="auto"/>
              <w:ind w:left="50" w:right="50"/>
              <w:jc w:val="center"/>
              <w:rPr>
                <w:rFonts w:ascii="Arial" w:hAnsi="Arial" w:cs="Arial"/>
                <w:b/>
                <w:bCs/>
                <w:sz w:val="18"/>
                <w:szCs w:val="18"/>
              </w:rPr>
            </w:pPr>
          </w:p>
        </w:tc>
      </w:tr>
    </w:tbl>
    <w:p w:rsidR="001623E2" w:rsidRDefault="001623E2" w:rsidP="001623E2">
      <w:pPr>
        <w:widowControl w:val="0"/>
        <w:autoSpaceDE w:val="0"/>
        <w:autoSpaceDN w:val="0"/>
        <w:adjustRightInd w:val="0"/>
        <w:spacing w:after="0" w:line="240" w:lineRule="auto"/>
        <w:rPr>
          <w:rFonts w:ascii="Arial" w:hAnsi="Arial" w:cs="Arial"/>
          <w:sz w:val="18"/>
          <w:szCs w:val="18"/>
        </w:rPr>
      </w:pPr>
    </w:p>
    <w:p w:rsidR="001623E2" w:rsidRDefault="001623E2" w:rsidP="001623E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Составил: ___________________   /______________/</w:t>
      </w:r>
    </w:p>
    <w:p w:rsidR="001623E2" w:rsidRDefault="001623E2" w:rsidP="001623E2">
      <w:pPr>
        <w:widowControl w:val="0"/>
        <w:autoSpaceDE w:val="0"/>
        <w:autoSpaceDN w:val="0"/>
        <w:adjustRightInd w:val="0"/>
        <w:spacing w:after="0" w:line="240" w:lineRule="auto"/>
        <w:rPr>
          <w:rFonts w:ascii="Arial" w:hAnsi="Arial" w:cs="Arial"/>
          <w:sz w:val="24"/>
          <w:szCs w:val="24"/>
        </w:rPr>
      </w:pPr>
    </w:p>
    <w:p w:rsidR="001623E2" w:rsidRDefault="001623E2" w:rsidP="001623E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Проверил: ___________________   /______________/</w:t>
      </w:r>
    </w:p>
    <w:p w:rsidR="001623E2" w:rsidRPr="00FA075A" w:rsidRDefault="001623E2" w:rsidP="00CD30DA">
      <w:pPr>
        <w:tabs>
          <w:tab w:val="left" w:pos="180"/>
          <w:tab w:val="left" w:pos="870"/>
        </w:tabs>
        <w:rPr>
          <w:rFonts w:ascii="Times New Roman" w:hAnsi="Times New Roman"/>
          <w:sz w:val="16"/>
          <w:szCs w:val="16"/>
        </w:rPr>
      </w:pPr>
    </w:p>
    <w:p w:rsidR="00FE258E" w:rsidRDefault="00FE258E"/>
    <w:sectPr w:rsidR="00FE258E" w:rsidSect="001623E2">
      <w:pgSz w:w="16838" w:h="11906" w:orient="landscape"/>
      <w:pgMar w:top="136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051F"/>
    <w:multiLevelType w:val="hybridMultilevel"/>
    <w:tmpl w:val="D946DF28"/>
    <w:lvl w:ilvl="0" w:tplc="1EB6B024">
      <w:start w:val="1"/>
      <w:numFmt w:val="decimal"/>
      <w:lvlText w:val="5.%1. "/>
      <w:lvlJc w:val="left"/>
      <w:pPr>
        <w:ind w:left="720" w:hanging="360"/>
      </w:pPr>
      <w:rPr>
        <w:rFonts w:ascii="Times New Roman" w:hAnsi="Times New Roman" w:cs="Times New Roman" w:hint="default"/>
        <w:b/>
        <w:i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C6C0E"/>
    <w:multiLevelType w:val="hybridMultilevel"/>
    <w:tmpl w:val="23480758"/>
    <w:lvl w:ilvl="0" w:tplc="16F65088">
      <w:start w:val="1"/>
      <w:numFmt w:val="decimal"/>
      <w:lvlText w:val="9.%1."/>
      <w:lvlJc w:val="left"/>
      <w:pPr>
        <w:ind w:left="32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39B5936"/>
    <w:multiLevelType w:val="hybridMultilevel"/>
    <w:tmpl w:val="8FDA1F08"/>
    <w:lvl w:ilvl="0" w:tplc="8B50E054">
      <w:start w:val="9"/>
      <w:numFmt w:val="bullet"/>
      <w:lvlText w:val="-"/>
      <w:lvlJc w:val="left"/>
      <w:pPr>
        <w:ind w:left="465" w:hanging="360"/>
      </w:pPr>
      <w:rPr>
        <w:rFonts w:ascii="Times New Roman" w:eastAsia="Times New Roman" w:hAnsi="Times New Roman" w:cs="Times New Roman" w:hint="default"/>
      </w:rPr>
    </w:lvl>
    <w:lvl w:ilvl="1" w:tplc="04190003">
      <w:start w:val="1"/>
      <w:numFmt w:val="bullet"/>
      <w:lvlText w:val="o"/>
      <w:lvlJc w:val="left"/>
      <w:pPr>
        <w:ind w:left="1185" w:hanging="360"/>
      </w:pPr>
      <w:rPr>
        <w:rFonts w:ascii="Courier New" w:hAnsi="Courier New" w:cs="Courier New" w:hint="default"/>
      </w:rPr>
    </w:lvl>
    <w:lvl w:ilvl="2" w:tplc="04190005">
      <w:start w:val="1"/>
      <w:numFmt w:val="bullet"/>
      <w:lvlText w:val=""/>
      <w:lvlJc w:val="left"/>
      <w:pPr>
        <w:ind w:left="1905" w:hanging="360"/>
      </w:pPr>
      <w:rPr>
        <w:rFonts w:ascii="Wingdings" w:hAnsi="Wingdings" w:hint="default"/>
      </w:rPr>
    </w:lvl>
    <w:lvl w:ilvl="3" w:tplc="04190001">
      <w:start w:val="1"/>
      <w:numFmt w:val="bullet"/>
      <w:lvlText w:val=""/>
      <w:lvlJc w:val="left"/>
      <w:pPr>
        <w:ind w:left="2625" w:hanging="360"/>
      </w:pPr>
      <w:rPr>
        <w:rFonts w:ascii="Symbol" w:hAnsi="Symbol" w:hint="default"/>
      </w:rPr>
    </w:lvl>
    <w:lvl w:ilvl="4" w:tplc="04190003">
      <w:start w:val="1"/>
      <w:numFmt w:val="bullet"/>
      <w:lvlText w:val="o"/>
      <w:lvlJc w:val="left"/>
      <w:pPr>
        <w:ind w:left="3345" w:hanging="360"/>
      </w:pPr>
      <w:rPr>
        <w:rFonts w:ascii="Courier New" w:hAnsi="Courier New" w:cs="Courier New" w:hint="default"/>
      </w:rPr>
    </w:lvl>
    <w:lvl w:ilvl="5" w:tplc="04190005">
      <w:start w:val="1"/>
      <w:numFmt w:val="bullet"/>
      <w:lvlText w:val=""/>
      <w:lvlJc w:val="left"/>
      <w:pPr>
        <w:ind w:left="4065" w:hanging="360"/>
      </w:pPr>
      <w:rPr>
        <w:rFonts w:ascii="Wingdings" w:hAnsi="Wingdings" w:hint="default"/>
      </w:rPr>
    </w:lvl>
    <w:lvl w:ilvl="6" w:tplc="04190001">
      <w:start w:val="1"/>
      <w:numFmt w:val="bullet"/>
      <w:lvlText w:val=""/>
      <w:lvlJc w:val="left"/>
      <w:pPr>
        <w:ind w:left="4785" w:hanging="360"/>
      </w:pPr>
      <w:rPr>
        <w:rFonts w:ascii="Symbol" w:hAnsi="Symbol" w:hint="default"/>
      </w:rPr>
    </w:lvl>
    <w:lvl w:ilvl="7" w:tplc="04190003">
      <w:start w:val="1"/>
      <w:numFmt w:val="bullet"/>
      <w:lvlText w:val="o"/>
      <w:lvlJc w:val="left"/>
      <w:pPr>
        <w:ind w:left="5505" w:hanging="360"/>
      </w:pPr>
      <w:rPr>
        <w:rFonts w:ascii="Courier New" w:hAnsi="Courier New" w:cs="Courier New" w:hint="default"/>
      </w:rPr>
    </w:lvl>
    <w:lvl w:ilvl="8" w:tplc="04190005">
      <w:start w:val="1"/>
      <w:numFmt w:val="bullet"/>
      <w:lvlText w:val=""/>
      <w:lvlJc w:val="left"/>
      <w:pPr>
        <w:ind w:left="6225" w:hanging="360"/>
      </w:pPr>
      <w:rPr>
        <w:rFonts w:ascii="Wingdings" w:hAnsi="Wingdings" w:hint="default"/>
      </w:rPr>
    </w:lvl>
  </w:abstractNum>
  <w:abstractNum w:abstractNumId="3" w15:restartNumberingAfterBreak="0">
    <w:nsid w:val="15F9161A"/>
    <w:multiLevelType w:val="hybridMultilevel"/>
    <w:tmpl w:val="05DC3518"/>
    <w:lvl w:ilvl="0" w:tplc="4120BCA6">
      <w:start w:val="1"/>
      <w:numFmt w:val="decimal"/>
      <w:lvlText w:val="4.%1. "/>
      <w:lvlJc w:val="left"/>
      <w:pPr>
        <w:ind w:left="1287" w:hanging="360"/>
      </w:pPr>
      <w:rPr>
        <w:rFonts w:ascii="Times New Roman" w:hAnsi="Times New Roman" w:cs="Times New Roman" w:hint="default"/>
        <w:b/>
        <w:i w:val="0"/>
        <w:sz w:val="24"/>
        <w:szCs w:val="24"/>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6F5765D"/>
    <w:multiLevelType w:val="multilevel"/>
    <w:tmpl w:val="3AAE8030"/>
    <w:lvl w:ilvl="0">
      <w:start w:val="7"/>
      <w:numFmt w:val="decimal"/>
      <w:lvlText w:val="%1."/>
      <w:lvlJc w:val="left"/>
      <w:pPr>
        <w:ind w:left="450" w:hanging="450"/>
      </w:pPr>
    </w:lvl>
    <w:lvl w:ilvl="1">
      <w:start w:val="1"/>
      <w:numFmt w:val="decimal"/>
      <w:lvlText w:val="%1.%2."/>
      <w:lvlJc w:val="left"/>
      <w:pPr>
        <w:ind w:left="1800" w:hanging="720"/>
      </w:pPr>
      <w:rPr>
        <w:b/>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5" w15:restartNumberingAfterBreak="0">
    <w:nsid w:val="18220CF2"/>
    <w:multiLevelType w:val="hybridMultilevel"/>
    <w:tmpl w:val="47A63F44"/>
    <w:lvl w:ilvl="0" w:tplc="7A42BD28">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9B431EA"/>
    <w:multiLevelType w:val="hybridMultilevel"/>
    <w:tmpl w:val="7F987B7C"/>
    <w:lvl w:ilvl="0" w:tplc="C8946222">
      <w:start w:val="1"/>
      <w:numFmt w:val="decimal"/>
      <w:lvlText w:val="6.%1. "/>
      <w:lvlJc w:val="left"/>
      <w:pPr>
        <w:ind w:left="720" w:hanging="360"/>
      </w:pPr>
      <w:rPr>
        <w:rFonts w:ascii="Times New Roman" w:hAnsi="Times New Roman" w:cs="Times New Roman" w:hint="default"/>
        <w:b/>
        <w:i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D34FC3"/>
    <w:multiLevelType w:val="hybridMultilevel"/>
    <w:tmpl w:val="FEE647BC"/>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297725"/>
    <w:multiLevelType w:val="hybridMultilevel"/>
    <w:tmpl w:val="15D269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9D05C56"/>
    <w:multiLevelType w:val="hybridMultilevel"/>
    <w:tmpl w:val="3538F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05A1746"/>
    <w:multiLevelType w:val="hybridMultilevel"/>
    <w:tmpl w:val="A9B629AC"/>
    <w:lvl w:ilvl="0" w:tplc="AB50B1E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1500959"/>
    <w:multiLevelType w:val="multilevel"/>
    <w:tmpl w:val="0C6C023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33F334F4"/>
    <w:multiLevelType w:val="hybridMultilevel"/>
    <w:tmpl w:val="FBBC050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53858A1"/>
    <w:multiLevelType w:val="hybridMultilevel"/>
    <w:tmpl w:val="67661ED4"/>
    <w:lvl w:ilvl="0" w:tplc="2A08E94E">
      <w:start w:val="1"/>
      <w:numFmt w:val="decimal"/>
      <w:lvlText w:val="8.%1. "/>
      <w:lvlJc w:val="left"/>
      <w:pPr>
        <w:ind w:left="1429" w:hanging="360"/>
      </w:pPr>
      <w:rPr>
        <w:rFonts w:ascii="Times New Roman" w:hAnsi="Times New Roman" w:cs="Times New Roman" w:hint="default"/>
        <w:b/>
        <w:i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2472C6"/>
    <w:multiLevelType w:val="hybridMultilevel"/>
    <w:tmpl w:val="0926715E"/>
    <w:lvl w:ilvl="0" w:tplc="A796AA3E">
      <w:start w:val="1"/>
      <w:numFmt w:val="decimal"/>
      <w:lvlText w:val="10.%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303089F"/>
    <w:multiLevelType w:val="multilevel"/>
    <w:tmpl w:val="D1D46B24"/>
    <w:lvl w:ilvl="0">
      <w:start w:val="11"/>
      <w:numFmt w:val="decimal"/>
      <w:lvlText w:val="%1."/>
      <w:lvlJc w:val="left"/>
      <w:pPr>
        <w:ind w:left="600" w:hanging="600"/>
      </w:pPr>
    </w:lvl>
    <w:lvl w:ilvl="1">
      <w:start w:val="9"/>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6" w15:restartNumberingAfterBreak="0">
    <w:nsid w:val="472D51B7"/>
    <w:multiLevelType w:val="hybridMultilevel"/>
    <w:tmpl w:val="5F8AAE44"/>
    <w:lvl w:ilvl="0" w:tplc="11D8D4CC">
      <w:start w:val="1"/>
      <w:numFmt w:val="decimal"/>
      <w:lvlText w:val="2.%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4BF3698F"/>
    <w:multiLevelType w:val="multilevel"/>
    <w:tmpl w:val="CA00E954"/>
    <w:lvl w:ilvl="0">
      <w:start w:val="1"/>
      <w:numFmt w:val="decimal"/>
      <w:lvlText w:val="%1."/>
      <w:lvlJc w:val="left"/>
      <w:pPr>
        <w:ind w:left="927" w:hanging="360"/>
      </w:pPr>
    </w:lvl>
    <w:lvl w:ilvl="1">
      <w:start w:val="1"/>
      <w:numFmt w:val="decimal"/>
      <w:isLgl/>
      <w:lvlText w:val="%1.%2."/>
      <w:lvlJc w:val="left"/>
      <w:pPr>
        <w:ind w:left="1004" w:hanging="720"/>
      </w:pPr>
      <w:rPr>
        <w:rFonts w:ascii="Times New Roman" w:hAnsi="Times New Roman" w:cs="Times New Roman" w:hint="default"/>
        <w:b/>
      </w:r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8" w15:restartNumberingAfterBreak="0">
    <w:nsid w:val="55480609"/>
    <w:multiLevelType w:val="hybridMultilevel"/>
    <w:tmpl w:val="8A1250A4"/>
    <w:lvl w:ilvl="0" w:tplc="85DE370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85DE3704">
      <w:start w:val="1"/>
      <w:numFmt w:val="bullet"/>
      <w:lvlText w:val=""/>
      <w:lvlJc w:val="left"/>
      <w:pPr>
        <w:ind w:left="2880" w:hanging="360"/>
      </w:pPr>
      <w:rPr>
        <w:rFonts w:ascii="Symbol" w:hAnsi="Symbol"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57046F37"/>
    <w:multiLevelType w:val="hybridMultilevel"/>
    <w:tmpl w:val="DEDC5374"/>
    <w:lvl w:ilvl="0" w:tplc="AEEC44F2">
      <w:start w:val="1"/>
      <w:numFmt w:val="decimal"/>
      <w:lvlText w:val="7.%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15:restartNumberingAfterBreak="0">
    <w:nsid w:val="574415B3"/>
    <w:multiLevelType w:val="hybridMultilevel"/>
    <w:tmpl w:val="303E3910"/>
    <w:lvl w:ilvl="0" w:tplc="9C5AD0E2">
      <w:start w:val="1"/>
      <w:numFmt w:val="decimal"/>
      <w:lvlText w:val="1.%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58D07120"/>
    <w:multiLevelType w:val="hybridMultilevel"/>
    <w:tmpl w:val="6C4877DE"/>
    <w:lvl w:ilvl="0" w:tplc="AEFA2A18">
      <w:start w:val="1"/>
      <w:numFmt w:val="decimal"/>
      <w:lvlText w:val="9.%1."/>
      <w:lvlJc w:val="left"/>
      <w:pPr>
        <w:ind w:left="2280"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CF26BE2"/>
    <w:multiLevelType w:val="hybridMultilevel"/>
    <w:tmpl w:val="112052F4"/>
    <w:lvl w:ilvl="0" w:tplc="85DE3704">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23548E4"/>
    <w:multiLevelType w:val="hybridMultilevel"/>
    <w:tmpl w:val="7C16EE4A"/>
    <w:lvl w:ilvl="0" w:tplc="AEFA2A18">
      <w:start w:val="1"/>
      <w:numFmt w:val="decimal"/>
      <w:lvlText w:val="9.%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8E035AD"/>
    <w:multiLevelType w:val="hybridMultilevel"/>
    <w:tmpl w:val="B56A3C40"/>
    <w:lvl w:ilvl="0" w:tplc="5002DD98">
      <w:start w:val="1"/>
      <w:numFmt w:val="decimal"/>
      <w:lvlText w:val="10.%1."/>
      <w:lvlJc w:val="left"/>
      <w:pPr>
        <w:ind w:left="37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02F7C2A"/>
    <w:multiLevelType w:val="hybridMultilevel"/>
    <w:tmpl w:val="35288D54"/>
    <w:lvl w:ilvl="0" w:tplc="AEFA2A18">
      <w:start w:val="1"/>
      <w:numFmt w:val="decimal"/>
      <w:lvlText w:val="9.%1."/>
      <w:lvlJc w:val="left"/>
      <w:pPr>
        <w:ind w:left="2648" w:hanging="360"/>
      </w:pPr>
      <w:rPr>
        <w:rFonts w:hint="default"/>
        <w:b/>
      </w:rPr>
    </w:lvl>
    <w:lvl w:ilvl="1" w:tplc="04190019" w:tentative="1">
      <w:start w:val="1"/>
      <w:numFmt w:val="lowerLetter"/>
      <w:lvlText w:val="%2."/>
      <w:lvlJc w:val="left"/>
      <w:pPr>
        <w:ind w:left="2659" w:hanging="360"/>
      </w:pPr>
    </w:lvl>
    <w:lvl w:ilvl="2" w:tplc="0419001B" w:tentative="1">
      <w:start w:val="1"/>
      <w:numFmt w:val="lowerRoman"/>
      <w:lvlText w:val="%3."/>
      <w:lvlJc w:val="right"/>
      <w:pPr>
        <w:ind w:left="3379" w:hanging="180"/>
      </w:pPr>
    </w:lvl>
    <w:lvl w:ilvl="3" w:tplc="0419000F" w:tentative="1">
      <w:start w:val="1"/>
      <w:numFmt w:val="decimal"/>
      <w:lvlText w:val="%4."/>
      <w:lvlJc w:val="left"/>
      <w:pPr>
        <w:ind w:left="4099" w:hanging="360"/>
      </w:pPr>
    </w:lvl>
    <w:lvl w:ilvl="4" w:tplc="04190019" w:tentative="1">
      <w:start w:val="1"/>
      <w:numFmt w:val="lowerLetter"/>
      <w:lvlText w:val="%5."/>
      <w:lvlJc w:val="left"/>
      <w:pPr>
        <w:ind w:left="4819" w:hanging="360"/>
      </w:pPr>
    </w:lvl>
    <w:lvl w:ilvl="5" w:tplc="0419001B" w:tentative="1">
      <w:start w:val="1"/>
      <w:numFmt w:val="lowerRoman"/>
      <w:lvlText w:val="%6."/>
      <w:lvlJc w:val="right"/>
      <w:pPr>
        <w:ind w:left="5539" w:hanging="180"/>
      </w:pPr>
    </w:lvl>
    <w:lvl w:ilvl="6" w:tplc="0419000F" w:tentative="1">
      <w:start w:val="1"/>
      <w:numFmt w:val="decimal"/>
      <w:lvlText w:val="%7."/>
      <w:lvlJc w:val="left"/>
      <w:pPr>
        <w:ind w:left="6259" w:hanging="360"/>
      </w:pPr>
    </w:lvl>
    <w:lvl w:ilvl="7" w:tplc="04190019" w:tentative="1">
      <w:start w:val="1"/>
      <w:numFmt w:val="lowerLetter"/>
      <w:lvlText w:val="%8."/>
      <w:lvlJc w:val="left"/>
      <w:pPr>
        <w:ind w:left="6979" w:hanging="360"/>
      </w:pPr>
    </w:lvl>
    <w:lvl w:ilvl="8" w:tplc="0419001B" w:tentative="1">
      <w:start w:val="1"/>
      <w:numFmt w:val="lowerRoman"/>
      <w:lvlText w:val="%9."/>
      <w:lvlJc w:val="right"/>
      <w:pPr>
        <w:ind w:left="7699" w:hanging="180"/>
      </w:pPr>
    </w:lvl>
  </w:abstractNum>
  <w:abstractNum w:abstractNumId="26" w15:restartNumberingAfterBreak="0">
    <w:nsid w:val="768F2B39"/>
    <w:multiLevelType w:val="hybridMultilevel"/>
    <w:tmpl w:val="BC56E8A6"/>
    <w:lvl w:ilvl="0" w:tplc="85DE370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85DE3704">
      <w:start w:val="1"/>
      <w:numFmt w:val="bullet"/>
      <w:lvlText w:val=""/>
      <w:lvlJc w:val="left"/>
      <w:pPr>
        <w:ind w:left="2880" w:hanging="360"/>
      </w:pPr>
      <w:rPr>
        <w:rFonts w:ascii="Symbol" w:hAnsi="Symbol"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79296E65"/>
    <w:multiLevelType w:val="hybridMultilevel"/>
    <w:tmpl w:val="A1E2D728"/>
    <w:lvl w:ilvl="0" w:tplc="8B84DA20">
      <w:start w:val="1"/>
      <w:numFmt w:val="decimal"/>
      <w:lvlText w:val="5.%1."/>
      <w:lvlJc w:val="left"/>
      <w:pPr>
        <w:ind w:left="720" w:hanging="360"/>
      </w:pPr>
    </w:lvl>
    <w:lvl w:ilvl="1" w:tplc="8E9A1300">
      <w:start w:val="1"/>
      <w:numFmt w:val="decimal"/>
      <w:lvlText w:val="6.%2."/>
      <w:lvlJc w:val="left"/>
      <w:pPr>
        <w:ind w:left="928"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982306E"/>
    <w:multiLevelType w:val="hybridMultilevel"/>
    <w:tmpl w:val="FBA463AE"/>
    <w:lvl w:ilvl="0" w:tplc="0B7255E0">
      <w:start w:val="1"/>
      <w:numFmt w:val="decimal"/>
      <w:lvlText w:val="%1."/>
      <w:lvlJc w:val="center"/>
      <w:pPr>
        <w:ind w:left="927" w:hanging="360"/>
      </w:pPr>
      <w:rPr>
        <w:rFonts w:cs="Times New Roman"/>
        <w:b/>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A6709D9"/>
    <w:multiLevelType w:val="hybridMultilevel"/>
    <w:tmpl w:val="F690B5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0"/>
  </w:num>
  <w:num w:numId="22">
    <w:abstractNumId w:val="3"/>
  </w:num>
  <w:num w:numId="23">
    <w:abstractNumId w:val="0"/>
  </w:num>
  <w:num w:numId="24">
    <w:abstractNumId w:val="6"/>
  </w:num>
  <w:num w:numId="25">
    <w:abstractNumId w:val="13"/>
  </w:num>
  <w:num w:numId="26">
    <w:abstractNumId w:val="23"/>
  </w:num>
  <w:num w:numId="27">
    <w:abstractNumId w:val="5"/>
  </w:num>
  <w:num w:numId="28">
    <w:abstractNumId w:val="14"/>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DA"/>
    <w:rsid w:val="00085AB1"/>
    <w:rsid w:val="000F748F"/>
    <w:rsid w:val="00112729"/>
    <w:rsid w:val="001623E2"/>
    <w:rsid w:val="00216563"/>
    <w:rsid w:val="002254E2"/>
    <w:rsid w:val="00275BA8"/>
    <w:rsid w:val="002C7BE4"/>
    <w:rsid w:val="003104BA"/>
    <w:rsid w:val="003C5F71"/>
    <w:rsid w:val="003E308D"/>
    <w:rsid w:val="004477DC"/>
    <w:rsid w:val="00472C04"/>
    <w:rsid w:val="004E73B9"/>
    <w:rsid w:val="00523E01"/>
    <w:rsid w:val="0055743D"/>
    <w:rsid w:val="0060713B"/>
    <w:rsid w:val="0063260C"/>
    <w:rsid w:val="0064632D"/>
    <w:rsid w:val="00706FB8"/>
    <w:rsid w:val="007E7DAF"/>
    <w:rsid w:val="00960701"/>
    <w:rsid w:val="00A12E53"/>
    <w:rsid w:val="00A56293"/>
    <w:rsid w:val="00A92655"/>
    <w:rsid w:val="00AC66B6"/>
    <w:rsid w:val="00AC7E54"/>
    <w:rsid w:val="00AE2166"/>
    <w:rsid w:val="00B616C9"/>
    <w:rsid w:val="00BD5F40"/>
    <w:rsid w:val="00C86DB2"/>
    <w:rsid w:val="00CD30DA"/>
    <w:rsid w:val="00E34F79"/>
    <w:rsid w:val="00EF4DC5"/>
    <w:rsid w:val="00F12F21"/>
    <w:rsid w:val="00F51372"/>
    <w:rsid w:val="00FD33A6"/>
    <w:rsid w:val="00FD3FCC"/>
    <w:rsid w:val="00FE2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C0E3D-02FB-4C1F-BCFB-2E56D008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0DA"/>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CD30DA"/>
    <w:pPr>
      <w:keepNext/>
      <w:suppressAutoHyphens/>
      <w:spacing w:before="240" w:after="60" w:line="240" w:lineRule="auto"/>
      <w:jc w:val="center"/>
      <w:outlineLvl w:val="0"/>
    </w:pPr>
    <w:rPr>
      <w:rFonts w:ascii="Times New Roman" w:hAnsi="Times New Roman"/>
      <w:b/>
      <w:kern w:val="2"/>
      <w:sz w:val="36"/>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0DA"/>
    <w:rPr>
      <w:rFonts w:ascii="Times New Roman" w:eastAsia="Times New Roman" w:hAnsi="Times New Roman" w:cs="Times New Roman"/>
      <w:b/>
      <w:kern w:val="2"/>
      <w:sz w:val="36"/>
      <w:szCs w:val="20"/>
      <w:lang w:eastAsia="zh-CN"/>
    </w:rPr>
  </w:style>
  <w:style w:type="paragraph" w:styleId="a3">
    <w:name w:val="footer"/>
    <w:basedOn w:val="a"/>
    <w:link w:val="a4"/>
    <w:uiPriority w:val="99"/>
    <w:rsid w:val="00CD30DA"/>
    <w:pPr>
      <w:tabs>
        <w:tab w:val="center" w:pos="4677"/>
        <w:tab w:val="right" w:pos="9355"/>
      </w:tabs>
      <w:suppressAutoHyphens/>
      <w:spacing w:after="0" w:line="240" w:lineRule="auto"/>
    </w:pPr>
    <w:rPr>
      <w:rFonts w:ascii="Times New Roman" w:hAnsi="Times New Roman"/>
      <w:sz w:val="24"/>
      <w:szCs w:val="24"/>
      <w:lang w:eastAsia="zh-CN"/>
    </w:rPr>
  </w:style>
  <w:style w:type="character" w:customStyle="1" w:styleId="a4">
    <w:name w:val="Нижний колонтитул Знак"/>
    <w:basedOn w:val="a0"/>
    <w:link w:val="a3"/>
    <w:uiPriority w:val="99"/>
    <w:rsid w:val="00CD30DA"/>
    <w:rPr>
      <w:rFonts w:ascii="Times New Roman" w:eastAsia="Times New Roman" w:hAnsi="Times New Roman" w:cs="Times New Roman"/>
      <w:sz w:val="24"/>
      <w:szCs w:val="24"/>
      <w:lang w:eastAsia="zh-CN"/>
    </w:rPr>
  </w:style>
  <w:style w:type="character" w:styleId="a5">
    <w:name w:val="page number"/>
    <w:basedOn w:val="a0"/>
    <w:rsid w:val="00CD30DA"/>
  </w:style>
  <w:style w:type="paragraph" w:styleId="a6">
    <w:name w:val="Balloon Text"/>
    <w:basedOn w:val="a"/>
    <w:link w:val="a7"/>
    <w:uiPriority w:val="99"/>
    <w:semiHidden/>
    <w:unhideWhenUsed/>
    <w:rsid w:val="00CD30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30DA"/>
    <w:rPr>
      <w:rFonts w:ascii="Tahoma" w:eastAsia="Times New Roman" w:hAnsi="Tahoma" w:cs="Tahoma"/>
      <w:sz w:val="16"/>
      <w:szCs w:val="16"/>
      <w:lang w:eastAsia="ru-RU"/>
    </w:rPr>
  </w:style>
  <w:style w:type="character" w:styleId="a8">
    <w:name w:val="Hyperlink"/>
    <w:uiPriority w:val="99"/>
    <w:unhideWhenUsed/>
    <w:rsid w:val="00CD30DA"/>
    <w:rPr>
      <w:color w:val="0000FF"/>
      <w:u w:val="single"/>
    </w:rPr>
  </w:style>
  <w:style w:type="paragraph" w:styleId="a9">
    <w:name w:val="header"/>
    <w:basedOn w:val="a"/>
    <w:link w:val="aa"/>
    <w:uiPriority w:val="99"/>
    <w:unhideWhenUsed/>
    <w:rsid w:val="00CD30D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30DA"/>
    <w:rPr>
      <w:rFonts w:ascii="Calibri" w:eastAsia="Times New Roman" w:hAnsi="Calibri" w:cs="Times New Roman"/>
      <w:lang w:eastAsia="ru-RU"/>
    </w:rPr>
  </w:style>
  <w:style w:type="paragraph" w:styleId="ab">
    <w:name w:val="Body Text"/>
    <w:basedOn w:val="a"/>
    <w:link w:val="11"/>
    <w:unhideWhenUsed/>
    <w:rsid w:val="00CD30DA"/>
    <w:pPr>
      <w:suppressAutoHyphens/>
      <w:spacing w:after="120" w:line="240" w:lineRule="auto"/>
      <w:jc w:val="both"/>
    </w:pPr>
    <w:rPr>
      <w:rFonts w:ascii="Times New Roman" w:hAnsi="Times New Roman"/>
      <w:sz w:val="24"/>
      <w:szCs w:val="20"/>
      <w:lang w:eastAsia="zh-CN"/>
    </w:rPr>
  </w:style>
  <w:style w:type="character" w:customStyle="1" w:styleId="ac">
    <w:name w:val="Основной текст Знак"/>
    <w:basedOn w:val="a0"/>
    <w:uiPriority w:val="99"/>
    <w:semiHidden/>
    <w:rsid w:val="00CD30DA"/>
    <w:rPr>
      <w:rFonts w:ascii="Calibri" w:eastAsia="Times New Roman" w:hAnsi="Calibri" w:cs="Times New Roman"/>
      <w:lang w:eastAsia="ru-RU"/>
    </w:rPr>
  </w:style>
  <w:style w:type="paragraph" w:styleId="ad">
    <w:name w:val="List Paragraph"/>
    <w:basedOn w:val="a"/>
    <w:uiPriority w:val="34"/>
    <w:qFormat/>
    <w:rsid w:val="00CD30DA"/>
    <w:pPr>
      <w:suppressAutoHyphens/>
      <w:spacing w:after="0" w:line="240" w:lineRule="auto"/>
      <w:ind w:left="720"/>
    </w:pPr>
    <w:rPr>
      <w:rFonts w:ascii="Times New Roman" w:hAnsi="Times New Roman"/>
      <w:sz w:val="24"/>
      <w:szCs w:val="24"/>
      <w:lang w:eastAsia="zh-CN"/>
    </w:rPr>
  </w:style>
  <w:style w:type="paragraph" w:customStyle="1" w:styleId="ae">
    <w:name w:val="Обычный таблица"/>
    <w:basedOn w:val="a"/>
    <w:rsid w:val="00CD30DA"/>
    <w:pPr>
      <w:suppressAutoHyphens/>
      <w:spacing w:after="0" w:line="240" w:lineRule="auto"/>
    </w:pPr>
    <w:rPr>
      <w:rFonts w:ascii="Times New Roman" w:hAnsi="Times New Roman"/>
      <w:sz w:val="18"/>
      <w:szCs w:val="18"/>
      <w:lang w:eastAsia="zh-CN"/>
    </w:rPr>
  </w:style>
  <w:style w:type="paragraph" w:customStyle="1" w:styleId="12">
    <w:name w:val="Обычный1"/>
    <w:rsid w:val="00CD30DA"/>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11">
    <w:name w:val="Основной текст Знак1"/>
    <w:link w:val="ab"/>
    <w:locked/>
    <w:rsid w:val="00CD30DA"/>
    <w:rPr>
      <w:rFonts w:ascii="Times New Roman" w:eastAsia="Times New Roman" w:hAnsi="Times New Roman" w:cs="Times New Roman"/>
      <w:sz w:val="24"/>
      <w:szCs w:val="20"/>
      <w:lang w:eastAsia="zh-CN"/>
    </w:rPr>
  </w:style>
  <w:style w:type="paragraph" w:customStyle="1" w:styleId="ConsPlusNormal">
    <w:name w:val="ConsPlusNormal"/>
    <w:link w:val="ConsPlusNormal0"/>
    <w:rsid w:val="00CD30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D30DA"/>
    <w:rPr>
      <w:rFonts w:ascii="Arial" w:eastAsia="Times New Roman" w:hAnsi="Arial" w:cs="Arial"/>
      <w:sz w:val="20"/>
      <w:szCs w:val="20"/>
      <w:lang w:eastAsia="ru-RU"/>
    </w:rPr>
  </w:style>
  <w:style w:type="character" w:customStyle="1" w:styleId="apple-converted-space">
    <w:name w:val="apple-converted-space"/>
    <w:basedOn w:val="a0"/>
    <w:rsid w:val="00CD30DA"/>
  </w:style>
  <w:style w:type="paragraph" w:customStyle="1" w:styleId="af">
    <w:name w:val="Стиль текста"/>
    <w:basedOn w:val="ab"/>
    <w:rsid w:val="00CD30DA"/>
    <w:pPr>
      <w:keepLines/>
      <w:suppressAutoHyphens w:val="0"/>
      <w:spacing w:before="60" w:after="60"/>
    </w:pPr>
    <w:rPr>
      <w:lang w:eastAsia="ru-RU"/>
    </w:rPr>
  </w:style>
  <w:style w:type="paragraph" w:customStyle="1" w:styleId="13">
    <w:name w:val="Без интервала1"/>
    <w:rsid w:val="00CD30DA"/>
    <w:pPr>
      <w:spacing w:after="0" w:line="240" w:lineRule="auto"/>
    </w:pPr>
    <w:rPr>
      <w:rFonts w:ascii="Calibri" w:eastAsia="Times New Roman" w:hAnsi="Calibri" w:cs="Times New Roman"/>
    </w:rPr>
  </w:style>
  <w:style w:type="paragraph" w:styleId="af0">
    <w:name w:val="No Spacing"/>
    <w:basedOn w:val="a"/>
    <w:link w:val="af1"/>
    <w:uiPriority w:val="1"/>
    <w:qFormat/>
    <w:rsid w:val="00CD30DA"/>
    <w:pPr>
      <w:spacing w:after="0" w:line="240" w:lineRule="auto"/>
    </w:pPr>
    <w:rPr>
      <w:sz w:val="24"/>
      <w:szCs w:val="32"/>
      <w:lang w:val="en-US" w:eastAsia="en-US" w:bidi="en-US"/>
    </w:rPr>
  </w:style>
  <w:style w:type="paragraph" w:customStyle="1" w:styleId="s1">
    <w:name w:val="s_1"/>
    <w:basedOn w:val="a"/>
    <w:rsid w:val="00CD30DA"/>
    <w:pPr>
      <w:spacing w:before="100" w:beforeAutospacing="1" w:after="100" w:afterAutospacing="1" w:line="240" w:lineRule="auto"/>
    </w:pPr>
    <w:rPr>
      <w:rFonts w:ascii="Times New Roman" w:hAnsi="Times New Roman"/>
      <w:sz w:val="24"/>
      <w:szCs w:val="24"/>
    </w:rPr>
  </w:style>
  <w:style w:type="paragraph" w:customStyle="1" w:styleId="2">
    <w:name w:val="Без интервала2"/>
    <w:rsid w:val="00CD30DA"/>
    <w:pPr>
      <w:spacing w:after="0" w:line="240" w:lineRule="auto"/>
    </w:pPr>
    <w:rPr>
      <w:rFonts w:ascii="Calibri" w:eastAsia="Times New Roman" w:hAnsi="Calibri" w:cs="Times New Roman"/>
    </w:rPr>
  </w:style>
  <w:style w:type="paragraph" w:customStyle="1" w:styleId="msonormalcxspmiddle">
    <w:name w:val="msonormalcxspmiddle"/>
    <w:basedOn w:val="a"/>
    <w:rsid w:val="00CD30DA"/>
    <w:pPr>
      <w:spacing w:before="100" w:beforeAutospacing="1" w:after="100" w:afterAutospacing="1" w:line="240" w:lineRule="auto"/>
    </w:pPr>
    <w:rPr>
      <w:rFonts w:ascii="Times New Roman" w:hAnsi="Times New Roman"/>
      <w:sz w:val="24"/>
      <w:szCs w:val="24"/>
    </w:rPr>
  </w:style>
  <w:style w:type="character" w:styleId="af2">
    <w:name w:val="Emphasis"/>
    <w:uiPriority w:val="20"/>
    <w:qFormat/>
    <w:rsid w:val="00CD30DA"/>
    <w:rPr>
      <w:i/>
      <w:iCs/>
    </w:rPr>
  </w:style>
  <w:style w:type="paragraph" w:customStyle="1" w:styleId="ConsNormal">
    <w:name w:val="ConsNormal"/>
    <w:link w:val="ConsNormal0"/>
    <w:rsid w:val="00CD30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CD30DA"/>
    <w:rPr>
      <w:rFonts w:ascii="Arial" w:eastAsia="Times New Roman" w:hAnsi="Arial" w:cs="Arial"/>
      <w:sz w:val="20"/>
      <w:szCs w:val="20"/>
      <w:lang w:eastAsia="ru-RU"/>
    </w:rPr>
  </w:style>
  <w:style w:type="paragraph" w:styleId="af3">
    <w:name w:val="Title"/>
    <w:basedOn w:val="a"/>
    <w:link w:val="af4"/>
    <w:qFormat/>
    <w:rsid w:val="00CD30DA"/>
    <w:pPr>
      <w:spacing w:after="0" w:line="240" w:lineRule="auto"/>
      <w:jc w:val="center"/>
    </w:pPr>
    <w:rPr>
      <w:rFonts w:ascii="Times New Roman" w:hAnsi="Times New Roman"/>
      <w:b/>
      <w:bCs/>
      <w:sz w:val="24"/>
      <w:szCs w:val="24"/>
    </w:rPr>
  </w:style>
  <w:style w:type="character" w:customStyle="1" w:styleId="af4">
    <w:name w:val="Название Знак"/>
    <w:basedOn w:val="a0"/>
    <w:link w:val="af3"/>
    <w:rsid w:val="00CD30DA"/>
    <w:rPr>
      <w:rFonts w:ascii="Times New Roman" w:eastAsia="Times New Roman" w:hAnsi="Times New Roman" w:cs="Times New Roman"/>
      <w:b/>
      <w:bCs/>
      <w:sz w:val="24"/>
      <w:szCs w:val="24"/>
      <w:lang w:eastAsia="ru-RU"/>
    </w:rPr>
  </w:style>
  <w:style w:type="paragraph" w:styleId="3">
    <w:name w:val="Body Text 3"/>
    <w:basedOn w:val="a"/>
    <w:link w:val="30"/>
    <w:uiPriority w:val="99"/>
    <w:unhideWhenUsed/>
    <w:rsid w:val="00CD30DA"/>
    <w:pPr>
      <w:spacing w:after="120"/>
    </w:pPr>
    <w:rPr>
      <w:sz w:val="16"/>
      <w:szCs w:val="16"/>
    </w:rPr>
  </w:style>
  <w:style w:type="character" w:customStyle="1" w:styleId="30">
    <w:name w:val="Основной текст 3 Знак"/>
    <w:basedOn w:val="a0"/>
    <w:link w:val="3"/>
    <w:uiPriority w:val="99"/>
    <w:rsid w:val="00CD30DA"/>
    <w:rPr>
      <w:rFonts w:ascii="Calibri" w:eastAsia="Times New Roman" w:hAnsi="Calibri" w:cs="Times New Roman"/>
      <w:sz w:val="16"/>
      <w:szCs w:val="16"/>
      <w:lang w:eastAsia="ru-RU"/>
    </w:rPr>
  </w:style>
  <w:style w:type="paragraph" w:customStyle="1" w:styleId="af5">
    <w:name w:val="."/>
    <w:uiPriority w:val="99"/>
    <w:rsid w:val="00CD30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CD30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locked/>
    <w:rsid w:val="00CD30DA"/>
    <w:rPr>
      <w:rFonts w:ascii="Calibri" w:eastAsia="Times New Roman" w:hAnsi="Calibri" w:cs="Times New Roman"/>
      <w:sz w:val="24"/>
      <w:szCs w:val="32"/>
      <w:lang w:val="en-US" w:bidi="en-US"/>
    </w:rPr>
  </w:style>
  <w:style w:type="character" w:customStyle="1" w:styleId="20">
    <w:name w:val="Основной текст (2)_"/>
    <w:link w:val="21"/>
    <w:locked/>
    <w:rsid w:val="00CD30DA"/>
    <w:rPr>
      <w:sz w:val="23"/>
      <w:szCs w:val="23"/>
      <w:shd w:val="clear" w:color="auto" w:fill="FFFFFF"/>
    </w:rPr>
  </w:style>
  <w:style w:type="paragraph" w:customStyle="1" w:styleId="21">
    <w:name w:val="Основной текст (2)"/>
    <w:basedOn w:val="a"/>
    <w:link w:val="20"/>
    <w:rsid w:val="00CD30DA"/>
    <w:pPr>
      <w:shd w:val="clear" w:color="auto" w:fill="FFFFFF"/>
      <w:spacing w:after="300" w:line="240" w:lineRule="atLeast"/>
    </w:pPr>
    <w:rPr>
      <w:rFonts w:asciiTheme="minorHAnsi" w:eastAsiaTheme="minorHAnsi" w:hAnsiTheme="minorHAnsi" w:cstheme="minorBidi"/>
      <w:sz w:val="23"/>
      <w:szCs w:val="23"/>
      <w:lang w:eastAsia="en-US"/>
    </w:rPr>
  </w:style>
  <w:style w:type="paragraph" w:styleId="af6">
    <w:name w:val="Body Text Indent"/>
    <w:basedOn w:val="a"/>
    <w:link w:val="af7"/>
    <w:uiPriority w:val="99"/>
    <w:semiHidden/>
    <w:unhideWhenUsed/>
    <w:rsid w:val="00CD30DA"/>
    <w:pPr>
      <w:spacing w:after="120"/>
      <w:ind w:left="283"/>
    </w:pPr>
  </w:style>
  <w:style w:type="character" w:customStyle="1" w:styleId="af7">
    <w:name w:val="Основной текст с отступом Знак"/>
    <w:basedOn w:val="a0"/>
    <w:link w:val="af6"/>
    <w:uiPriority w:val="99"/>
    <w:semiHidden/>
    <w:rsid w:val="00CD30DA"/>
    <w:rPr>
      <w:rFonts w:ascii="Calibri" w:eastAsia="Times New Roman" w:hAnsi="Calibri" w:cs="Times New Roman"/>
      <w:lang w:eastAsia="ru-RU"/>
    </w:rPr>
  </w:style>
  <w:style w:type="paragraph" w:styleId="22">
    <w:name w:val="Body Text 2"/>
    <w:basedOn w:val="a"/>
    <w:link w:val="23"/>
    <w:uiPriority w:val="99"/>
    <w:semiHidden/>
    <w:unhideWhenUsed/>
    <w:rsid w:val="00CD30DA"/>
    <w:pPr>
      <w:spacing w:after="120" w:line="480" w:lineRule="auto"/>
    </w:pPr>
  </w:style>
  <w:style w:type="character" w:customStyle="1" w:styleId="23">
    <w:name w:val="Основной текст 2 Знак"/>
    <w:basedOn w:val="a0"/>
    <w:link w:val="22"/>
    <w:uiPriority w:val="99"/>
    <w:semiHidden/>
    <w:rsid w:val="00CD30DA"/>
    <w:rPr>
      <w:rFonts w:ascii="Calibri" w:eastAsia="Times New Roman" w:hAnsi="Calibri" w:cs="Times New Roman"/>
      <w:lang w:eastAsia="ru-RU"/>
    </w:rPr>
  </w:style>
  <w:style w:type="character" w:customStyle="1" w:styleId="af8">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link w:val="af9"/>
    <w:uiPriority w:val="99"/>
    <w:locked/>
    <w:rsid w:val="00CD30DA"/>
    <w:rPr>
      <w:rFonts w:ascii="Times New Roman" w:hAnsi="Times New Roman"/>
      <w:lang w:val="x-none" w:eastAsia="x-none"/>
    </w:rPr>
  </w:style>
  <w:style w:type="paragraph" w:styleId="af9">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к21,Char,Знак4 Знак1,Знак4, Знак4 Знак, Знак4 Знак1"/>
    <w:basedOn w:val="a"/>
    <w:link w:val="af8"/>
    <w:uiPriority w:val="99"/>
    <w:unhideWhenUsed/>
    <w:rsid w:val="00CD30DA"/>
    <w:pPr>
      <w:spacing w:after="60" w:line="240" w:lineRule="auto"/>
      <w:jc w:val="both"/>
    </w:pPr>
    <w:rPr>
      <w:rFonts w:ascii="Times New Roman" w:eastAsiaTheme="minorHAnsi" w:hAnsi="Times New Roman" w:cstheme="minorBidi"/>
      <w:lang w:val="x-none" w:eastAsia="x-none"/>
    </w:rPr>
  </w:style>
  <w:style w:type="character" w:customStyle="1" w:styleId="14">
    <w:name w:val="Текст сноски Знак1"/>
    <w:aliases w:val="Знак21 Знак1,Char Знак1,Знак4 Знак1 Знак1,Знак4 Знак3"/>
    <w:basedOn w:val="a0"/>
    <w:uiPriority w:val="99"/>
    <w:semiHidden/>
    <w:rsid w:val="00CD30DA"/>
    <w:rPr>
      <w:rFonts w:ascii="Calibri" w:eastAsia="Times New Roman" w:hAnsi="Calibri" w:cs="Times New Roman"/>
      <w:sz w:val="20"/>
      <w:szCs w:val="20"/>
      <w:lang w:eastAsia="ru-RU"/>
    </w:rPr>
  </w:style>
  <w:style w:type="paragraph" w:customStyle="1" w:styleId="headertext">
    <w:name w:val="headertext"/>
    <w:basedOn w:val="a"/>
    <w:rsid w:val="00CD30DA"/>
    <w:pPr>
      <w:spacing w:before="100" w:beforeAutospacing="1" w:after="100" w:afterAutospacing="1" w:line="240" w:lineRule="auto"/>
    </w:pPr>
    <w:rPr>
      <w:rFonts w:ascii="Times New Roman" w:hAnsi="Times New Roman"/>
      <w:sz w:val="24"/>
      <w:szCs w:val="24"/>
    </w:rPr>
  </w:style>
  <w:style w:type="character" w:customStyle="1" w:styleId="Bodytext">
    <w:name w:val="Body text_"/>
    <w:link w:val="31"/>
    <w:locked/>
    <w:rsid w:val="00CD30DA"/>
    <w:rPr>
      <w:sz w:val="24"/>
      <w:szCs w:val="24"/>
      <w:shd w:val="clear" w:color="auto" w:fill="FFFFFF"/>
    </w:rPr>
  </w:style>
  <w:style w:type="paragraph" w:customStyle="1" w:styleId="31">
    <w:name w:val="Основной текст3"/>
    <w:basedOn w:val="a"/>
    <w:link w:val="Bodytext"/>
    <w:rsid w:val="00CD30DA"/>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styleId="afa">
    <w:name w:val="Strong"/>
    <w:uiPriority w:val="22"/>
    <w:qFormat/>
    <w:rsid w:val="00CD30DA"/>
    <w:rPr>
      <w:b/>
      <w:bCs/>
    </w:rPr>
  </w:style>
  <w:style w:type="paragraph" w:customStyle="1" w:styleId="afb">
    <w:name w:val="обычный"/>
    <w:basedOn w:val="a"/>
    <w:rsid w:val="00CD30DA"/>
    <w:pPr>
      <w:spacing w:after="0" w:line="240" w:lineRule="auto"/>
    </w:pPr>
    <w:rPr>
      <w:rFonts w:ascii="Times New Roman" w:hAnsi="Times New Roman"/>
      <w:color w:val="000000"/>
      <w:sz w:val="20"/>
      <w:szCs w:val="20"/>
    </w:rPr>
  </w:style>
  <w:style w:type="character" w:customStyle="1" w:styleId="32">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c"/>
    <w:uiPriority w:val="99"/>
    <w:semiHidden/>
    <w:locked/>
    <w:rsid w:val="00CD30DA"/>
    <w:rPr>
      <w:rFonts w:ascii="Courier New" w:hAnsi="Courier New" w:cs="Courier New"/>
      <w:sz w:val="24"/>
    </w:rPr>
  </w:style>
  <w:style w:type="paragraph" w:styleId="afc">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Знак2"/>
    <w:basedOn w:val="a"/>
    <w:link w:val="32"/>
    <w:uiPriority w:val="99"/>
    <w:semiHidden/>
    <w:unhideWhenUsed/>
    <w:rsid w:val="00CD30DA"/>
    <w:pPr>
      <w:spacing w:after="0" w:line="240" w:lineRule="auto"/>
    </w:pPr>
    <w:rPr>
      <w:rFonts w:ascii="Courier New" w:eastAsiaTheme="minorHAnsi" w:hAnsi="Courier New" w:cs="Courier New"/>
      <w:sz w:val="24"/>
      <w:lang w:eastAsia="en-US"/>
    </w:rPr>
  </w:style>
  <w:style w:type="character" w:customStyle="1" w:styleId="afd">
    <w:name w:val="Текст Знак"/>
    <w:aliases w:val="Знак2 Знак Знак2,Текст Знак Знак Знак2,Текст Знак1 Знак Знак1,Знак2 Знак Знак Знак Знак1,Знак2 Знак1 Знак Знак1,Текст Знак2 Знак1,Текст Знак Знак1 Знак1,Знак2 Знак Знак1 Знак2,Текст Знак1 Знак2,Текст Знак Знак3 Знак"/>
    <w:basedOn w:val="a0"/>
    <w:uiPriority w:val="99"/>
    <w:semiHidden/>
    <w:rsid w:val="00CD30DA"/>
    <w:rPr>
      <w:rFonts w:ascii="Consolas" w:eastAsia="Times New Roman" w:hAnsi="Consolas" w:cs="Times New Roman"/>
      <w:sz w:val="21"/>
      <w:szCs w:val="21"/>
      <w:lang w:eastAsia="ru-RU"/>
    </w:rPr>
  </w:style>
  <w:style w:type="paragraph" w:customStyle="1" w:styleId="consplusnormal1">
    <w:name w:val="consplusnormal"/>
    <w:basedOn w:val="a"/>
    <w:rsid w:val="00CD30DA"/>
    <w:pPr>
      <w:spacing w:after="0" w:line="240" w:lineRule="auto"/>
    </w:pPr>
    <w:rPr>
      <w:rFonts w:ascii="Arial" w:hAnsi="Arial" w:cs="Arial"/>
      <w:color w:val="000000"/>
      <w:sz w:val="20"/>
      <w:szCs w:val="20"/>
    </w:rPr>
  </w:style>
  <w:style w:type="paragraph" w:customStyle="1" w:styleId="consplusnonformat">
    <w:name w:val="consplusnonformat"/>
    <w:basedOn w:val="a"/>
    <w:rsid w:val="00CD30DA"/>
    <w:pPr>
      <w:spacing w:after="0" w:line="240" w:lineRule="auto"/>
    </w:pPr>
    <w:rPr>
      <w:rFonts w:ascii="Courier New" w:hAnsi="Courier New" w:cs="Courier New"/>
      <w:color w:val="000000"/>
      <w:sz w:val="20"/>
      <w:szCs w:val="20"/>
    </w:rPr>
  </w:style>
  <w:style w:type="paragraph" w:customStyle="1" w:styleId="consnormal1">
    <w:name w:val="consnormal"/>
    <w:basedOn w:val="a"/>
    <w:rsid w:val="00CD30DA"/>
    <w:pPr>
      <w:spacing w:after="0" w:line="240" w:lineRule="auto"/>
      <w:ind w:right="19770" w:firstLine="720"/>
    </w:pPr>
    <w:rPr>
      <w:rFonts w:ascii="Arial" w:hAnsi="Arial" w:cs="Arial"/>
      <w:color w:val="000000"/>
      <w:sz w:val="20"/>
      <w:szCs w:val="20"/>
    </w:rPr>
  </w:style>
  <w:style w:type="paragraph" w:customStyle="1" w:styleId="3270pt">
    <w:name w:val="основнойтекстсотступом327.0pt"/>
    <w:basedOn w:val="a"/>
    <w:rsid w:val="00CD30DA"/>
    <w:pPr>
      <w:spacing w:before="100" w:beforeAutospacing="1" w:after="100" w:afterAutospacing="1" w:line="240" w:lineRule="auto"/>
    </w:pPr>
    <w:rPr>
      <w:rFonts w:ascii="Times New Roman" w:hAnsi="Times New Roman"/>
      <w:sz w:val="24"/>
      <w:szCs w:val="24"/>
    </w:rPr>
  </w:style>
  <w:style w:type="paragraph" w:customStyle="1" w:styleId="2100">
    <w:name w:val="основнойтекстсотступом2100%"/>
    <w:basedOn w:val="a"/>
    <w:rsid w:val="00CD30DA"/>
    <w:pPr>
      <w:spacing w:before="100" w:beforeAutospacing="1" w:after="100" w:afterAutospacing="1" w:line="240" w:lineRule="auto"/>
    </w:pPr>
    <w:rPr>
      <w:rFonts w:ascii="Times New Roman" w:hAnsi="Times New Roman"/>
      <w:sz w:val="24"/>
      <w:szCs w:val="24"/>
    </w:rPr>
  </w:style>
  <w:style w:type="character" w:styleId="afe">
    <w:name w:val="FollowedHyperlink"/>
    <w:uiPriority w:val="99"/>
    <w:semiHidden/>
    <w:unhideWhenUsed/>
    <w:rsid w:val="00CD30DA"/>
    <w:rPr>
      <w:color w:val="800080"/>
      <w:u w:val="single"/>
    </w:rPr>
  </w:style>
  <w:style w:type="paragraph" w:styleId="aff">
    <w:name w:val="Normal (Web)"/>
    <w:basedOn w:val="a"/>
    <w:uiPriority w:val="99"/>
    <w:unhideWhenUsed/>
    <w:rsid w:val="00CD30DA"/>
    <w:pPr>
      <w:spacing w:before="100" w:beforeAutospacing="1" w:after="100" w:afterAutospacing="1" w:line="240" w:lineRule="auto"/>
    </w:pPr>
    <w:rPr>
      <w:rFonts w:ascii="Times New Roman" w:hAnsi="Times New Roman"/>
      <w:sz w:val="24"/>
      <w:szCs w:val="24"/>
    </w:rPr>
  </w:style>
  <w:style w:type="paragraph" w:customStyle="1" w:styleId="ConsPlusNonformat0">
    <w:name w:val="ConsPlusNonformat"/>
    <w:rsid w:val="00CD30D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0">
    <w:name w:val="footnote reference"/>
    <w:uiPriority w:val="99"/>
    <w:unhideWhenUsed/>
    <w:rsid w:val="00CD30DA"/>
    <w:rPr>
      <w:vertAlign w:val="superscript"/>
    </w:rPr>
  </w:style>
  <w:style w:type="character" w:customStyle="1" w:styleId="bread">
    <w:name w:val="bread"/>
    <w:rsid w:val="00CD30DA"/>
  </w:style>
  <w:style w:type="character" w:customStyle="1" w:styleId="b-dotted-linetitle">
    <w:name w:val="b-dotted-line__title"/>
    <w:rsid w:val="00CD30DA"/>
  </w:style>
  <w:style w:type="character" w:customStyle="1" w:styleId="product-spec-itemname-inner">
    <w:name w:val="product-spec-item__name-inner"/>
    <w:rsid w:val="00CD30DA"/>
  </w:style>
  <w:style w:type="character" w:customStyle="1" w:styleId="product-spec-itemvalue-inner">
    <w:name w:val="product-spec-item__value-inner"/>
    <w:rsid w:val="00CD30DA"/>
  </w:style>
  <w:style w:type="paragraph" w:customStyle="1" w:styleId="210">
    <w:name w:val="Основной текст 21"/>
    <w:basedOn w:val="a"/>
    <w:rsid w:val="00CD30DA"/>
    <w:pPr>
      <w:overflowPunct w:val="0"/>
      <w:autoSpaceDE w:val="0"/>
      <w:autoSpaceDN w:val="0"/>
      <w:adjustRightInd w:val="0"/>
      <w:spacing w:after="0" w:line="240" w:lineRule="auto"/>
      <w:ind w:firstLine="360"/>
      <w:jc w:val="both"/>
    </w:pPr>
    <w:rPr>
      <w:rFonts w:ascii="Times New Roman" w:hAnsi="Times New Roman"/>
      <w:sz w:val="24"/>
      <w:szCs w:val="20"/>
    </w:rPr>
  </w:style>
  <w:style w:type="table" w:styleId="aff1">
    <w:name w:val="Table Grid"/>
    <w:basedOn w:val="a1"/>
    <w:uiPriority w:val="59"/>
    <w:rsid w:val="00CD30D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f1"/>
    <w:uiPriority w:val="39"/>
    <w:rsid w:val="00CD30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F5194-0107-4C69-A885-2108A6DD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39</Pages>
  <Words>15949</Words>
  <Characters>90910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11</cp:revision>
  <cp:lastPrinted>2015-11-16T08:47:00Z</cp:lastPrinted>
  <dcterms:created xsi:type="dcterms:W3CDTF">2015-11-03T07:36:00Z</dcterms:created>
  <dcterms:modified xsi:type="dcterms:W3CDTF">2015-11-16T11:34:00Z</dcterms:modified>
</cp:coreProperties>
</file>