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B8" w:rsidRDefault="006014B8" w:rsidP="006014B8">
      <w:pPr>
        <w:ind w:firstLine="720"/>
        <w:jc w:val="right"/>
        <w:rPr>
          <w:b/>
        </w:rPr>
      </w:pPr>
      <w:bookmarkStart w:id="0" w:name="_GoBack"/>
      <w:bookmarkEnd w:id="0"/>
      <w:r>
        <w:rPr>
          <w:b/>
        </w:rPr>
        <w:t>Приложение 3</w:t>
      </w:r>
    </w:p>
    <w:p w:rsidR="006014B8" w:rsidRDefault="006014B8" w:rsidP="006014B8">
      <w:pPr>
        <w:ind w:firstLine="720"/>
        <w:jc w:val="right"/>
      </w:pPr>
      <w:r>
        <w:t>к Соглашению  № 14-ДГ-2017</w:t>
      </w:r>
    </w:p>
    <w:p w:rsidR="006014B8" w:rsidRDefault="006014B8" w:rsidP="006014B8">
      <w:pPr>
        <w:ind w:firstLine="720"/>
        <w:jc w:val="right"/>
      </w:pPr>
      <w:r>
        <w:t>от  «08»  февраля 2017 г.</w:t>
      </w:r>
    </w:p>
    <w:p w:rsidR="006014B8" w:rsidRDefault="006014B8" w:rsidP="006014B8">
      <w:pPr>
        <w:pStyle w:val="a5"/>
        <w:jc w:val="left"/>
        <w:rPr>
          <w:sz w:val="28"/>
          <w:szCs w:val="28"/>
        </w:rPr>
      </w:pPr>
    </w:p>
    <w:p w:rsidR="006014B8" w:rsidRDefault="006014B8" w:rsidP="006014B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«Дорожная карта» достижения целевого показателя на 01 апреля 2017 года</w:t>
      </w:r>
    </w:p>
    <w:p w:rsidR="006014B8" w:rsidRDefault="006014B8" w:rsidP="006014B8">
      <w:pPr>
        <w:pStyle w:val="a5"/>
        <w:rPr>
          <w:i/>
          <w:color w:val="0000FF"/>
          <w:sz w:val="28"/>
          <w:szCs w:val="28"/>
          <w:highlight w:val="yellow"/>
          <w:u w:val="single"/>
        </w:rPr>
      </w:pPr>
    </w:p>
    <w:tbl>
      <w:tblPr>
        <w:tblW w:w="0" w:type="auto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3402"/>
        <w:gridCol w:w="3771"/>
        <w:gridCol w:w="1276"/>
        <w:gridCol w:w="5107"/>
      </w:tblGrid>
      <w:tr w:rsidR="006014B8" w:rsidTr="006014B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014B8" w:rsidTr="006014B8">
        <w:trPr>
          <w:trHeight w:val="2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B8" w:rsidRDefault="006014B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Автономный  резервный источник электроснабжения (дизель - генератор)</w:t>
            </w:r>
            <w:r>
              <w:t xml:space="preserve"> </w:t>
            </w:r>
          </w:p>
          <w:p w:rsidR="006014B8" w:rsidRDefault="0060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200-Т 400, Мощность – 200 кВт, Исполнение: в  защитном кожухе, передвижной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B8" w:rsidRDefault="0060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аукционной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8" w:rsidRDefault="006014B8" w:rsidP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 подготовлена</w:t>
            </w:r>
          </w:p>
        </w:tc>
      </w:tr>
      <w:tr w:rsidR="006014B8" w:rsidTr="006014B8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B8" w:rsidRDefault="0060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торгов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8" w:rsidRDefault="006014B8" w:rsidP="0060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проведении электронного аукциона размещено 07.03.2017. Дата проведения аукциона – 20.03.2017, но в связи с жалобой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на действия заказчика от 24.03.2017, закупка в части заключения контракта была приостановлена. Дата рассмотрения жалобы 03.04.2017.</w:t>
            </w:r>
          </w:p>
        </w:tc>
      </w:tr>
      <w:tr w:rsidR="006014B8" w:rsidTr="006014B8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B8" w:rsidRDefault="0060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8" w:rsidRDefault="006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B8" w:rsidTr="006014B8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B8" w:rsidRDefault="0060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8" w:rsidRDefault="006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B8" w:rsidTr="006014B8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/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B8" w:rsidRDefault="00601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в соответствии </w:t>
            </w:r>
            <w:hyperlink r:id="rId5" w:anchor="P404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приложением 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B8" w:rsidRDefault="006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B8" w:rsidRDefault="006014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4B8" w:rsidRDefault="006014B8" w:rsidP="006014B8">
      <w:pPr>
        <w:pStyle w:val="a5"/>
        <w:rPr>
          <w:color w:val="0000FF"/>
          <w:sz w:val="28"/>
          <w:szCs w:val="28"/>
          <w:highlight w:val="yellow"/>
        </w:rPr>
      </w:pPr>
    </w:p>
    <w:p w:rsidR="006014B8" w:rsidRDefault="006014B8" w:rsidP="006014B8">
      <w:pPr>
        <w:pStyle w:val="a3"/>
      </w:pPr>
      <w:r>
        <w:t xml:space="preserve">         Глава администрации </w:t>
      </w:r>
    </w:p>
    <w:p w:rsidR="006014B8" w:rsidRDefault="006014B8" w:rsidP="006014B8">
      <w:pPr>
        <w:pStyle w:val="a3"/>
      </w:pPr>
      <w:r>
        <w:t xml:space="preserve">        Федоровского сельского поселения   _____________________ А. С. Маслов</w:t>
      </w:r>
    </w:p>
    <w:p w:rsidR="006014B8" w:rsidRDefault="006014B8" w:rsidP="006014B8">
      <w:pPr>
        <w:pStyle w:val="a3"/>
      </w:pPr>
    </w:p>
    <w:p w:rsidR="006014B8" w:rsidRDefault="006014B8" w:rsidP="006014B8">
      <w:pPr>
        <w:pStyle w:val="a3"/>
      </w:pPr>
    </w:p>
    <w:p w:rsidR="006014B8" w:rsidRDefault="006014B8" w:rsidP="006014B8">
      <w:pPr>
        <w:pStyle w:val="a3"/>
      </w:pPr>
    </w:p>
    <w:p w:rsidR="006014B8" w:rsidRPr="006014B8" w:rsidRDefault="006014B8" w:rsidP="006014B8">
      <w:pPr>
        <w:pStyle w:val="a3"/>
        <w:jc w:val="right"/>
        <w:rPr>
          <w:sz w:val="20"/>
          <w:szCs w:val="20"/>
        </w:rPr>
      </w:pPr>
      <w:r w:rsidRPr="006014B8">
        <w:rPr>
          <w:sz w:val="20"/>
          <w:szCs w:val="20"/>
        </w:rPr>
        <w:t>Исп. Акатова Е. Ю. 8 (81361) 65-323</w:t>
      </w:r>
    </w:p>
    <w:p w:rsidR="008919AC" w:rsidRDefault="008919AC"/>
    <w:sectPr w:rsidR="008919AC" w:rsidSect="00601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8"/>
    <w:rsid w:val="006014B8"/>
    <w:rsid w:val="00674B41"/>
    <w:rsid w:val="008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14B8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1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601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1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14B8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601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14B8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1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601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1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14B8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601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ocial_2\Desktop\&#1057;&#1086;&#1075;&#1083;&#1072;&#1096;&#1077;&#1085;&#1080;&#1103;%20&#1080;%20&#1086;&#1090;&#1095;&#1077;&#1090;&#1099;%20&#1082;%20&#1085;&#1080;&#1084;\&#1057;&#1086;&#1075;&#1083;&#1072;&#1096;&#1077;&#1085;&#1080;&#1077;%20&#1087;&#1086;%20&#1044;&#1043;&#105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Social_2</cp:lastModifiedBy>
  <cp:revision>2</cp:revision>
  <dcterms:created xsi:type="dcterms:W3CDTF">2017-04-04T08:21:00Z</dcterms:created>
  <dcterms:modified xsi:type="dcterms:W3CDTF">2017-04-04T08:21:00Z</dcterms:modified>
</cp:coreProperties>
</file>