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5000" w:type="pct"/>
        <w:tblLook w:val="01E0" w:firstRow="1" w:lastRow="1" w:firstColumn="1" w:lastColumn="1" w:noHBand="0" w:noVBand="0"/>
      </w:tblPr>
      <w:tblGrid>
        <w:gridCol w:w="6346"/>
        <w:gridCol w:w="3225"/>
      </w:tblGrid>
      <w:tr w:rsidR="004103EB" w:rsidTr="004C1B8E">
        <w:tc>
          <w:tcPr>
            <w:tcW w:w="3315" w:type="pct"/>
          </w:tcPr>
          <w:p w:rsidR="004103EB" w:rsidRDefault="004103EB"/>
        </w:tc>
        <w:tc>
          <w:tcPr>
            <w:tcW w:w="1685" w:type="pct"/>
            <w:hideMark/>
          </w:tcPr>
          <w:p w:rsidR="004103EB" w:rsidRDefault="004103EB" w:rsidP="004103EB"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4103EB" w:rsidRDefault="004103EB" w:rsidP="004103EB"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4103EB" w:rsidRDefault="004C1B8E" w:rsidP="00084EDA">
            <w:r>
              <w:rPr>
                <w:color w:val="000000"/>
                <w:sz w:val="22"/>
                <w:szCs w:val="22"/>
              </w:rPr>
              <w:t>от «25» мая 2020 г. № 3/181-1</w:t>
            </w:r>
          </w:p>
        </w:tc>
      </w:tr>
    </w:tbl>
    <w:p w:rsidR="004103EB" w:rsidRDefault="004103EB" w:rsidP="004103EB">
      <w:pPr>
        <w:rPr>
          <w:vanish/>
        </w:rPr>
      </w:pPr>
    </w:p>
    <w:tbl>
      <w:tblPr>
        <w:tblOverlap w:val="never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4103EB" w:rsidTr="004103EB">
        <w:tc>
          <w:tcPr>
            <w:tcW w:w="5000" w:type="pct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4103EB" w:rsidRDefault="004103EB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4103EB" w:rsidRDefault="004103EB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4103EB" w:rsidRDefault="004103EB" w:rsidP="004103EB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«01» января 2021 г.</w:t>
            </w:r>
          </w:p>
        </w:tc>
      </w:tr>
      <w:tr w:rsidR="004103EB" w:rsidTr="004103EB">
        <w:tc>
          <w:tcPr>
            <w:tcW w:w="5000" w:type="pct"/>
          </w:tcPr>
          <w:p w:rsidR="004103EB" w:rsidRDefault="004103EB"/>
        </w:tc>
      </w:tr>
    </w:tbl>
    <w:p w:rsidR="004103EB" w:rsidRDefault="004103EB" w:rsidP="004103EB">
      <w:pPr>
        <w:rPr>
          <w:vanish/>
        </w:rPr>
      </w:pPr>
    </w:p>
    <w:tbl>
      <w:tblPr>
        <w:tblOverlap w:val="never"/>
        <w:tblW w:w="5000" w:type="pct"/>
        <w:tblLook w:val="01E0" w:firstRow="1" w:lastRow="1" w:firstColumn="1" w:lastColumn="1" w:noHBand="0" w:noVBand="0"/>
      </w:tblPr>
      <w:tblGrid>
        <w:gridCol w:w="3191"/>
        <w:gridCol w:w="3191"/>
        <w:gridCol w:w="3189"/>
      </w:tblGrid>
      <w:tr w:rsidR="004103EB" w:rsidTr="004103EB">
        <w:tc>
          <w:tcPr>
            <w:tcW w:w="1667" w:type="pct"/>
            <w:hideMark/>
          </w:tcPr>
          <w:p w:rsidR="004103EB" w:rsidRDefault="004103EB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03EB" w:rsidRDefault="004103EB">
            <w:r>
              <w:t>Администрация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666" w:type="pct"/>
          </w:tcPr>
          <w:p w:rsidR="004103EB" w:rsidRDefault="004103EB"/>
        </w:tc>
      </w:tr>
      <w:tr w:rsidR="004103EB" w:rsidTr="004103EB">
        <w:tc>
          <w:tcPr>
            <w:tcW w:w="1667" w:type="pct"/>
            <w:hideMark/>
          </w:tcPr>
          <w:p w:rsidR="004103EB" w:rsidRDefault="004103EB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03EB" w:rsidRDefault="004103EB">
            <w:r>
              <w:t>Бюджет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666" w:type="pct"/>
          </w:tcPr>
          <w:p w:rsidR="004103EB" w:rsidRDefault="004103EB"/>
        </w:tc>
      </w:tr>
      <w:tr w:rsidR="004103EB" w:rsidTr="004103EB">
        <w:tc>
          <w:tcPr>
            <w:tcW w:w="1667" w:type="pct"/>
            <w:hideMark/>
          </w:tcPr>
          <w:p w:rsidR="004103EB" w:rsidRDefault="004103EB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03EB" w:rsidRDefault="004C1B8E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666" w:type="pct"/>
          </w:tcPr>
          <w:p w:rsidR="004103EB" w:rsidRDefault="004103EB"/>
        </w:tc>
      </w:tr>
      <w:tr w:rsidR="004103EB" w:rsidTr="004103EB">
        <w:tc>
          <w:tcPr>
            <w:tcW w:w="1667" w:type="pct"/>
            <w:hideMark/>
          </w:tcPr>
          <w:p w:rsidR="004103EB" w:rsidRDefault="004103EB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03EB" w:rsidRDefault="004C1B8E">
            <w:r w:rsidRPr="00FB3900">
              <w:rPr>
                <w:color w:val="000000"/>
              </w:rPr>
              <w:t xml:space="preserve">Развитие иных форм местного самоуправления на части территорий </w:t>
            </w:r>
            <w:proofErr w:type="spellStart"/>
            <w:r w:rsidRPr="00FB3900">
              <w:rPr>
                <w:color w:val="000000"/>
              </w:rPr>
              <w:t>г.п</w:t>
            </w:r>
            <w:proofErr w:type="spellEnd"/>
            <w:r w:rsidRPr="00FB3900">
              <w:rPr>
                <w:color w:val="000000"/>
              </w:rPr>
              <w:t>. Федоровское, являющегося административным центром Федоровского городского поселения Тосненского района Ленинградской области</w:t>
            </w:r>
          </w:p>
        </w:tc>
        <w:tc>
          <w:tcPr>
            <w:tcW w:w="1666" w:type="pct"/>
          </w:tcPr>
          <w:p w:rsidR="004103EB" w:rsidRDefault="004103EB"/>
        </w:tc>
      </w:tr>
      <w:tr w:rsidR="004103EB" w:rsidTr="004103EB">
        <w:tc>
          <w:tcPr>
            <w:tcW w:w="1667" w:type="pct"/>
            <w:hideMark/>
          </w:tcPr>
          <w:p w:rsidR="004103EB" w:rsidRDefault="004103EB">
            <w:r>
              <w:rPr>
                <w:color w:val="000000"/>
              </w:rPr>
              <w:t>Периодичность: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03EB" w:rsidRDefault="004103EB">
            <w:r>
              <w:t>годовая</w:t>
            </w:r>
          </w:p>
        </w:tc>
        <w:tc>
          <w:tcPr>
            <w:tcW w:w="1666" w:type="pct"/>
          </w:tcPr>
          <w:p w:rsidR="004103EB" w:rsidRDefault="004103EB"/>
        </w:tc>
      </w:tr>
    </w:tbl>
    <w:p w:rsidR="004103EB" w:rsidRDefault="004103EB" w:rsidP="004103EB">
      <w:pPr>
        <w:rPr>
          <w:vanish/>
        </w:rPr>
      </w:pPr>
    </w:p>
    <w:tbl>
      <w:tblPr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486"/>
        <w:gridCol w:w="2461"/>
        <w:gridCol w:w="1960"/>
        <w:gridCol w:w="1113"/>
        <w:gridCol w:w="1057"/>
        <w:gridCol w:w="1291"/>
        <w:gridCol w:w="1203"/>
      </w:tblGrid>
      <w:tr w:rsidR="004103EB" w:rsidTr="00084EDA">
        <w:trPr>
          <w:trHeight w:val="230"/>
        </w:trPr>
        <w:tc>
          <w:tcPr>
            <w:tcW w:w="2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0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5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226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4103EB" w:rsidTr="00084EDA">
        <w:trPr>
          <w:trHeight w:hRule="exact" w:val="600"/>
        </w:trPr>
        <w:tc>
          <w:tcPr>
            <w:tcW w:w="2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/>
        </w:tc>
        <w:tc>
          <w:tcPr>
            <w:tcW w:w="1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/>
        </w:tc>
        <w:tc>
          <w:tcPr>
            <w:tcW w:w="10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/>
        </w:tc>
        <w:tc>
          <w:tcPr>
            <w:tcW w:w="5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/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/>
        </w:tc>
      </w:tr>
      <w:tr w:rsidR="004103EB" w:rsidTr="00084EDA">
        <w:trPr>
          <w:trHeight w:hRule="exact" w:val="432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3EB" w:rsidRDefault="004103EB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4103EB" w:rsidTr="007825F7">
        <w:trPr>
          <w:trHeight w:hRule="exact" w:val="1468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3EB" w:rsidRDefault="004103EB">
            <w:r>
              <w:t>1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3EB" w:rsidRDefault="004C1B8E">
            <w:r>
              <w:rPr>
                <w:color w:val="000000"/>
                <w:sz w:val="18"/>
                <w:szCs w:val="18"/>
              </w:rPr>
              <w:t xml:space="preserve">Устройство резинового покрытия на детских площадках по адресам: ул. </w:t>
            </w:r>
            <w:proofErr w:type="gramStart"/>
            <w:r>
              <w:rPr>
                <w:color w:val="000000"/>
                <w:sz w:val="18"/>
                <w:szCs w:val="18"/>
              </w:rPr>
              <w:t>Шоссейная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д.5а,9,13 в </w:t>
            </w:r>
            <w:proofErr w:type="spellStart"/>
            <w:r>
              <w:rPr>
                <w:color w:val="000000"/>
                <w:sz w:val="18"/>
                <w:szCs w:val="18"/>
              </w:rPr>
              <w:t>гп</w:t>
            </w:r>
            <w:proofErr w:type="spellEnd"/>
            <w:r>
              <w:rPr>
                <w:color w:val="000000"/>
                <w:sz w:val="18"/>
                <w:szCs w:val="18"/>
              </w:rPr>
              <w:t>. Федоровское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3EB" w:rsidRDefault="004C1B8E">
            <w:r>
              <w:t>количество реализованных проектов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3EB" w:rsidRDefault="004103EB">
            <w:r>
              <w:t>штук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103EB" w:rsidRDefault="004C1B8E">
            <w:r>
              <w:t>1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103EB" w:rsidRDefault="004C1B8E">
            <w:r>
              <w:t>1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3EB" w:rsidRDefault="004103EB"/>
        </w:tc>
      </w:tr>
      <w:tr w:rsidR="004C1B8E" w:rsidTr="007825F7">
        <w:trPr>
          <w:trHeight w:hRule="exact" w:val="1468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B8E" w:rsidRDefault="004C1B8E">
            <w:r>
              <w:t>2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B8E" w:rsidRDefault="004C1B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Устройство резинового покрытия на детских площадках по адресам: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.Ц</w:t>
            </w:r>
            <w:proofErr w:type="gramEnd"/>
            <w:r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д.6а,8 в </w:t>
            </w:r>
            <w:proofErr w:type="spellStart"/>
            <w:r>
              <w:rPr>
                <w:color w:val="000000"/>
                <w:sz w:val="18"/>
                <w:szCs w:val="18"/>
              </w:rPr>
              <w:t>гп</w:t>
            </w:r>
            <w:proofErr w:type="spellEnd"/>
            <w:r>
              <w:rPr>
                <w:color w:val="000000"/>
                <w:sz w:val="18"/>
                <w:szCs w:val="18"/>
              </w:rPr>
              <w:t>. Федоровское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B8E" w:rsidRDefault="004C1B8E">
            <w:r>
              <w:t>количество реализованных проектов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B8E" w:rsidRDefault="004C1B8E">
            <w:r>
              <w:t>штук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B8E" w:rsidRDefault="004C1B8E">
            <w:r>
              <w:t>1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B8E" w:rsidRDefault="004C1B8E">
            <w:r>
              <w:t>1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B8E" w:rsidRDefault="004C1B8E"/>
        </w:tc>
      </w:tr>
    </w:tbl>
    <w:p w:rsidR="004103EB" w:rsidRDefault="004103EB" w:rsidP="004103EB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4103EB" w:rsidTr="004103EB">
        <w:tc>
          <w:tcPr>
            <w:tcW w:w="3600" w:type="dxa"/>
            <w:hideMark/>
          </w:tcPr>
          <w:p w:rsidR="004103EB" w:rsidRDefault="004C1B8E" w:rsidP="004C1B8E">
            <w:proofErr w:type="spellStart"/>
            <w:r>
              <w:t>И.о</w:t>
            </w:r>
            <w:proofErr w:type="spellEnd"/>
            <w:r>
              <w:t>. г</w:t>
            </w:r>
            <w:r w:rsidR="004103EB">
              <w:t>лав</w:t>
            </w:r>
            <w:r>
              <w:t>ы</w:t>
            </w:r>
            <w:r w:rsidR="004103EB">
              <w:t xml:space="preserve"> Администрации Фёдоровского городского поселения Тосненского муниципального района Ленинградской области</w:t>
            </w:r>
          </w:p>
        </w:tc>
      </w:tr>
      <w:tr w:rsidR="004103EB" w:rsidTr="004103EB">
        <w:tc>
          <w:tcPr>
            <w:tcW w:w="3600" w:type="dxa"/>
          </w:tcPr>
          <w:p w:rsidR="004103EB" w:rsidRDefault="004C1B8E">
            <w:r>
              <w:t>Л.И. Богданова</w:t>
            </w:r>
            <w:bookmarkStart w:id="0" w:name="_GoBack"/>
            <w:bookmarkEnd w:id="0"/>
          </w:p>
        </w:tc>
      </w:tr>
      <w:tr w:rsidR="004103EB" w:rsidTr="004103EB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03EB" w:rsidRDefault="004103EB">
            <w:pPr>
              <w:jc w:val="right"/>
            </w:pPr>
          </w:p>
        </w:tc>
      </w:tr>
      <w:tr w:rsidR="004103EB" w:rsidTr="004103EB">
        <w:tc>
          <w:tcPr>
            <w:tcW w:w="3600" w:type="dxa"/>
          </w:tcPr>
          <w:p w:rsidR="004103EB" w:rsidRDefault="004103EB">
            <w:pPr>
              <w:jc w:val="center"/>
            </w:pPr>
          </w:p>
        </w:tc>
      </w:tr>
    </w:tbl>
    <w:p w:rsidR="00B84275" w:rsidRDefault="00B84275"/>
    <w:sectPr w:rsidR="00B8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EB"/>
    <w:rsid w:val="00084EDA"/>
    <w:rsid w:val="004103EB"/>
    <w:rsid w:val="004C1B8E"/>
    <w:rsid w:val="007825F7"/>
    <w:rsid w:val="00B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2</cp:revision>
  <cp:lastPrinted>2020-12-26T04:52:00Z</cp:lastPrinted>
  <dcterms:created xsi:type="dcterms:W3CDTF">2021-01-21T04:25:00Z</dcterms:created>
  <dcterms:modified xsi:type="dcterms:W3CDTF">2021-01-21T04:25:00Z</dcterms:modified>
</cp:coreProperties>
</file>