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D6DF8" w:rsidTr="00DD6DF8">
        <w:tc>
          <w:tcPr>
            <w:tcW w:w="7200" w:type="dxa"/>
          </w:tcPr>
          <w:p w:rsidR="00DD6DF8" w:rsidRDefault="00DD6D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hideMark/>
          </w:tcPr>
          <w:tbl>
            <w:tblPr>
              <w:tblOverlap w:val="never"/>
              <w:tblW w:w="3438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38"/>
            </w:tblGrid>
            <w:tr w:rsidR="00DD6DF8" w:rsidTr="00DD6DF8">
              <w:trPr>
                <w:jc w:val="right"/>
              </w:trPr>
              <w:tc>
                <w:tcPr>
                  <w:tcW w:w="3438" w:type="dxa"/>
                  <w:hideMark/>
                </w:tcPr>
                <w:p w:rsidR="00DD6DF8" w:rsidRDefault="00DD6DF8" w:rsidP="00DD6DF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 3</w:t>
                  </w:r>
                </w:p>
                <w:p w:rsidR="00DD6DF8" w:rsidRDefault="00DD6DF8" w:rsidP="00DD6DF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к Соглашению</w:t>
                  </w:r>
                </w:p>
                <w:p w:rsidR="00DD6DF8" w:rsidRDefault="00DD6DF8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от «23» Сентября 2020 г. № 1760</w:t>
                  </w:r>
                </w:p>
              </w:tc>
            </w:tr>
          </w:tbl>
          <w:p w:rsidR="00DD6DF8" w:rsidRDefault="00DD6DF8">
            <w:pPr>
              <w:spacing w:line="0" w:lineRule="auto"/>
            </w:pPr>
          </w:p>
        </w:tc>
      </w:tr>
      <w:tr w:rsidR="00DD6DF8" w:rsidTr="00DD6DF8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</w:tbl>
    <w:p w:rsidR="00DD6DF8" w:rsidRDefault="00DD6DF8" w:rsidP="00DD6DF8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D6DF8" w:rsidTr="00DD6DF8">
        <w:tc>
          <w:tcPr>
            <w:tcW w:w="10489" w:type="dxa"/>
            <w:hideMark/>
          </w:tcPr>
          <w:tbl>
            <w:tblPr>
              <w:tblOverlap w:val="never"/>
              <w:tblW w:w="10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75"/>
            </w:tblGrid>
            <w:tr w:rsidR="00DD6DF8">
              <w:trPr>
                <w:jc w:val="center"/>
              </w:trPr>
              <w:tc>
                <w:tcPr>
                  <w:tcW w:w="10275" w:type="dxa"/>
                  <w:hideMark/>
                </w:tcPr>
                <w:p w:rsidR="00DD6DF8" w:rsidRDefault="00DD6DF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:rsidR="00DD6DF8" w:rsidRDefault="00DD6DF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 расходах, в целях софинансирования которых предоставлена Субсидия</w:t>
                  </w:r>
                </w:p>
              </w:tc>
            </w:tr>
          </w:tbl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 w:rsidP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01 </w:t>
            </w:r>
            <w:r>
              <w:rPr>
                <w:color w:val="000000"/>
              </w:rPr>
              <w:t xml:space="preserve">января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>__ г.</w:t>
            </w:r>
          </w:p>
        </w:tc>
      </w:tr>
    </w:tbl>
    <w:p w:rsidR="00DD6DF8" w:rsidRDefault="00DD6DF8" w:rsidP="00DD6DF8">
      <w:pPr>
        <w:rPr>
          <w:vanish/>
        </w:rPr>
      </w:pPr>
    </w:p>
    <w:tbl>
      <w:tblPr>
        <w:tblOverlap w:val="never"/>
        <w:tblW w:w="10721" w:type="dxa"/>
        <w:tblLayout w:type="fixed"/>
        <w:tblLook w:val="01E0" w:firstRow="1" w:lastRow="1" w:firstColumn="1" w:lastColumn="1" w:noHBand="0" w:noVBand="0"/>
      </w:tblPr>
      <w:tblGrid>
        <w:gridCol w:w="3494"/>
        <w:gridCol w:w="3688"/>
        <w:gridCol w:w="3539"/>
      </w:tblGrid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  <w:p w:rsidR="00DD6DF8" w:rsidRPr="00DD6DF8" w:rsidRDefault="00DD6DF8" w:rsidP="00DD6DF8">
            <w:r>
              <w:t>Администрация Ф</w:t>
            </w:r>
            <w:r>
              <w:t>ё</w:t>
            </w:r>
            <w:r>
              <w:t xml:space="preserve">доровского городского поселения Тосненского </w:t>
            </w:r>
            <w:r>
              <w:t xml:space="preserve">муниципального </w:t>
            </w:r>
            <w:r>
              <w:t>района Ленинградской области</w:t>
            </w: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  <w:p w:rsidR="00DD6DF8" w:rsidRPr="00DD6DF8" w:rsidRDefault="00DD6DF8" w:rsidP="00DD6DF8">
            <w:r>
              <w:t xml:space="preserve">Бюджет Фёдоровского </w:t>
            </w:r>
            <w:r>
              <w:t>городского поселения Тосненского муниципального района Ленинградской области</w:t>
            </w: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  <w:r>
              <w:t>Администрация Федоровского городского поселения Тосненского района Ленинградской области</w:t>
            </w:r>
          </w:p>
          <w:p w:rsidR="00DD6DF8" w:rsidRPr="00DD6DF8" w:rsidRDefault="00DD6DF8" w:rsidP="00DD6DF8">
            <w: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  <w:p w:rsidR="00DD6DF8" w:rsidRPr="00DD6DF8" w:rsidRDefault="00DD6DF8" w:rsidP="00DD6DF8">
            <w:hyperlink r:id="rId5" w:history="1">
              <w:r w:rsidRPr="00DD6DF8">
                <w:t>Комитет Ленинградской области по обращению с отходами</w:t>
              </w:r>
            </w:hyperlink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  <w:p w:rsidR="00DD6DF8" w:rsidRPr="00DD6DF8" w:rsidRDefault="00DD6DF8" w:rsidP="00DD6DF8">
            <w:proofErr w:type="spellStart"/>
            <w:r w:rsidRPr="00296598">
              <w:t>Жилищно</w:t>
            </w:r>
            <w:proofErr w:type="spellEnd"/>
            <w:r w:rsidRPr="00296598">
              <w:t xml:space="preserve"> – коммунальное хозяйство и благоустройство территории Федоровского городского поселения Тосненского района  Ленинградской области на 2019-2021годы</w:t>
            </w: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rPr>
          <w:trHeight w:val="470"/>
        </w:trPr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 w:rsidP="00BE2CE0">
            <w:r>
              <w:rPr>
                <w:color w:val="000000"/>
              </w:rPr>
              <w:t>Периодичность:</w:t>
            </w: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r>
              <w:t>ежеквартально</w:t>
            </w: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 w:rsidP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 w:rsidP="00DD6DF8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rPr>
          <w:trHeight w:hRule="exact" w:val="396"/>
        </w:trPr>
        <w:tc>
          <w:tcPr>
            <w:tcW w:w="3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  <w:tc>
          <w:tcPr>
            <w:tcW w:w="3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</w:tbl>
    <w:p w:rsidR="00DD6DF8" w:rsidRDefault="00DD6DF8" w:rsidP="00DD6DF8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1006"/>
        <w:gridCol w:w="1110"/>
        <w:gridCol w:w="1110"/>
        <w:gridCol w:w="1110"/>
        <w:gridCol w:w="1112"/>
      </w:tblGrid>
      <w:tr w:rsidR="00DD6DF8" w:rsidTr="00DD6DF8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D6DF8" w:rsidTr="00DD6DF8">
        <w:trPr>
          <w:trHeight w:val="1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D6DF8" w:rsidTr="00DD6DF8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нараста</w:t>
            </w:r>
            <w:proofErr w:type="spellEnd"/>
            <w:r>
              <w:rPr>
                <w:color w:val="000000"/>
              </w:rPr>
              <w:t xml:space="preserve">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нараста</w:t>
            </w:r>
            <w:proofErr w:type="spellEnd"/>
            <w:r>
              <w:rPr>
                <w:color w:val="000000"/>
              </w:rPr>
              <w:t xml:space="preserve"> итогом с начала года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553400,00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814" w:rsidRDefault="001D6814" w:rsidP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553400,00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779400,00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301603,00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301603,00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424773,00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424773,00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301603,00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301603,00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6DF8" w:rsidTr="00DD6DF8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F8" w:rsidRDefault="001D6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D6DF8" w:rsidRDefault="00DD6DF8" w:rsidP="00DD6DF8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D6DF8" w:rsidTr="00DD6DF8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  <w:r w:rsidR="001D6814">
              <w:rPr>
                <w:color w:val="000000"/>
              </w:rPr>
              <w:t>Глава администрации Фёдоровского городского поселения Тосненского муниципального района Ленинградской области _________________А.С. Маслов</w:t>
            </w:r>
            <w:bookmarkStart w:id="0" w:name="_GoBack"/>
            <w:bookmarkEnd w:id="0"/>
          </w:p>
        </w:tc>
      </w:tr>
      <w:tr w:rsidR="00DD6DF8" w:rsidTr="00DD6DF8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spacing w:line="0" w:lineRule="auto"/>
            </w:pPr>
          </w:p>
        </w:tc>
      </w:tr>
      <w:tr w:rsidR="00DD6DF8" w:rsidTr="00DD6DF8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DF8" w:rsidRDefault="00DD6DF8">
            <w:pPr>
              <w:jc w:val="right"/>
              <w:rPr>
                <w:color w:val="000000"/>
              </w:rPr>
            </w:pPr>
          </w:p>
        </w:tc>
      </w:tr>
      <w:tr w:rsidR="00DD6DF8" w:rsidTr="00DD6DF8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F8" w:rsidRDefault="00DD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DD6DF8" w:rsidRDefault="00DD6DF8" w:rsidP="00DD6DF8">
      <w:pPr>
        <w:sectPr w:rsidR="00DD6DF8">
          <w:pgSz w:w="11905" w:h="16837"/>
          <w:pgMar w:top="283" w:right="283" w:bottom="283" w:left="1133" w:header="283" w:footer="283" w:gutter="0"/>
          <w:cols w:space="720"/>
        </w:sectPr>
      </w:pPr>
    </w:p>
    <w:p w:rsidR="00545C39" w:rsidRDefault="00545C39"/>
    <w:sectPr w:rsidR="0054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F8"/>
    <w:rsid w:val="001D6814"/>
    <w:rsid w:val="00545C39"/>
    <w:rsid w:val="00D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ste.lenobl.ru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2</cp:revision>
  <cp:lastPrinted>2020-12-23T12:12:00Z</cp:lastPrinted>
  <dcterms:created xsi:type="dcterms:W3CDTF">2020-12-23T11:57:00Z</dcterms:created>
  <dcterms:modified xsi:type="dcterms:W3CDTF">2020-12-23T12:12:00Z</dcterms:modified>
</cp:coreProperties>
</file>