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BD" w:rsidRPr="001D0BDC" w:rsidRDefault="00584FBA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Федоровское городское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поселение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Тосненский район Ленинградской области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45037" w:rsidRDefault="00E0229A" w:rsidP="0041488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737BA">
        <w:rPr>
          <w:sz w:val="26"/>
          <w:szCs w:val="26"/>
        </w:rPr>
        <w:t>7</w:t>
      </w:r>
      <w:r>
        <w:rPr>
          <w:sz w:val="26"/>
          <w:szCs w:val="26"/>
        </w:rPr>
        <w:t>.03</w:t>
      </w:r>
      <w:r w:rsidR="000656FB">
        <w:rPr>
          <w:sz w:val="26"/>
          <w:szCs w:val="26"/>
        </w:rPr>
        <w:t>.</w:t>
      </w:r>
      <w:r w:rsidR="003C02C2">
        <w:rPr>
          <w:sz w:val="26"/>
          <w:szCs w:val="26"/>
        </w:rPr>
        <w:t>2020</w:t>
      </w:r>
      <w:r w:rsidR="005737BA">
        <w:rPr>
          <w:sz w:val="26"/>
          <w:szCs w:val="26"/>
        </w:rPr>
        <w:t xml:space="preserve"> </w:t>
      </w:r>
      <w:r w:rsidR="000943E1" w:rsidRPr="00763755">
        <w:rPr>
          <w:sz w:val="26"/>
          <w:szCs w:val="26"/>
        </w:rPr>
        <w:t>№</w:t>
      </w:r>
      <w:r w:rsidR="005737BA">
        <w:rPr>
          <w:sz w:val="26"/>
          <w:szCs w:val="26"/>
        </w:rPr>
        <w:t>131</w:t>
      </w:r>
    </w:p>
    <w:p w:rsidR="00920A25" w:rsidRPr="00763755" w:rsidRDefault="00920A25" w:rsidP="0041488D">
      <w:pPr>
        <w:jc w:val="both"/>
      </w:pPr>
    </w:p>
    <w:p w:rsidR="005737BA" w:rsidRPr="00505EA3" w:rsidRDefault="005737BA" w:rsidP="005737B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505EA3">
        <w:rPr>
          <w:color w:val="000000"/>
          <w:sz w:val="28"/>
        </w:rPr>
        <w:t>О создании патрульной групп</w:t>
      </w:r>
      <w:r w:rsidR="000401B5">
        <w:rPr>
          <w:color w:val="000000"/>
          <w:sz w:val="28"/>
        </w:rPr>
        <w:t>ы</w:t>
      </w:r>
    </w:p>
    <w:p w:rsidR="00E0229A" w:rsidRPr="00505EA3" w:rsidRDefault="000401B5" w:rsidP="005737BA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505EA3">
        <w:rPr>
          <w:color w:val="000000"/>
          <w:sz w:val="28"/>
        </w:rPr>
        <w:t>Н</w:t>
      </w:r>
      <w:r w:rsidR="005737BA" w:rsidRPr="00505EA3"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 w:rsidR="005737BA" w:rsidRPr="00505EA3">
        <w:rPr>
          <w:color w:val="000000"/>
          <w:sz w:val="28"/>
        </w:rPr>
        <w:t>территории </w:t>
      </w:r>
      <w:r w:rsidR="00E0229A" w:rsidRPr="00505EA3">
        <w:rPr>
          <w:sz w:val="28"/>
        </w:rPr>
        <w:t xml:space="preserve">Федоровского городского поселения </w:t>
      </w:r>
    </w:p>
    <w:p w:rsidR="00E0229A" w:rsidRPr="005737BA" w:rsidRDefault="00E0229A" w:rsidP="005737BA">
      <w:pPr>
        <w:widowControl/>
        <w:autoSpaceDE/>
        <w:autoSpaceDN/>
        <w:adjustRightInd/>
        <w:rPr>
          <w:sz w:val="24"/>
          <w:szCs w:val="24"/>
        </w:rPr>
      </w:pPr>
      <w:r w:rsidRPr="00505EA3">
        <w:rPr>
          <w:sz w:val="28"/>
          <w:szCs w:val="24"/>
        </w:rPr>
        <w:t xml:space="preserve">Тосненского района Ленинградской области </w:t>
      </w:r>
    </w:p>
    <w:p w:rsidR="00745037" w:rsidRPr="005737BA" w:rsidRDefault="00745037" w:rsidP="005737BA">
      <w:pPr>
        <w:tabs>
          <w:tab w:val="left" w:pos="-567"/>
        </w:tabs>
        <w:ind w:right="3685"/>
        <w:jc w:val="both"/>
        <w:rPr>
          <w:sz w:val="24"/>
          <w:szCs w:val="24"/>
        </w:rPr>
      </w:pPr>
    </w:p>
    <w:p w:rsidR="00CD37A9" w:rsidRPr="00E0229A" w:rsidRDefault="00CD37A9" w:rsidP="0041488D">
      <w:pPr>
        <w:tabs>
          <w:tab w:val="left" w:pos="-567"/>
        </w:tabs>
        <w:ind w:right="3685"/>
        <w:jc w:val="both"/>
        <w:rPr>
          <w:sz w:val="10"/>
          <w:szCs w:val="26"/>
        </w:rPr>
      </w:pPr>
    </w:p>
    <w:p w:rsidR="00CD37A9" w:rsidRPr="00505EA3" w:rsidRDefault="00696B53" w:rsidP="00CD37A9">
      <w:pPr>
        <w:ind w:firstLine="708"/>
        <w:jc w:val="both"/>
        <w:rPr>
          <w:sz w:val="28"/>
          <w:szCs w:val="24"/>
        </w:rPr>
      </w:pPr>
      <w:proofErr w:type="gramStart"/>
      <w:r w:rsidRPr="00505EA3">
        <w:rPr>
          <w:color w:val="2D2D2D"/>
          <w:spacing w:val="2"/>
          <w:sz w:val="28"/>
          <w:szCs w:val="24"/>
          <w:shd w:val="clear" w:color="auto" w:fill="FFFFFF"/>
        </w:rPr>
        <w:t>В соответствии с Федеральным законом Российской Федерации </w:t>
      </w:r>
      <w:r w:rsidRPr="00E43DDB">
        <w:rPr>
          <w:spacing w:val="2"/>
          <w:sz w:val="28"/>
          <w:szCs w:val="24"/>
          <w:shd w:val="clear" w:color="auto" w:fill="FFFFFF"/>
        </w:rPr>
        <w:t>от 21 декабря 1994 N 68-ФЗ "О защите населения и территорий от чрезвычайных ситуаций природного и техногенного характера"</w:t>
      </w:r>
      <w:r w:rsidRPr="00505EA3">
        <w:rPr>
          <w:color w:val="2D2D2D"/>
          <w:spacing w:val="2"/>
          <w:sz w:val="28"/>
          <w:szCs w:val="24"/>
          <w:shd w:val="clear" w:color="auto" w:fill="FFFFFF"/>
        </w:rPr>
        <w:t>, Федеральным законом Российской Федерации </w:t>
      </w:r>
      <w:r w:rsidRPr="00E43DDB">
        <w:rPr>
          <w:spacing w:val="2"/>
          <w:sz w:val="28"/>
          <w:szCs w:val="24"/>
          <w:shd w:val="clear" w:color="auto" w:fill="FFFFFF"/>
        </w:rPr>
        <w:t>от 21 декабря 1994 года N 69-ФЗ "О пожарной безопасности"</w:t>
      </w:r>
      <w:r w:rsidRPr="00505EA3">
        <w:rPr>
          <w:color w:val="2D2D2D"/>
          <w:spacing w:val="2"/>
          <w:sz w:val="28"/>
          <w:szCs w:val="24"/>
          <w:shd w:val="clear" w:color="auto" w:fill="FFFFFF"/>
        </w:rPr>
        <w:t>, </w:t>
      </w:r>
      <w:r w:rsidRPr="00E43DDB">
        <w:rPr>
          <w:spacing w:val="2"/>
          <w:sz w:val="28"/>
          <w:szCs w:val="24"/>
          <w:shd w:val="clear" w:color="auto" w:fill="FFFFFF"/>
        </w:rPr>
        <w:t>Федеральным законом от 6 октября 2003 года N 131-ФЗ "Об общих принципах организации местного самоуправления в Российской Федерации"</w:t>
      </w:r>
      <w:r w:rsidRPr="00505EA3">
        <w:rPr>
          <w:color w:val="2D2D2D"/>
          <w:spacing w:val="2"/>
          <w:sz w:val="28"/>
          <w:szCs w:val="24"/>
          <w:shd w:val="clear" w:color="auto" w:fill="FFFFFF"/>
        </w:rPr>
        <w:t xml:space="preserve">, </w:t>
      </w:r>
      <w:r w:rsidRPr="00505EA3">
        <w:rPr>
          <w:sz w:val="28"/>
          <w:szCs w:val="24"/>
        </w:rPr>
        <w:t>в целях своевременного</w:t>
      </w:r>
      <w:proofErr w:type="gramEnd"/>
      <w:r w:rsidRPr="00505EA3">
        <w:rPr>
          <w:sz w:val="28"/>
          <w:szCs w:val="24"/>
        </w:rPr>
        <w:t xml:space="preserve"> обнаружения очагов возгораний и оперативного реагирования на возможные чрезвычайные ситуации, в том числе связанные с выжиганием сухой травянистой растительности, </w:t>
      </w:r>
      <w:r w:rsidRPr="00505EA3">
        <w:rPr>
          <w:color w:val="2D2D2D"/>
          <w:spacing w:val="2"/>
          <w:sz w:val="28"/>
          <w:szCs w:val="24"/>
          <w:shd w:val="clear" w:color="auto" w:fill="FFFFFF"/>
        </w:rPr>
        <w:t xml:space="preserve">и недопущению перехода пожаров на населенные пункты, расположенные </w:t>
      </w:r>
      <w:r w:rsidR="00E0229A" w:rsidRPr="00505EA3">
        <w:rPr>
          <w:sz w:val="28"/>
          <w:szCs w:val="24"/>
        </w:rPr>
        <w:t>на территории Федоровского городского поселения Тосненского района Ленинградской области,</w:t>
      </w:r>
      <w:r w:rsidRPr="00505EA3">
        <w:rPr>
          <w:sz w:val="28"/>
          <w:szCs w:val="24"/>
        </w:rPr>
        <w:t xml:space="preserve"> </w:t>
      </w:r>
      <w:r w:rsidR="00CD37A9" w:rsidRPr="00505EA3">
        <w:rPr>
          <w:sz w:val="28"/>
          <w:szCs w:val="24"/>
        </w:rPr>
        <w:t xml:space="preserve">Администрация Федоровского городского поселения Тосненского района Ленинградской области </w:t>
      </w:r>
    </w:p>
    <w:p w:rsidR="00CD37A9" w:rsidRPr="00505EA3" w:rsidRDefault="00CD37A9" w:rsidP="00CD37A9">
      <w:pPr>
        <w:jc w:val="both"/>
        <w:rPr>
          <w:sz w:val="16"/>
          <w:szCs w:val="28"/>
        </w:rPr>
      </w:pPr>
    </w:p>
    <w:p w:rsidR="00CD37A9" w:rsidRPr="00FB120A" w:rsidRDefault="00CD37A9" w:rsidP="00CD37A9">
      <w:pPr>
        <w:jc w:val="both"/>
        <w:rPr>
          <w:sz w:val="24"/>
          <w:szCs w:val="28"/>
        </w:rPr>
      </w:pPr>
      <w:r w:rsidRPr="00FB120A">
        <w:rPr>
          <w:sz w:val="24"/>
          <w:szCs w:val="28"/>
        </w:rPr>
        <w:t>ПОСТАНОВЛЯЕТ:</w:t>
      </w:r>
    </w:p>
    <w:p w:rsidR="00E0229A" w:rsidRPr="00505EA3" w:rsidRDefault="00E0229A" w:rsidP="00E0229A">
      <w:pPr>
        <w:widowControl/>
        <w:ind w:firstLine="567"/>
        <w:jc w:val="both"/>
        <w:rPr>
          <w:sz w:val="28"/>
          <w:szCs w:val="28"/>
        </w:rPr>
      </w:pPr>
      <w:r w:rsidRPr="00505EA3">
        <w:rPr>
          <w:sz w:val="28"/>
          <w:szCs w:val="28"/>
        </w:rPr>
        <w:t xml:space="preserve">1. </w:t>
      </w:r>
      <w:r w:rsidR="001B0057">
        <w:rPr>
          <w:sz w:val="28"/>
          <w:szCs w:val="28"/>
        </w:rPr>
        <w:t xml:space="preserve">Создать патрульные </w:t>
      </w:r>
      <w:r w:rsidR="00696B53" w:rsidRPr="00505EA3">
        <w:rPr>
          <w:sz w:val="28"/>
          <w:szCs w:val="28"/>
        </w:rPr>
        <w:t xml:space="preserve">группы (далее – ПГ), организовать их работу по своевременному реагированию для локализации и тушения природных пожаров и недопущения перехода природных пожаров на населенные пункты, расположенные на </w:t>
      </w:r>
      <w:r w:rsidRPr="00505EA3">
        <w:rPr>
          <w:sz w:val="28"/>
          <w:szCs w:val="28"/>
        </w:rPr>
        <w:t>территории Федоровского городского поселения Тосненского района Ленинградской области.</w:t>
      </w:r>
    </w:p>
    <w:p w:rsidR="00E0229A" w:rsidRPr="00505EA3" w:rsidRDefault="00E0229A" w:rsidP="00696B53">
      <w:pPr>
        <w:widowControl/>
        <w:ind w:firstLine="567"/>
        <w:jc w:val="both"/>
        <w:rPr>
          <w:sz w:val="28"/>
          <w:szCs w:val="28"/>
        </w:rPr>
      </w:pPr>
      <w:r w:rsidRPr="00505EA3">
        <w:rPr>
          <w:sz w:val="28"/>
          <w:szCs w:val="28"/>
        </w:rPr>
        <w:t xml:space="preserve">2. </w:t>
      </w:r>
      <w:r w:rsidR="00696B53" w:rsidRPr="00505EA3">
        <w:rPr>
          <w:sz w:val="28"/>
          <w:szCs w:val="28"/>
        </w:rPr>
        <w:t>Утвердить Положение о патрульных группах согласно приложению к настоящему постановлению.</w:t>
      </w:r>
    </w:p>
    <w:p w:rsidR="00696B53" w:rsidRPr="00505EA3" w:rsidRDefault="00480CC9" w:rsidP="00696B53">
      <w:pPr>
        <w:widowControl/>
        <w:ind w:firstLine="567"/>
        <w:jc w:val="both"/>
        <w:rPr>
          <w:sz w:val="28"/>
          <w:szCs w:val="28"/>
        </w:rPr>
      </w:pPr>
      <w:r w:rsidRPr="00505EA3">
        <w:rPr>
          <w:sz w:val="28"/>
          <w:szCs w:val="28"/>
        </w:rPr>
        <w:t xml:space="preserve">3. </w:t>
      </w:r>
      <w:r w:rsidR="00696B53" w:rsidRPr="00505EA3">
        <w:rPr>
          <w:color w:val="000000"/>
          <w:sz w:val="28"/>
          <w:szCs w:val="28"/>
          <w:shd w:val="clear" w:color="auto" w:fill="FFFFFF"/>
        </w:rPr>
        <w:t xml:space="preserve">Утвердить маршруты патрулирования патрульной группы </w:t>
      </w:r>
      <w:r w:rsidR="00505EA3" w:rsidRPr="00505EA3">
        <w:rPr>
          <w:sz w:val="28"/>
          <w:szCs w:val="28"/>
        </w:rPr>
        <w:t>на  территории Федоровского городского поселения Тосненского района Ленинградской области.</w:t>
      </w:r>
    </w:p>
    <w:p w:rsidR="00E0229A" w:rsidRPr="00505EA3" w:rsidRDefault="00E0229A" w:rsidP="00E0229A">
      <w:pPr>
        <w:widowControl/>
        <w:ind w:firstLine="567"/>
        <w:jc w:val="both"/>
        <w:rPr>
          <w:sz w:val="28"/>
          <w:szCs w:val="28"/>
        </w:rPr>
      </w:pPr>
      <w:r w:rsidRPr="00505EA3">
        <w:rPr>
          <w:sz w:val="28"/>
          <w:szCs w:val="28"/>
        </w:rPr>
        <w:t xml:space="preserve">4. Обеспечить официальное </w:t>
      </w:r>
      <w:r w:rsidR="00E32456" w:rsidRPr="00505EA3">
        <w:rPr>
          <w:sz w:val="28"/>
          <w:szCs w:val="28"/>
        </w:rPr>
        <w:t>опубликование (</w:t>
      </w:r>
      <w:r w:rsidRPr="00505EA3">
        <w:rPr>
          <w:sz w:val="28"/>
          <w:szCs w:val="28"/>
        </w:rPr>
        <w:t>обнародование</w:t>
      </w:r>
      <w:r w:rsidR="00E32456" w:rsidRPr="00505EA3">
        <w:rPr>
          <w:sz w:val="28"/>
          <w:szCs w:val="28"/>
        </w:rPr>
        <w:t>)</w:t>
      </w:r>
      <w:r w:rsidRPr="00505EA3">
        <w:rPr>
          <w:sz w:val="28"/>
          <w:szCs w:val="28"/>
        </w:rPr>
        <w:t xml:space="preserve"> данного постановления.</w:t>
      </w:r>
    </w:p>
    <w:p w:rsidR="00E0229A" w:rsidRPr="00505EA3" w:rsidRDefault="00E32456" w:rsidP="00E0229A">
      <w:pPr>
        <w:widowControl/>
        <w:ind w:firstLine="567"/>
        <w:jc w:val="both"/>
        <w:rPr>
          <w:sz w:val="28"/>
          <w:szCs w:val="28"/>
        </w:rPr>
      </w:pPr>
      <w:r w:rsidRPr="00505EA3">
        <w:rPr>
          <w:sz w:val="28"/>
          <w:szCs w:val="28"/>
        </w:rPr>
        <w:t>5</w:t>
      </w:r>
      <w:r w:rsidR="00E0229A" w:rsidRPr="00505EA3">
        <w:rPr>
          <w:sz w:val="28"/>
          <w:szCs w:val="28"/>
        </w:rPr>
        <w:t xml:space="preserve">. </w:t>
      </w:r>
      <w:proofErr w:type="gramStart"/>
      <w:r w:rsidR="00E0229A" w:rsidRPr="00505EA3">
        <w:rPr>
          <w:sz w:val="28"/>
          <w:szCs w:val="28"/>
        </w:rPr>
        <w:t>Контроль за</w:t>
      </w:r>
      <w:proofErr w:type="gramEnd"/>
      <w:r w:rsidR="00E0229A" w:rsidRPr="00505EA3">
        <w:rPr>
          <w:sz w:val="28"/>
          <w:szCs w:val="28"/>
        </w:rPr>
        <w:t xml:space="preserve"> исполнением постановления оставляю за собой.</w:t>
      </w:r>
    </w:p>
    <w:p w:rsidR="00CD37A9" w:rsidRDefault="00CD37A9" w:rsidP="00CD37A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05EA3" w:rsidRDefault="00505EA3" w:rsidP="00CD37A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401B5" w:rsidRPr="00505EA3" w:rsidRDefault="000401B5" w:rsidP="00CD37A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90281" w:rsidRPr="00FB120A" w:rsidRDefault="00F90281" w:rsidP="0041488D">
      <w:pPr>
        <w:tabs>
          <w:tab w:val="left" w:pos="-567"/>
        </w:tabs>
        <w:ind w:right="3685"/>
        <w:jc w:val="both"/>
        <w:rPr>
          <w:sz w:val="24"/>
          <w:szCs w:val="26"/>
        </w:rPr>
      </w:pPr>
    </w:p>
    <w:p w:rsidR="00357DF9" w:rsidRPr="00505EA3" w:rsidRDefault="00544925" w:rsidP="0041488D">
      <w:pPr>
        <w:jc w:val="both"/>
        <w:rPr>
          <w:sz w:val="28"/>
          <w:szCs w:val="28"/>
        </w:rPr>
      </w:pPr>
      <w:r w:rsidRPr="00505EA3">
        <w:rPr>
          <w:sz w:val="28"/>
          <w:szCs w:val="28"/>
        </w:rPr>
        <w:t>Г</w:t>
      </w:r>
      <w:r w:rsidR="000656FB" w:rsidRPr="00505EA3">
        <w:rPr>
          <w:sz w:val="28"/>
          <w:szCs w:val="28"/>
        </w:rPr>
        <w:t>лав</w:t>
      </w:r>
      <w:r w:rsidRPr="00505EA3">
        <w:rPr>
          <w:sz w:val="28"/>
          <w:szCs w:val="28"/>
        </w:rPr>
        <w:t>а</w:t>
      </w:r>
      <w:r w:rsidR="000656FB" w:rsidRPr="00505EA3">
        <w:rPr>
          <w:sz w:val="28"/>
          <w:szCs w:val="28"/>
        </w:rPr>
        <w:t xml:space="preserve"> администрации</w:t>
      </w:r>
      <w:r w:rsidR="000656FB" w:rsidRPr="00505EA3">
        <w:rPr>
          <w:sz w:val="28"/>
          <w:szCs w:val="28"/>
        </w:rPr>
        <w:tab/>
      </w:r>
      <w:r w:rsidR="000656FB" w:rsidRPr="00505EA3">
        <w:rPr>
          <w:sz w:val="28"/>
          <w:szCs w:val="28"/>
        </w:rPr>
        <w:tab/>
      </w:r>
      <w:r w:rsidR="000656FB" w:rsidRP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Pr="00505EA3">
        <w:rPr>
          <w:sz w:val="28"/>
          <w:szCs w:val="28"/>
        </w:rPr>
        <w:t xml:space="preserve">А.С. Маслов </w:t>
      </w:r>
    </w:p>
    <w:p w:rsidR="00FB120A" w:rsidRDefault="00FB120A" w:rsidP="00FC62E8">
      <w:pPr>
        <w:widowControl/>
        <w:ind w:left="5245"/>
        <w:rPr>
          <w:sz w:val="24"/>
          <w:szCs w:val="24"/>
        </w:rPr>
      </w:pPr>
    </w:p>
    <w:p w:rsidR="00FB120A" w:rsidRDefault="00FB120A" w:rsidP="00FC62E8">
      <w:pPr>
        <w:widowControl/>
        <w:ind w:left="5245"/>
        <w:rPr>
          <w:sz w:val="24"/>
          <w:szCs w:val="24"/>
        </w:rPr>
      </w:pPr>
    </w:p>
    <w:p w:rsidR="00FB120A" w:rsidRDefault="00FB120A" w:rsidP="00FC62E8">
      <w:pPr>
        <w:widowControl/>
        <w:ind w:left="5245"/>
        <w:rPr>
          <w:sz w:val="24"/>
          <w:szCs w:val="24"/>
        </w:rPr>
      </w:pPr>
    </w:p>
    <w:p w:rsidR="00FC62E8" w:rsidRPr="00FC62E8" w:rsidRDefault="00FC62E8" w:rsidP="005E0147">
      <w:pPr>
        <w:widowControl/>
        <w:ind w:left="5245"/>
        <w:jc w:val="right"/>
        <w:rPr>
          <w:sz w:val="24"/>
          <w:szCs w:val="24"/>
        </w:rPr>
      </w:pPr>
      <w:r w:rsidRPr="00FC62E8">
        <w:rPr>
          <w:sz w:val="24"/>
          <w:szCs w:val="24"/>
        </w:rPr>
        <w:lastRenderedPageBreak/>
        <w:t>Приложение №1</w:t>
      </w:r>
    </w:p>
    <w:p w:rsidR="00FC62E8" w:rsidRPr="00FC62E8" w:rsidRDefault="00FC62E8" w:rsidP="005E0147">
      <w:pPr>
        <w:widowControl/>
        <w:ind w:left="5245"/>
        <w:jc w:val="right"/>
        <w:rPr>
          <w:sz w:val="24"/>
          <w:szCs w:val="24"/>
        </w:rPr>
      </w:pPr>
      <w:r w:rsidRPr="00FC62E8">
        <w:rPr>
          <w:sz w:val="24"/>
          <w:szCs w:val="24"/>
        </w:rPr>
        <w:t>к постановлению администрации</w:t>
      </w:r>
    </w:p>
    <w:p w:rsidR="00FC62E8" w:rsidRPr="00FC62E8" w:rsidRDefault="00FC62E8" w:rsidP="005E0147">
      <w:pPr>
        <w:widowControl/>
        <w:ind w:left="5245"/>
        <w:jc w:val="right"/>
        <w:rPr>
          <w:sz w:val="24"/>
          <w:szCs w:val="24"/>
        </w:rPr>
      </w:pPr>
      <w:r w:rsidRPr="00FC62E8">
        <w:rPr>
          <w:sz w:val="24"/>
          <w:szCs w:val="24"/>
        </w:rPr>
        <w:t xml:space="preserve">Федоровского городского поселения </w:t>
      </w:r>
    </w:p>
    <w:p w:rsidR="00FC62E8" w:rsidRPr="00FC62E8" w:rsidRDefault="00FC62E8" w:rsidP="005E0147">
      <w:pPr>
        <w:widowControl/>
        <w:ind w:left="5245"/>
        <w:jc w:val="right"/>
        <w:rPr>
          <w:sz w:val="24"/>
          <w:szCs w:val="24"/>
        </w:rPr>
      </w:pPr>
      <w:r w:rsidRPr="00FC62E8">
        <w:rPr>
          <w:sz w:val="24"/>
          <w:szCs w:val="24"/>
        </w:rPr>
        <w:t>Тосненского района</w:t>
      </w:r>
    </w:p>
    <w:p w:rsidR="00FC62E8" w:rsidRPr="00FC62E8" w:rsidRDefault="00FC62E8" w:rsidP="005E0147">
      <w:pPr>
        <w:widowControl/>
        <w:ind w:left="5245"/>
        <w:jc w:val="right"/>
        <w:rPr>
          <w:sz w:val="24"/>
          <w:szCs w:val="24"/>
        </w:rPr>
      </w:pPr>
      <w:r w:rsidRPr="00FC62E8">
        <w:rPr>
          <w:sz w:val="24"/>
          <w:szCs w:val="24"/>
        </w:rPr>
        <w:t>Ленинградской области</w:t>
      </w:r>
    </w:p>
    <w:p w:rsidR="00FC62E8" w:rsidRPr="00FC62E8" w:rsidRDefault="008A7B24" w:rsidP="005E0147">
      <w:pPr>
        <w:widowControl/>
        <w:ind w:left="5245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2</w:t>
      </w:r>
      <w:r w:rsidR="00505EA3">
        <w:rPr>
          <w:sz w:val="24"/>
          <w:szCs w:val="24"/>
        </w:rPr>
        <w:t>7</w:t>
      </w:r>
      <w:r>
        <w:rPr>
          <w:sz w:val="24"/>
          <w:szCs w:val="24"/>
        </w:rPr>
        <w:t xml:space="preserve">.03.2020 </w:t>
      </w:r>
      <w:r w:rsidR="00FC62E8" w:rsidRPr="00FC62E8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 w:rsidR="00505EA3">
        <w:rPr>
          <w:sz w:val="24"/>
          <w:szCs w:val="24"/>
        </w:rPr>
        <w:t>31</w:t>
      </w:r>
    </w:p>
    <w:p w:rsidR="00FC62E8" w:rsidRPr="00FC62E8" w:rsidRDefault="00FC62E8" w:rsidP="00FC62E8">
      <w:pPr>
        <w:widowControl/>
        <w:jc w:val="right"/>
        <w:outlineLvl w:val="0"/>
        <w:rPr>
          <w:sz w:val="24"/>
          <w:szCs w:val="24"/>
        </w:rPr>
      </w:pPr>
    </w:p>
    <w:p w:rsidR="00FC62E8" w:rsidRPr="00FC62E8" w:rsidRDefault="00FC62E8" w:rsidP="00FC62E8">
      <w:pPr>
        <w:widowControl/>
        <w:jc w:val="center"/>
        <w:rPr>
          <w:b/>
          <w:bCs/>
          <w:sz w:val="24"/>
          <w:szCs w:val="24"/>
        </w:rPr>
      </w:pPr>
    </w:p>
    <w:p w:rsidR="00FC62E8" w:rsidRPr="005E0147" w:rsidRDefault="00505EA3" w:rsidP="005E0147">
      <w:pPr>
        <w:widowControl/>
        <w:ind w:firstLine="567"/>
        <w:jc w:val="center"/>
        <w:rPr>
          <w:b/>
          <w:sz w:val="28"/>
          <w:szCs w:val="28"/>
        </w:rPr>
      </w:pPr>
      <w:r w:rsidRPr="005E0147">
        <w:rPr>
          <w:b/>
          <w:sz w:val="28"/>
          <w:szCs w:val="28"/>
        </w:rPr>
        <w:t>ПОЛОЖЕНИЕ О ПАТРУЛЬНЫ</w:t>
      </w:r>
      <w:r w:rsidR="004F41EB" w:rsidRPr="005E0147">
        <w:rPr>
          <w:b/>
          <w:sz w:val="28"/>
          <w:szCs w:val="28"/>
        </w:rPr>
        <w:t xml:space="preserve">Х </w:t>
      </w:r>
      <w:r w:rsidRPr="005E0147">
        <w:rPr>
          <w:b/>
          <w:sz w:val="28"/>
          <w:szCs w:val="28"/>
        </w:rPr>
        <w:t>ГРУППАХ</w:t>
      </w:r>
    </w:p>
    <w:p w:rsidR="00505EA3" w:rsidRPr="005E0147" w:rsidRDefault="00505EA3" w:rsidP="005E0147">
      <w:pPr>
        <w:widowControl/>
        <w:ind w:firstLine="567"/>
        <w:jc w:val="both"/>
        <w:rPr>
          <w:sz w:val="28"/>
          <w:szCs w:val="28"/>
        </w:rPr>
      </w:pPr>
    </w:p>
    <w:p w:rsidR="00505EA3" w:rsidRPr="005E0147" w:rsidRDefault="00505EA3" w:rsidP="005E0147">
      <w:pPr>
        <w:pStyle w:val="a5"/>
        <w:widowControl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>ОБЩЕЕ ПОЛОЖЕНИЕ</w:t>
      </w:r>
    </w:p>
    <w:p w:rsidR="006B67A1" w:rsidRDefault="006B67A1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</w:p>
    <w:p w:rsidR="00505EA3" w:rsidRPr="005E0147" w:rsidRDefault="00505EA3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proofErr w:type="gramStart"/>
      <w:r w:rsidRPr="005E0147">
        <w:rPr>
          <w:sz w:val="28"/>
          <w:szCs w:val="28"/>
        </w:rPr>
        <w:t>Данное положение по созданию и</w:t>
      </w:r>
      <w:r w:rsidR="00B40162">
        <w:rPr>
          <w:sz w:val="28"/>
          <w:szCs w:val="28"/>
        </w:rPr>
        <w:t xml:space="preserve"> организации работы патрульных </w:t>
      </w:r>
      <w:r w:rsidRPr="005E0147">
        <w:rPr>
          <w:sz w:val="28"/>
          <w:szCs w:val="28"/>
        </w:rPr>
        <w:t>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6.10.2003 N 13-ФЗ «Об общих принципах организации местного самоуправления в Российской Федерации»</w:t>
      </w:r>
      <w:r w:rsidR="006B67A1">
        <w:rPr>
          <w:sz w:val="28"/>
          <w:szCs w:val="28"/>
        </w:rPr>
        <w:t>.</w:t>
      </w:r>
      <w:proofErr w:type="gramEnd"/>
    </w:p>
    <w:p w:rsidR="00505EA3" w:rsidRPr="005E0147" w:rsidRDefault="00496B75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определяе</w:t>
      </w:r>
      <w:r w:rsidR="00505EA3" w:rsidRPr="005E0147">
        <w:rPr>
          <w:sz w:val="28"/>
          <w:szCs w:val="28"/>
        </w:rPr>
        <w:t>т общие положения по планированию, назначению, порядку организации и обеспечения деятельности патрульных</w:t>
      </w:r>
      <w:r w:rsidR="004F41EB" w:rsidRPr="005E0147">
        <w:rPr>
          <w:sz w:val="28"/>
          <w:szCs w:val="28"/>
        </w:rPr>
        <w:t xml:space="preserve"> групп</w:t>
      </w:r>
      <w:r w:rsidR="00505EA3" w:rsidRPr="005E0147">
        <w:rPr>
          <w:sz w:val="28"/>
          <w:szCs w:val="28"/>
        </w:rPr>
        <w:t xml:space="preserve">. </w:t>
      </w:r>
    </w:p>
    <w:p w:rsidR="00505EA3" w:rsidRPr="005E0147" w:rsidRDefault="00505EA3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proofErr w:type="gramStart"/>
      <w:r w:rsidRPr="005E0147">
        <w:rPr>
          <w:sz w:val="28"/>
          <w:szCs w:val="28"/>
        </w:rPr>
        <w:t>Целью создания групп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5E0147">
        <w:rPr>
          <w:sz w:val="28"/>
          <w:szCs w:val="28"/>
        </w:rPr>
        <w:t xml:space="preserve"> (загораний), усиление работы с населением.</w:t>
      </w:r>
    </w:p>
    <w:p w:rsidR="00505EA3" w:rsidRPr="005E0147" w:rsidRDefault="00505EA3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</w:p>
    <w:p w:rsidR="00505EA3" w:rsidRPr="005E0147" w:rsidRDefault="00505EA3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>Термины и определения</w:t>
      </w:r>
      <w:r w:rsidR="005E0147">
        <w:rPr>
          <w:sz w:val="28"/>
          <w:szCs w:val="28"/>
        </w:rPr>
        <w:t>:</w:t>
      </w:r>
    </w:p>
    <w:p w:rsidR="00505EA3" w:rsidRPr="005E0147" w:rsidRDefault="00505EA3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В настоящем положении используются следующие термины с соответствующими определениями: </w:t>
      </w:r>
    </w:p>
    <w:p w:rsidR="00505EA3" w:rsidRPr="005E0147" w:rsidRDefault="00505EA3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>Патрульная группа - сводная группа сил и средств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505EA3" w:rsidRPr="005E0147" w:rsidRDefault="00505EA3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Природный пожар - неконтролируемый процесс горения, стихийно возникающий и распространяющийся в природной среде, подлежащий обязательной регистрации. </w:t>
      </w:r>
    </w:p>
    <w:p w:rsidR="00505EA3" w:rsidRPr="005E0147" w:rsidRDefault="00505EA3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Природное загорание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 </w:t>
      </w:r>
    </w:p>
    <w:p w:rsidR="00505EA3" w:rsidRPr="005E0147" w:rsidRDefault="00505EA3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lastRenderedPageBreak/>
        <w:t xml:space="preserve">Район ответственности - (зона) участок земной поверхности, в границах которых предусмотрено реагирование патрульных, патрульно-маневренных, маневренных и патрульно-контрольных групп. </w:t>
      </w:r>
    </w:p>
    <w:p w:rsidR="00505EA3" w:rsidRPr="005E0147" w:rsidRDefault="00505EA3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Пожароопасный сезон - часть календарного года в </w:t>
      </w:r>
      <w:proofErr w:type="gramStart"/>
      <w:r w:rsidRPr="005E0147">
        <w:rPr>
          <w:sz w:val="28"/>
          <w:szCs w:val="28"/>
        </w:rPr>
        <w:t>течение</w:t>
      </w:r>
      <w:proofErr w:type="gramEnd"/>
      <w:r w:rsidRPr="005E0147">
        <w:rPr>
          <w:sz w:val="28"/>
          <w:szCs w:val="28"/>
        </w:rPr>
        <w:t xml:space="preserve"> которого возможно возникновение природных пожаров.</w:t>
      </w:r>
    </w:p>
    <w:p w:rsidR="00505EA3" w:rsidRPr="005E0147" w:rsidRDefault="00505EA3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</w:p>
    <w:p w:rsidR="00505EA3" w:rsidRDefault="00505EA3" w:rsidP="005E0147">
      <w:pPr>
        <w:pStyle w:val="a5"/>
        <w:widowControl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r w:rsidRPr="005E0147">
        <w:rPr>
          <w:sz w:val="28"/>
          <w:szCs w:val="28"/>
        </w:rPr>
        <w:t>ОСНОВЫ ОРГАН</w:t>
      </w:r>
      <w:r w:rsidR="005E0147" w:rsidRPr="005E0147">
        <w:rPr>
          <w:sz w:val="28"/>
          <w:szCs w:val="28"/>
        </w:rPr>
        <w:t xml:space="preserve">ИЗАЦИИ ДЕЯТЕЛЬНОСТИ ПАТРУЛЬНЫХ </w:t>
      </w:r>
      <w:r w:rsidRPr="005E0147">
        <w:rPr>
          <w:sz w:val="28"/>
          <w:szCs w:val="28"/>
        </w:rPr>
        <w:t>ГРУПП</w:t>
      </w:r>
    </w:p>
    <w:p w:rsidR="006B67A1" w:rsidRDefault="006B67A1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</w:p>
    <w:p w:rsidR="00505EA3" w:rsidRPr="005E0147" w:rsidRDefault="00505EA3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>2.1. Основная цель и основные задачи</w:t>
      </w:r>
    </w:p>
    <w:p w:rsidR="00505EA3" w:rsidRPr="005E0147" w:rsidRDefault="00505EA3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>Основной целью организации деятельности патрульных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</w:t>
      </w:r>
      <w:r w:rsidR="007419D8" w:rsidRPr="005E0147">
        <w:rPr>
          <w:sz w:val="28"/>
          <w:szCs w:val="28"/>
        </w:rPr>
        <w:t>е пункты и в лесной фонд</w:t>
      </w:r>
      <w:r w:rsidRPr="005E0147">
        <w:rPr>
          <w:sz w:val="28"/>
          <w:szCs w:val="28"/>
        </w:rPr>
        <w:t>.</w:t>
      </w:r>
    </w:p>
    <w:p w:rsidR="00505EA3" w:rsidRPr="005E0147" w:rsidRDefault="00505EA3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>Основными задачами групп являются:</w:t>
      </w:r>
    </w:p>
    <w:p w:rsidR="001A18A1" w:rsidRPr="005E0147" w:rsidRDefault="00505EA3" w:rsidP="005E0147">
      <w:pPr>
        <w:pStyle w:val="a5"/>
        <w:widowControl/>
        <w:numPr>
          <w:ilvl w:val="0"/>
          <w:numId w:val="8"/>
        </w:numPr>
        <w:ind w:left="284" w:firstLine="0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выявление фактов сжигания населением мусора на территории </w:t>
      </w:r>
      <w:r w:rsidR="001A18A1" w:rsidRPr="005E0147">
        <w:rPr>
          <w:sz w:val="28"/>
          <w:szCs w:val="28"/>
        </w:rPr>
        <w:t>Федоровского городского поселения</w:t>
      </w:r>
      <w:r w:rsidRPr="005E0147">
        <w:rPr>
          <w:sz w:val="28"/>
          <w:szCs w:val="28"/>
        </w:rPr>
        <w:t xml:space="preserve">, загораний (горения) растительности на территории </w:t>
      </w:r>
      <w:r w:rsidR="001A18A1" w:rsidRPr="005E0147">
        <w:rPr>
          <w:sz w:val="28"/>
          <w:szCs w:val="28"/>
        </w:rPr>
        <w:t>Федоровского городского поселения</w:t>
      </w:r>
      <w:r w:rsidRPr="005E0147">
        <w:rPr>
          <w:sz w:val="28"/>
          <w:szCs w:val="28"/>
        </w:rPr>
        <w:t xml:space="preserve">; </w:t>
      </w:r>
    </w:p>
    <w:p w:rsidR="001A18A1" w:rsidRPr="005E0147" w:rsidRDefault="00505EA3" w:rsidP="005E0147">
      <w:pPr>
        <w:pStyle w:val="a5"/>
        <w:widowControl/>
        <w:numPr>
          <w:ilvl w:val="0"/>
          <w:numId w:val="8"/>
        </w:numPr>
        <w:ind w:left="284" w:firstLine="0"/>
        <w:jc w:val="both"/>
        <w:rPr>
          <w:sz w:val="28"/>
          <w:szCs w:val="28"/>
        </w:rPr>
      </w:pPr>
      <w:r w:rsidRPr="005E0147">
        <w:rPr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1A18A1" w:rsidRPr="005E0147" w:rsidRDefault="00505EA3" w:rsidP="005E0147">
      <w:pPr>
        <w:pStyle w:val="a5"/>
        <w:widowControl/>
        <w:numPr>
          <w:ilvl w:val="0"/>
          <w:numId w:val="8"/>
        </w:numPr>
        <w:ind w:left="284" w:firstLine="0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идентификации термических точек, определение площади пожара, направления и скорости распространения огня; </w:t>
      </w:r>
    </w:p>
    <w:p w:rsidR="001A18A1" w:rsidRPr="005E0147" w:rsidRDefault="00505EA3" w:rsidP="005E0147">
      <w:pPr>
        <w:pStyle w:val="a5"/>
        <w:widowControl/>
        <w:numPr>
          <w:ilvl w:val="0"/>
          <w:numId w:val="8"/>
        </w:numPr>
        <w:ind w:left="284" w:firstLine="0"/>
        <w:jc w:val="both"/>
        <w:rPr>
          <w:sz w:val="28"/>
          <w:szCs w:val="28"/>
        </w:rPr>
      </w:pPr>
      <w:r w:rsidRPr="005E0147">
        <w:rPr>
          <w:sz w:val="28"/>
          <w:szCs w:val="28"/>
        </w:rPr>
        <w:t>мониторинг обстановки;</w:t>
      </w:r>
    </w:p>
    <w:p w:rsidR="00505EA3" w:rsidRPr="005E0147" w:rsidRDefault="00505EA3" w:rsidP="005E0147">
      <w:pPr>
        <w:pStyle w:val="a5"/>
        <w:widowControl/>
        <w:numPr>
          <w:ilvl w:val="0"/>
          <w:numId w:val="8"/>
        </w:numPr>
        <w:ind w:left="284" w:firstLine="0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взаимодействие с ЕДДС муниципального образования </w:t>
      </w:r>
      <w:r w:rsidR="001A18A1" w:rsidRPr="005E0147">
        <w:rPr>
          <w:sz w:val="28"/>
          <w:szCs w:val="28"/>
        </w:rPr>
        <w:t>Тосненский район</w:t>
      </w:r>
      <w:r w:rsidRPr="005E0147">
        <w:rPr>
          <w:sz w:val="28"/>
          <w:szCs w:val="28"/>
        </w:rPr>
        <w:t>.</w:t>
      </w:r>
    </w:p>
    <w:p w:rsidR="001A18A1" w:rsidRPr="005E0147" w:rsidRDefault="001A18A1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</w:p>
    <w:p w:rsidR="001A18A1" w:rsidRPr="005E0147" w:rsidRDefault="001A18A1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>2.2. Порядок создания, состав и оснащение патрульных групп</w:t>
      </w:r>
    </w:p>
    <w:p w:rsidR="001A18A1" w:rsidRPr="005E0147" w:rsidRDefault="007419D8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Патрульные </w:t>
      </w:r>
      <w:r w:rsidR="001A18A1" w:rsidRPr="005E0147">
        <w:rPr>
          <w:sz w:val="28"/>
          <w:szCs w:val="28"/>
        </w:rPr>
        <w:t>группы создаются на период пожароопасного сезона.</w:t>
      </w:r>
    </w:p>
    <w:p w:rsidR="00505EA3" w:rsidRPr="005E0147" w:rsidRDefault="001A18A1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proofErr w:type="gramStart"/>
      <w:r w:rsidRPr="005E0147">
        <w:rPr>
          <w:sz w:val="28"/>
          <w:szCs w:val="28"/>
        </w:rPr>
        <w:t>Состав и численность групп формируется из числа специалистов ОМСУ, населения муниципального образования, сотрудников и работников оперативных служб и учреждений, представителей общественных объединений с учетом территориальных особенностей, анализа прохождения пожароопасных сезонов на территории, степени пожарной опасности, зон (районов)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  <w:proofErr w:type="gramEnd"/>
    </w:p>
    <w:p w:rsidR="001A18A1" w:rsidRDefault="001A18A1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>Патрульные группы создаются в населенных пунктах муниципального образования. Допускается создание одной группы на несколько населенных пунктов, но не более 3-х, если радиус обслуживания не превышает 5 км. Группа состоит от 2 до 3 человек.</w:t>
      </w:r>
    </w:p>
    <w:p w:rsidR="005E0147" w:rsidRPr="005E0147" w:rsidRDefault="005E0147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</w:p>
    <w:p w:rsidR="007419D8" w:rsidRPr="005E0147" w:rsidRDefault="007419D8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>2.3. Порядок реагирования патрульных групп.</w:t>
      </w:r>
    </w:p>
    <w:p w:rsidR="007419D8" w:rsidRPr="005E0147" w:rsidRDefault="007419D8" w:rsidP="005E0147">
      <w:pPr>
        <w:pStyle w:val="a5"/>
        <w:widowControl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E0147">
        <w:rPr>
          <w:color w:val="000000"/>
          <w:sz w:val="28"/>
          <w:szCs w:val="28"/>
          <w:shd w:val="clear" w:color="auto" w:fill="FFFFFF"/>
        </w:rPr>
        <w:t>Работа патрульной группы организуется на протяжении всего пожароопасного сезона в зависимости от класса пожарной опасности, по условиям погоды и складывающейся обстановки.</w:t>
      </w:r>
    </w:p>
    <w:p w:rsidR="007419D8" w:rsidRPr="005E0147" w:rsidRDefault="007419D8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При установлении на территории населенных пунктов поселения 3-5 классов пожарной опасности, а также в период особой пожарной опасности при повышенной вероятности возникновения природных пожаров (ландшафтных </w:t>
      </w:r>
      <w:r w:rsidRPr="005E0147">
        <w:rPr>
          <w:sz w:val="28"/>
          <w:szCs w:val="28"/>
        </w:rPr>
        <w:lastRenderedPageBreak/>
        <w:t xml:space="preserve">пожаров, сжигания прошлогодней травы, камыша и пр.) работа патрульной группы организуется ежедневно. </w:t>
      </w:r>
    </w:p>
    <w:p w:rsidR="00D0246D" w:rsidRPr="005E0147" w:rsidRDefault="007419D8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>В осенний период работа патрульно</w:t>
      </w:r>
      <w:r w:rsidR="00D0246D" w:rsidRPr="005E0147">
        <w:rPr>
          <w:sz w:val="28"/>
          <w:szCs w:val="28"/>
        </w:rPr>
        <w:t xml:space="preserve">й </w:t>
      </w:r>
      <w:r w:rsidRPr="005E0147">
        <w:rPr>
          <w:sz w:val="28"/>
          <w:szCs w:val="28"/>
        </w:rPr>
        <w:t>группы планируется исходя из условий. В период климатических аномалий (превышение температурного режима и отсутствие осадков) работы группы возобновляется.</w:t>
      </w:r>
    </w:p>
    <w:p w:rsidR="00D0246D" w:rsidRPr="005E0147" w:rsidRDefault="007419D8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 Состав, маршрут движения и время работы группы планируется заранее, на следующие сутки. </w:t>
      </w:r>
    </w:p>
    <w:p w:rsidR="007419D8" w:rsidRPr="005E0147" w:rsidRDefault="00D0246D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color w:val="000000"/>
          <w:sz w:val="28"/>
          <w:szCs w:val="28"/>
          <w:shd w:val="clear" w:color="auto" w:fill="FFFFFF"/>
        </w:rPr>
        <w:t xml:space="preserve">При обнаружении патрульной группой очагов горения информация незамедлительно передается в «ЕДДС Тосненского района» по номеру телефона 30-999 для организации принятия мер по реагированию, </w:t>
      </w:r>
      <w:r w:rsidR="007419D8" w:rsidRPr="005E0147">
        <w:rPr>
          <w:sz w:val="28"/>
          <w:szCs w:val="28"/>
        </w:rPr>
        <w:t xml:space="preserve">и </w:t>
      </w:r>
      <w:r w:rsidRPr="005E0147">
        <w:rPr>
          <w:sz w:val="28"/>
          <w:szCs w:val="28"/>
        </w:rPr>
        <w:t xml:space="preserve">при возможности - </w:t>
      </w:r>
      <w:r w:rsidR="007419D8" w:rsidRPr="005E0147">
        <w:rPr>
          <w:sz w:val="28"/>
          <w:szCs w:val="28"/>
        </w:rPr>
        <w:t>принимаются меры по ликвидации очага.</w:t>
      </w:r>
    </w:p>
    <w:p w:rsidR="00D0246D" w:rsidRPr="005E0147" w:rsidRDefault="00D0246D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</w:p>
    <w:p w:rsidR="007419D8" w:rsidRPr="005E0147" w:rsidRDefault="005E0147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2.4. </w:t>
      </w:r>
      <w:r w:rsidR="007419D8" w:rsidRPr="005E0147">
        <w:rPr>
          <w:sz w:val="28"/>
          <w:szCs w:val="28"/>
        </w:rPr>
        <w:t xml:space="preserve">Организационное и методическое руководство деятельностью патрульных групп. Порядок взаимодействия </w:t>
      </w:r>
    </w:p>
    <w:p w:rsidR="004F41EB" w:rsidRPr="005E0147" w:rsidRDefault="007419D8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Общее руководство и </w:t>
      </w:r>
      <w:proofErr w:type="gramStart"/>
      <w:r w:rsidRPr="005E0147">
        <w:rPr>
          <w:sz w:val="28"/>
          <w:szCs w:val="28"/>
        </w:rPr>
        <w:t>контроль за</w:t>
      </w:r>
      <w:proofErr w:type="gramEnd"/>
      <w:r w:rsidRPr="005E0147">
        <w:rPr>
          <w:sz w:val="28"/>
          <w:szCs w:val="28"/>
        </w:rPr>
        <w:t xml:space="preserve"> деятельностью групп возлагается на главу </w:t>
      </w:r>
      <w:r w:rsidR="005E0147" w:rsidRPr="005E0147">
        <w:rPr>
          <w:sz w:val="28"/>
          <w:szCs w:val="28"/>
        </w:rPr>
        <w:t xml:space="preserve">администрации </w:t>
      </w:r>
      <w:r w:rsidRPr="005E0147">
        <w:rPr>
          <w:sz w:val="28"/>
          <w:szCs w:val="28"/>
        </w:rPr>
        <w:t>Федоровского городского поселения Тосненского района Ленинградской области.</w:t>
      </w:r>
      <w:r w:rsidR="005E0147" w:rsidRPr="005E0147">
        <w:rPr>
          <w:sz w:val="28"/>
          <w:szCs w:val="28"/>
        </w:rPr>
        <w:t xml:space="preserve"> В его отсутствие – руководит группой Заместитель главы администрации.</w:t>
      </w:r>
    </w:p>
    <w:p w:rsidR="005E0147" w:rsidRPr="005E0147" w:rsidRDefault="00D0246D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Руководитель группы: </w:t>
      </w:r>
    </w:p>
    <w:p w:rsidR="005E0147" w:rsidRPr="005E0147" w:rsidRDefault="00D0246D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- определяет оснащение группы в зависимости от выполняемых задач; </w:t>
      </w:r>
    </w:p>
    <w:p w:rsidR="005E0147" w:rsidRPr="005E0147" w:rsidRDefault="00D0246D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- определяет маршруты выдвижения в районы проведения работ, ставит задачи специалистам группы; </w:t>
      </w:r>
    </w:p>
    <w:p w:rsidR="005E0147" w:rsidRPr="005E0147" w:rsidRDefault="00D0246D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- оценивает оперативную обстановку, принимает соответствующие решения в рамках возложенных полномочий; </w:t>
      </w:r>
    </w:p>
    <w:p w:rsidR="005E0147" w:rsidRPr="005E0147" w:rsidRDefault="00D0246D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5E0147" w:rsidRPr="005E0147" w:rsidRDefault="00D0246D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 xml:space="preserve"> - организует информационный обмен с главой Администрации </w:t>
      </w:r>
      <w:r w:rsidR="005E0147" w:rsidRPr="005E0147">
        <w:rPr>
          <w:sz w:val="28"/>
          <w:szCs w:val="28"/>
        </w:rPr>
        <w:t>Тосненского района</w:t>
      </w:r>
      <w:r w:rsidRPr="005E0147">
        <w:rPr>
          <w:sz w:val="28"/>
          <w:szCs w:val="28"/>
        </w:rPr>
        <w:t xml:space="preserve">, Единой дежурно-диспетчерской службой муниципального </w:t>
      </w:r>
      <w:r w:rsidR="005E0147" w:rsidRPr="005E0147">
        <w:rPr>
          <w:sz w:val="28"/>
          <w:szCs w:val="28"/>
        </w:rPr>
        <w:t>Тосненского района</w:t>
      </w:r>
      <w:r w:rsidRPr="005E0147">
        <w:rPr>
          <w:sz w:val="28"/>
          <w:szCs w:val="28"/>
        </w:rPr>
        <w:t xml:space="preserve">; </w:t>
      </w:r>
    </w:p>
    <w:p w:rsidR="005E0147" w:rsidRPr="005E0147" w:rsidRDefault="00D0246D" w:rsidP="005E0147">
      <w:pPr>
        <w:pStyle w:val="a5"/>
        <w:widowControl/>
        <w:ind w:left="0" w:firstLine="567"/>
        <w:jc w:val="both"/>
        <w:rPr>
          <w:sz w:val="28"/>
          <w:szCs w:val="28"/>
        </w:rPr>
      </w:pPr>
      <w:r w:rsidRPr="005E0147">
        <w:rPr>
          <w:sz w:val="28"/>
          <w:szCs w:val="28"/>
        </w:rPr>
        <w:t>- инструктирует специалистов группы по соблюдению охраны труда и безопасным приемам проведения работы.</w:t>
      </w:r>
    </w:p>
    <w:p w:rsidR="005E0147" w:rsidRPr="005E0147" w:rsidRDefault="005E0147" w:rsidP="005E0147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0246D" w:rsidRDefault="005E0147" w:rsidP="00B073BD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073BD">
        <w:rPr>
          <w:bCs/>
          <w:color w:val="000000"/>
          <w:sz w:val="28"/>
          <w:szCs w:val="28"/>
          <w:bdr w:val="none" w:sz="0" w:space="0" w:color="auto" w:frame="1"/>
        </w:rPr>
        <w:t xml:space="preserve">3. </w:t>
      </w:r>
      <w:r w:rsidR="00D0246D" w:rsidRPr="00B073BD">
        <w:rPr>
          <w:bCs/>
          <w:color w:val="000000"/>
          <w:sz w:val="28"/>
          <w:szCs w:val="28"/>
          <w:bdr w:val="none" w:sz="0" w:space="0" w:color="auto" w:frame="1"/>
        </w:rPr>
        <w:t>Маршрут</w:t>
      </w:r>
      <w:r w:rsidR="00B073BD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0246D" w:rsidRPr="005E0147">
        <w:rPr>
          <w:color w:val="000000"/>
          <w:sz w:val="28"/>
          <w:szCs w:val="28"/>
        </w:rPr>
        <w:t xml:space="preserve">патрулирования патрульной группы в массивах, прилегающих к населенным пунктам </w:t>
      </w:r>
      <w:r w:rsidR="00B073BD">
        <w:rPr>
          <w:color w:val="000000"/>
          <w:sz w:val="28"/>
          <w:szCs w:val="28"/>
        </w:rPr>
        <w:t>Федоровского городского</w:t>
      </w:r>
      <w:r w:rsidR="00D0246D" w:rsidRPr="005E0147">
        <w:rPr>
          <w:color w:val="000000"/>
          <w:sz w:val="28"/>
          <w:szCs w:val="28"/>
        </w:rPr>
        <w:t xml:space="preserve"> поселения</w:t>
      </w:r>
      <w:r w:rsidR="00B073BD">
        <w:rPr>
          <w:color w:val="000000"/>
          <w:sz w:val="28"/>
          <w:szCs w:val="28"/>
        </w:rPr>
        <w:t>:</w:t>
      </w:r>
    </w:p>
    <w:p w:rsidR="001B0057" w:rsidRDefault="001B0057" w:rsidP="00B073BD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a"/>
        <w:tblW w:w="9889" w:type="dxa"/>
        <w:tblLayout w:type="fixed"/>
        <w:tblLook w:val="04A0"/>
      </w:tblPr>
      <w:tblGrid>
        <w:gridCol w:w="595"/>
        <w:gridCol w:w="2273"/>
        <w:gridCol w:w="3286"/>
        <w:gridCol w:w="1751"/>
        <w:gridCol w:w="1984"/>
      </w:tblGrid>
      <w:tr w:rsidR="001B0057" w:rsidRPr="00B40162" w:rsidTr="001B0057">
        <w:tc>
          <w:tcPr>
            <w:tcW w:w="595" w:type="dxa"/>
            <w:vAlign w:val="center"/>
          </w:tcPr>
          <w:p w:rsidR="001B0057" w:rsidRPr="00B40162" w:rsidRDefault="001B0057" w:rsidP="001B0057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016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4016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4016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3" w:type="dxa"/>
            <w:vAlign w:val="center"/>
          </w:tcPr>
          <w:p w:rsidR="001B0057" w:rsidRPr="00B40162" w:rsidRDefault="001B0057" w:rsidP="001B0057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Наименование патрульной группы</w:t>
            </w:r>
          </w:p>
        </w:tc>
        <w:tc>
          <w:tcPr>
            <w:tcW w:w="3286" w:type="dxa"/>
            <w:vAlign w:val="center"/>
          </w:tcPr>
          <w:p w:rsidR="001B0057" w:rsidRPr="00B40162" w:rsidRDefault="001B0057" w:rsidP="001B0057">
            <w:pPr>
              <w:pStyle w:val="a9"/>
              <w:spacing w:before="0" w:beforeAutospacing="0" w:after="0" w:afterAutospacing="0"/>
              <w:ind w:firstLine="6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Маршрут патрулирования</w:t>
            </w:r>
          </w:p>
        </w:tc>
        <w:tc>
          <w:tcPr>
            <w:tcW w:w="1751" w:type="dxa"/>
          </w:tcPr>
          <w:p w:rsidR="001B0057" w:rsidRPr="00B40162" w:rsidRDefault="001B0057" w:rsidP="00B073B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1B0057" w:rsidRPr="00B40162" w:rsidRDefault="001B0057" w:rsidP="00B073B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Группа</w:t>
            </w:r>
          </w:p>
        </w:tc>
      </w:tr>
      <w:tr w:rsidR="001B0057" w:rsidRPr="00B40162" w:rsidTr="00254DEB">
        <w:tc>
          <w:tcPr>
            <w:tcW w:w="595" w:type="dxa"/>
            <w:vAlign w:val="center"/>
          </w:tcPr>
          <w:p w:rsidR="001B0057" w:rsidRPr="00B40162" w:rsidRDefault="001B0057" w:rsidP="001B0057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73" w:type="dxa"/>
            <w:vAlign w:val="center"/>
          </w:tcPr>
          <w:p w:rsidR="001B0057" w:rsidRPr="00B40162" w:rsidRDefault="001B0057" w:rsidP="001B0057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Патрульная группа</w:t>
            </w:r>
          </w:p>
          <w:p w:rsidR="001B0057" w:rsidRPr="00B40162" w:rsidRDefault="001B0057" w:rsidP="001B0057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д. Глинка — территория по периметру деревни</w:t>
            </w:r>
          </w:p>
        </w:tc>
        <w:tc>
          <w:tcPr>
            <w:tcW w:w="3286" w:type="dxa"/>
            <w:vAlign w:val="center"/>
          </w:tcPr>
          <w:p w:rsidR="001B0057" w:rsidRPr="00B40162" w:rsidRDefault="001B0057" w:rsidP="001B0057">
            <w:pPr>
              <w:pStyle w:val="a9"/>
              <w:spacing w:before="0" w:beforeAutospacing="0" w:after="0" w:afterAutospacing="0"/>
              <w:ind w:firstLine="6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B40162">
              <w:rPr>
                <w:color w:val="000000"/>
                <w:sz w:val="28"/>
                <w:szCs w:val="28"/>
              </w:rPr>
              <w:t>Пионерская</w:t>
            </w:r>
            <w:proofErr w:type="gramEnd"/>
            <w:r w:rsidRPr="00B40162">
              <w:rPr>
                <w:color w:val="000000"/>
                <w:sz w:val="28"/>
                <w:szCs w:val="28"/>
              </w:rPr>
              <w:t>, ул. Парковая, Ул. Новоселов,</w:t>
            </w:r>
          </w:p>
          <w:p w:rsidR="001B0057" w:rsidRPr="00B40162" w:rsidRDefault="001B0057" w:rsidP="001B0057">
            <w:pPr>
              <w:pStyle w:val="a9"/>
              <w:spacing w:before="0" w:beforeAutospacing="0" w:after="0" w:afterAutospacing="0"/>
              <w:ind w:firstLine="6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Ул. Центральная, Ул. Садовая, ул. Посадская, ул. Круговая, Объездная дорога.</w:t>
            </w:r>
          </w:p>
        </w:tc>
        <w:tc>
          <w:tcPr>
            <w:tcW w:w="1751" w:type="dxa"/>
            <w:vAlign w:val="center"/>
          </w:tcPr>
          <w:p w:rsidR="001B0057" w:rsidRPr="00B40162" w:rsidRDefault="001B0057" w:rsidP="00254DEB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Староста д. Глинка</w:t>
            </w:r>
          </w:p>
        </w:tc>
        <w:tc>
          <w:tcPr>
            <w:tcW w:w="1984" w:type="dxa"/>
            <w:vAlign w:val="center"/>
          </w:tcPr>
          <w:p w:rsidR="001B0057" w:rsidRPr="00B40162" w:rsidRDefault="00254DEB" w:rsidP="00254DEB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sz w:val="28"/>
                <w:szCs w:val="28"/>
              </w:rPr>
              <w:t xml:space="preserve">специалисты ОМСУ, население муниципального образования, сотрудники и работники оперативных </w:t>
            </w:r>
            <w:r w:rsidRPr="00B40162">
              <w:rPr>
                <w:sz w:val="28"/>
                <w:szCs w:val="28"/>
              </w:rPr>
              <w:lastRenderedPageBreak/>
              <w:t>служб и учреждений</w:t>
            </w:r>
          </w:p>
        </w:tc>
      </w:tr>
      <w:tr w:rsidR="00254DEB" w:rsidRPr="00B40162" w:rsidTr="00254DEB">
        <w:tc>
          <w:tcPr>
            <w:tcW w:w="595" w:type="dxa"/>
            <w:vAlign w:val="center"/>
          </w:tcPr>
          <w:p w:rsidR="00254DEB" w:rsidRPr="00B40162" w:rsidRDefault="00254DEB" w:rsidP="001B0057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73" w:type="dxa"/>
            <w:vAlign w:val="center"/>
          </w:tcPr>
          <w:p w:rsidR="00254DEB" w:rsidRPr="00B40162" w:rsidRDefault="00254DEB" w:rsidP="001B0057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Патрульная группа г.п. Федоровское — территория по периметру поселка</w:t>
            </w:r>
          </w:p>
        </w:tc>
        <w:tc>
          <w:tcPr>
            <w:tcW w:w="3286" w:type="dxa"/>
            <w:vAlign w:val="center"/>
          </w:tcPr>
          <w:p w:rsidR="00254DEB" w:rsidRPr="00B40162" w:rsidRDefault="00254DEB" w:rsidP="001B0057">
            <w:pPr>
              <w:pStyle w:val="a9"/>
              <w:spacing w:before="0" w:beforeAutospacing="0" w:after="0" w:afterAutospacing="0"/>
              <w:ind w:firstLine="6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B40162">
              <w:rPr>
                <w:color w:val="000000"/>
                <w:sz w:val="28"/>
                <w:szCs w:val="28"/>
              </w:rPr>
              <w:t>Мондоловская</w:t>
            </w:r>
            <w:proofErr w:type="spellEnd"/>
            <w:r w:rsidRPr="00B40162">
              <w:rPr>
                <w:color w:val="000000"/>
                <w:sz w:val="28"/>
                <w:szCs w:val="28"/>
              </w:rPr>
              <w:t>, ул. Центральная, ул. Шоссейная, ул. Зеленая (к ПС «Восток»), дорога к КП «Федоров Посад», ул. Почтовая, ул. Промышленная, ул. Кольцевая, периметр р</w:t>
            </w:r>
            <w:proofErr w:type="gramStart"/>
            <w:r w:rsidRPr="00B40162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B40162">
              <w:rPr>
                <w:color w:val="000000"/>
                <w:sz w:val="28"/>
                <w:szCs w:val="28"/>
              </w:rPr>
              <w:t>жора</w:t>
            </w:r>
          </w:p>
        </w:tc>
        <w:tc>
          <w:tcPr>
            <w:tcW w:w="1751" w:type="dxa"/>
            <w:vAlign w:val="center"/>
          </w:tcPr>
          <w:p w:rsidR="00254DEB" w:rsidRPr="00B40162" w:rsidRDefault="00254DEB" w:rsidP="00254DEB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Старший по поселению</w:t>
            </w:r>
          </w:p>
        </w:tc>
        <w:tc>
          <w:tcPr>
            <w:tcW w:w="1984" w:type="dxa"/>
            <w:vAlign w:val="center"/>
          </w:tcPr>
          <w:p w:rsidR="00254DEB" w:rsidRPr="00B40162" w:rsidRDefault="00254DEB" w:rsidP="00254DEB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sz w:val="28"/>
                <w:szCs w:val="28"/>
              </w:rPr>
              <w:t>специалисты ОМСУ, население муниципального образования, сотрудники и работники оперативных служб и учреждений</w:t>
            </w:r>
          </w:p>
        </w:tc>
      </w:tr>
      <w:tr w:rsidR="00254DEB" w:rsidRPr="00B40162" w:rsidTr="00254DEB">
        <w:tc>
          <w:tcPr>
            <w:tcW w:w="595" w:type="dxa"/>
            <w:vAlign w:val="center"/>
          </w:tcPr>
          <w:p w:rsidR="00254DEB" w:rsidRPr="00B40162" w:rsidRDefault="00254DEB" w:rsidP="001B0057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273" w:type="dxa"/>
            <w:vAlign w:val="center"/>
          </w:tcPr>
          <w:p w:rsidR="00254DEB" w:rsidRPr="00B40162" w:rsidRDefault="00254DEB" w:rsidP="001B0057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Патрульная группа</w:t>
            </w:r>
          </w:p>
          <w:p w:rsidR="00254DEB" w:rsidRPr="00B40162" w:rsidRDefault="00254DEB" w:rsidP="001B0057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д. Аннолово — территория по периметру деревни</w:t>
            </w:r>
          </w:p>
        </w:tc>
        <w:tc>
          <w:tcPr>
            <w:tcW w:w="3286" w:type="dxa"/>
            <w:vAlign w:val="center"/>
          </w:tcPr>
          <w:p w:rsidR="00254DEB" w:rsidRPr="00B40162" w:rsidRDefault="00254DEB" w:rsidP="001B0057">
            <w:pPr>
              <w:pStyle w:val="a9"/>
              <w:spacing w:before="0" w:beforeAutospacing="0" w:after="0" w:afterAutospacing="0"/>
              <w:ind w:firstLine="6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40162">
              <w:rPr>
                <w:color w:val="000000"/>
                <w:sz w:val="28"/>
                <w:szCs w:val="28"/>
              </w:rPr>
              <w:t xml:space="preserve">Ул. Центральная, ул. Кольцевая, ул. Новая, ул. Речная, периметр  р. Ижора, ул. Парниковая, ул. Деревенская (подъезд к дер. Ладога), ул. </w:t>
            </w:r>
            <w:proofErr w:type="spellStart"/>
            <w:r w:rsidRPr="00B40162">
              <w:rPr>
                <w:color w:val="000000"/>
                <w:sz w:val="28"/>
                <w:szCs w:val="28"/>
              </w:rPr>
              <w:t>Павузи</w:t>
            </w:r>
            <w:proofErr w:type="spellEnd"/>
            <w:r w:rsidRPr="00B40162">
              <w:rPr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B40162">
              <w:rPr>
                <w:color w:val="000000"/>
                <w:sz w:val="28"/>
                <w:szCs w:val="28"/>
              </w:rPr>
              <w:t>Кошелевская</w:t>
            </w:r>
            <w:proofErr w:type="spellEnd"/>
            <w:r w:rsidRPr="00B40162">
              <w:rPr>
                <w:color w:val="000000"/>
                <w:sz w:val="28"/>
                <w:szCs w:val="28"/>
              </w:rPr>
              <w:t>, дорога к Чистым прудам.</w:t>
            </w:r>
            <w:proofErr w:type="gramEnd"/>
          </w:p>
        </w:tc>
        <w:tc>
          <w:tcPr>
            <w:tcW w:w="1751" w:type="dxa"/>
            <w:vMerge w:val="restart"/>
            <w:vAlign w:val="center"/>
          </w:tcPr>
          <w:p w:rsidR="00254DEB" w:rsidRPr="00B40162" w:rsidRDefault="00254DEB" w:rsidP="00254DEB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Староста дер. Аннолово</w:t>
            </w:r>
          </w:p>
        </w:tc>
        <w:tc>
          <w:tcPr>
            <w:tcW w:w="1984" w:type="dxa"/>
            <w:vMerge w:val="restart"/>
            <w:vAlign w:val="center"/>
          </w:tcPr>
          <w:p w:rsidR="00254DEB" w:rsidRPr="00B40162" w:rsidRDefault="00254DEB" w:rsidP="00254DEB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sz w:val="28"/>
                <w:szCs w:val="28"/>
              </w:rPr>
              <w:t>специалисты ОМСУ, население муниципального образования, сотрудники и работники оперативных служб и учреждений</w:t>
            </w:r>
          </w:p>
        </w:tc>
      </w:tr>
      <w:tr w:rsidR="00254DEB" w:rsidRPr="00B40162" w:rsidTr="001B0057">
        <w:tc>
          <w:tcPr>
            <w:tcW w:w="595" w:type="dxa"/>
            <w:vAlign w:val="center"/>
          </w:tcPr>
          <w:p w:rsidR="00254DEB" w:rsidRPr="00B40162" w:rsidRDefault="00254DEB" w:rsidP="001B0057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273" w:type="dxa"/>
            <w:vAlign w:val="center"/>
          </w:tcPr>
          <w:p w:rsidR="00254DEB" w:rsidRPr="00B40162" w:rsidRDefault="00254DEB" w:rsidP="001B0057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Патрульная группа</w:t>
            </w:r>
          </w:p>
          <w:p w:rsidR="00254DEB" w:rsidRPr="00B40162" w:rsidRDefault="00254DEB" w:rsidP="001B0057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д. Ладога — территория по периметру деревни</w:t>
            </w:r>
          </w:p>
        </w:tc>
        <w:tc>
          <w:tcPr>
            <w:tcW w:w="3286" w:type="dxa"/>
            <w:vAlign w:val="center"/>
          </w:tcPr>
          <w:p w:rsidR="00254DEB" w:rsidRPr="00B40162" w:rsidRDefault="00254DEB" w:rsidP="001B0057">
            <w:pPr>
              <w:pStyle w:val="a9"/>
              <w:spacing w:before="0" w:beforeAutospacing="0" w:after="0" w:afterAutospacing="0"/>
              <w:ind w:firstLine="6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40162">
              <w:rPr>
                <w:color w:val="000000"/>
                <w:sz w:val="28"/>
                <w:szCs w:val="28"/>
              </w:rPr>
              <w:t>Ул. Дачная, ул. Ижорской ГЭС, ул. Набережная, периметр р</w:t>
            </w:r>
            <w:proofErr w:type="gramStart"/>
            <w:r w:rsidRPr="00B40162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B40162">
              <w:rPr>
                <w:color w:val="000000"/>
                <w:sz w:val="28"/>
                <w:szCs w:val="28"/>
              </w:rPr>
              <w:t>жора.</w:t>
            </w:r>
          </w:p>
        </w:tc>
        <w:tc>
          <w:tcPr>
            <w:tcW w:w="1751" w:type="dxa"/>
            <w:vMerge/>
          </w:tcPr>
          <w:p w:rsidR="00254DEB" w:rsidRPr="00B40162" w:rsidRDefault="00254DEB" w:rsidP="001B0057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54DEB" w:rsidRPr="00B40162" w:rsidRDefault="00254DEB" w:rsidP="00B073B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1B0057" w:rsidRPr="005E0147" w:rsidRDefault="001B0057" w:rsidP="00B073BD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4F41EB" w:rsidRDefault="004F41EB" w:rsidP="0071682C">
      <w:pPr>
        <w:pStyle w:val="a5"/>
        <w:widowControl/>
        <w:ind w:left="1080"/>
      </w:pPr>
    </w:p>
    <w:sectPr w:rsidR="004F41EB" w:rsidSect="00967A4B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122"/>
    <w:multiLevelType w:val="hybridMultilevel"/>
    <w:tmpl w:val="21CE3830"/>
    <w:lvl w:ilvl="0" w:tplc="728CF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909"/>
    <w:multiLevelType w:val="hybridMultilevel"/>
    <w:tmpl w:val="62AA88A0"/>
    <w:lvl w:ilvl="0" w:tplc="5944F52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9CD0220"/>
    <w:multiLevelType w:val="hybridMultilevel"/>
    <w:tmpl w:val="53788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CE5401"/>
    <w:multiLevelType w:val="hybridMultilevel"/>
    <w:tmpl w:val="E8D85E8E"/>
    <w:lvl w:ilvl="0" w:tplc="06960720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48A76E9F"/>
    <w:multiLevelType w:val="multilevel"/>
    <w:tmpl w:val="1F36A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FFD6D0D"/>
    <w:multiLevelType w:val="hybridMultilevel"/>
    <w:tmpl w:val="B4BAB5C6"/>
    <w:lvl w:ilvl="0" w:tplc="0B32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0823"/>
    <w:rsid w:val="00037D8E"/>
    <w:rsid w:val="000401B5"/>
    <w:rsid w:val="000517B4"/>
    <w:rsid w:val="000656FB"/>
    <w:rsid w:val="00066D55"/>
    <w:rsid w:val="000743C6"/>
    <w:rsid w:val="00077998"/>
    <w:rsid w:val="000943E1"/>
    <w:rsid w:val="00097807"/>
    <w:rsid w:val="000C39F2"/>
    <w:rsid w:val="000F7932"/>
    <w:rsid w:val="00104795"/>
    <w:rsid w:val="00111078"/>
    <w:rsid w:val="00130DC3"/>
    <w:rsid w:val="0014371B"/>
    <w:rsid w:val="00157A48"/>
    <w:rsid w:val="00181943"/>
    <w:rsid w:val="00184E39"/>
    <w:rsid w:val="00187250"/>
    <w:rsid w:val="00196010"/>
    <w:rsid w:val="001A18A1"/>
    <w:rsid w:val="001A25AF"/>
    <w:rsid w:val="001B0057"/>
    <w:rsid w:val="001B7478"/>
    <w:rsid w:val="001C4D7D"/>
    <w:rsid w:val="001C7CEE"/>
    <w:rsid w:val="001D0BDC"/>
    <w:rsid w:val="001F40E1"/>
    <w:rsid w:val="00203BD6"/>
    <w:rsid w:val="002257D6"/>
    <w:rsid w:val="00227228"/>
    <w:rsid w:val="00241C1F"/>
    <w:rsid w:val="00253157"/>
    <w:rsid w:val="00254DEB"/>
    <w:rsid w:val="00264C55"/>
    <w:rsid w:val="00266EA5"/>
    <w:rsid w:val="002B0E24"/>
    <w:rsid w:val="002B63D8"/>
    <w:rsid w:val="002C1D1A"/>
    <w:rsid w:val="002C1D21"/>
    <w:rsid w:val="00305343"/>
    <w:rsid w:val="00324AD9"/>
    <w:rsid w:val="00340A6C"/>
    <w:rsid w:val="00357543"/>
    <w:rsid w:val="00357DF9"/>
    <w:rsid w:val="00395046"/>
    <w:rsid w:val="003B25B1"/>
    <w:rsid w:val="003C02C2"/>
    <w:rsid w:val="003D0FF2"/>
    <w:rsid w:val="003E45B0"/>
    <w:rsid w:val="003E49D6"/>
    <w:rsid w:val="0041488D"/>
    <w:rsid w:val="00416F06"/>
    <w:rsid w:val="00455F6E"/>
    <w:rsid w:val="00463A58"/>
    <w:rsid w:val="00480CC9"/>
    <w:rsid w:val="00483CE9"/>
    <w:rsid w:val="00496B75"/>
    <w:rsid w:val="004C1C72"/>
    <w:rsid w:val="004C4CDD"/>
    <w:rsid w:val="004C626A"/>
    <w:rsid w:val="004F41EB"/>
    <w:rsid w:val="00503A40"/>
    <w:rsid w:val="00505EA3"/>
    <w:rsid w:val="00510E47"/>
    <w:rsid w:val="00516B73"/>
    <w:rsid w:val="0052497D"/>
    <w:rsid w:val="00544925"/>
    <w:rsid w:val="00571DC4"/>
    <w:rsid w:val="005737BA"/>
    <w:rsid w:val="00584FBA"/>
    <w:rsid w:val="00592D91"/>
    <w:rsid w:val="005B3186"/>
    <w:rsid w:val="005D38FC"/>
    <w:rsid w:val="005E0147"/>
    <w:rsid w:val="00600855"/>
    <w:rsid w:val="00635F43"/>
    <w:rsid w:val="006402A9"/>
    <w:rsid w:val="00655446"/>
    <w:rsid w:val="00675E05"/>
    <w:rsid w:val="00683AC1"/>
    <w:rsid w:val="00696B53"/>
    <w:rsid w:val="006B14CD"/>
    <w:rsid w:val="006B67A1"/>
    <w:rsid w:val="006C1FE7"/>
    <w:rsid w:val="006D2214"/>
    <w:rsid w:val="006E4665"/>
    <w:rsid w:val="006F56D8"/>
    <w:rsid w:val="007045BC"/>
    <w:rsid w:val="007138FF"/>
    <w:rsid w:val="0071682C"/>
    <w:rsid w:val="007200A0"/>
    <w:rsid w:val="00724FC9"/>
    <w:rsid w:val="007257BA"/>
    <w:rsid w:val="007419D8"/>
    <w:rsid w:val="00745037"/>
    <w:rsid w:val="007549D4"/>
    <w:rsid w:val="00763755"/>
    <w:rsid w:val="007722C8"/>
    <w:rsid w:val="00784068"/>
    <w:rsid w:val="007A0941"/>
    <w:rsid w:val="007B1301"/>
    <w:rsid w:val="007D3B30"/>
    <w:rsid w:val="007E30A6"/>
    <w:rsid w:val="007F01BF"/>
    <w:rsid w:val="008471A5"/>
    <w:rsid w:val="00847D7B"/>
    <w:rsid w:val="00871140"/>
    <w:rsid w:val="00880823"/>
    <w:rsid w:val="0089545D"/>
    <w:rsid w:val="008A5552"/>
    <w:rsid w:val="008A7B24"/>
    <w:rsid w:val="008B457D"/>
    <w:rsid w:val="008D07C8"/>
    <w:rsid w:val="00901708"/>
    <w:rsid w:val="00904A5A"/>
    <w:rsid w:val="00907464"/>
    <w:rsid w:val="00913A7E"/>
    <w:rsid w:val="00920A25"/>
    <w:rsid w:val="009257D5"/>
    <w:rsid w:val="0093163F"/>
    <w:rsid w:val="00945418"/>
    <w:rsid w:val="009473DF"/>
    <w:rsid w:val="00953842"/>
    <w:rsid w:val="0095559D"/>
    <w:rsid w:val="00967A4B"/>
    <w:rsid w:val="00991E02"/>
    <w:rsid w:val="00993A55"/>
    <w:rsid w:val="009C1385"/>
    <w:rsid w:val="009C6773"/>
    <w:rsid w:val="009C67EA"/>
    <w:rsid w:val="009D25CA"/>
    <w:rsid w:val="009E7C86"/>
    <w:rsid w:val="00A0047F"/>
    <w:rsid w:val="00A139B6"/>
    <w:rsid w:val="00A20BA5"/>
    <w:rsid w:val="00A26C61"/>
    <w:rsid w:val="00A462CE"/>
    <w:rsid w:val="00A64A2B"/>
    <w:rsid w:val="00A74FE2"/>
    <w:rsid w:val="00A813BD"/>
    <w:rsid w:val="00A91498"/>
    <w:rsid w:val="00AF489B"/>
    <w:rsid w:val="00B073BD"/>
    <w:rsid w:val="00B365D5"/>
    <w:rsid w:val="00B40162"/>
    <w:rsid w:val="00B42067"/>
    <w:rsid w:val="00B4276A"/>
    <w:rsid w:val="00B55562"/>
    <w:rsid w:val="00B6314D"/>
    <w:rsid w:val="00B84BDA"/>
    <w:rsid w:val="00BA211B"/>
    <w:rsid w:val="00BA624B"/>
    <w:rsid w:val="00BB4972"/>
    <w:rsid w:val="00BE064C"/>
    <w:rsid w:val="00C037BB"/>
    <w:rsid w:val="00C03E28"/>
    <w:rsid w:val="00C2076D"/>
    <w:rsid w:val="00C34F49"/>
    <w:rsid w:val="00C607F2"/>
    <w:rsid w:val="00C60EF1"/>
    <w:rsid w:val="00C84F3B"/>
    <w:rsid w:val="00C95187"/>
    <w:rsid w:val="00CA2E63"/>
    <w:rsid w:val="00CB182D"/>
    <w:rsid w:val="00CD37A9"/>
    <w:rsid w:val="00CE1F6E"/>
    <w:rsid w:val="00CF3348"/>
    <w:rsid w:val="00D0005B"/>
    <w:rsid w:val="00D0246D"/>
    <w:rsid w:val="00D33F37"/>
    <w:rsid w:val="00D37F0D"/>
    <w:rsid w:val="00D47E9B"/>
    <w:rsid w:val="00D742D5"/>
    <w:rsid w:val="00D91DA4"/>
    <w:rsid w:val="00D9329E"/>
    <w:rsid w:val="00DA6A30"/>
    <w:rsid w:val="00DC6368"/>
    <w:rsid w:val="00DD58F2"/>
    <w:rsid w:val="00E0229A"/>
    <w:rsid w:val="00E13FDC"/>
    <w:rsid w:val="00E17CB5"/>
    <w:rsid w:val="00E31C09"/>
    <w:rsid w:val="00E32456"/>
    <w:rsid w:val="00E3333A"/>
    <w:rsid w:val="00E4380B"/>
    <w:rsid w:val="00E43DDB"/>
    <w:rsid w:val="00E52A81"/>
    <w:rsid w:val="00E65762"/>
    <w:rsid w:val="00E67693"/>
    <w:rsid w:val="00E82F0A"/>
    <w:rsid w:val="00E87C98"/>
    <w:rsid w:val="00E941C1"/>
    <w:rsid w:val="00E979DF"/>
    <w:rsid w:val="00EB659E"/>
    <w:rsid w:val="00EC187B"/>
    <w:rsid w:val="00EC7C8C"/>
    <w:rsid w:val="00ED3AC4"/>
    <w:rsid w:val="00F16DA6"/>
    <w:rsid w:val="00F35142"/>
    <w:rsid w:val="00F90281"/>
    <w:rsid w:val="00F912CC"/>
    <w:rsid w:val="00FA26EC"/>
    <w:rsid w:val="00FA3C88"/>
    <w:rsid w:val="00FB120A"/>
    <w:rsid w:val="00FB5806"/>
    <w:rsid w:val="00FB5E1E"/>
    <w:rsid w:val="00FC62E8"/>
    <w:rsid w:val="00FD6EEB"/>
    <w:rsid w:val="00FF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BC9D-873C-4FD1-ABB3-D3ACD9B5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tj</cp:lastModifiedBy>
  <cp:revision>9</cp:revision>
  <cp:lastPrinted>2020-03-27T09:15:00Z</cp:lastPrinted>
  <dcterms:created xsi:type="dcterms:W3CDTF">2020-03-27T06:57:00Z</dcterms:created>
  <dcterms:modified xsi:type="dcterms:W3CDTF">2020-03-27T11:01:00Z</dcterms:modified>
</cp:coreProperties>
</file>