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1B" w:rsidRDefault="00DE7E45" w:rsidP="008C251B">
      <w:pPr>
        <w:pStyle w:val="a4"/>
        <w:ind w:left="708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251B" w:rsidRPr="001D0BDC" w:rsidRDefault="00584FBA" w:rsidP="008C251B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Pr="001D0BDC" w:rsidRDefault="00A813BD" w:rsidP="0041488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5037" w:rsidRDefault="008C251B" w:rsidP="00F46551">
      <w:pPr>
        <w:jc w:val="both"/>
        <w:rPr>
          <w:sz w:val="26"/>
          <w:szCs w:val="26"/>
        </w:rPr>
      </w:pPr>
      <w:r>
        <w:rPr>
          <w:sz w:val="26"/>
          <w:szCs w:val="26"/>
        </w:rPr>
        <w:t>01.04</w:t>
      </w:r>
      <w:r w:rsidR="000656FB">
        <w:rPr>
          <w:sz w:val="26"/>
          <w:szCs w:val="26"/>
        </w:rPr>
        <w:t>.</w:t>
      </w:r>
      <w:r w:rsidR="003C02C2">
        <w:rPr>
          <w:sz w:val="26"/>
          <w:szCs w:val="26"/>
        </w:rPr>
        <w:t>2020</w:t>
      </w:r>
      <w:r w:rsidR="00907464">
        <w:rPr>
          <w:sz w:val="26"/>
          <w:szCs w:val="26"/>
        </w:rPr>
        <w:t xml:space="preserve"> </w:t>
      </w:r>
      <w:r w:rsidR="000943E1" w:rsidRPr="00763755">
        <w:rPr>
          <w:sz w:val="26"/>
          <w:szCs w:val="26"/>
        </w:rPr>
        <w:t xml:space="preserve"> </w:t>
      </w:r>
      <w:r w:rsidR="00920A25">
        <w:rPr>
          <w:sz w:val="26"/>
          <w:szCs w:val="26"/>
        </w:rPr>
        <w:t xml:space="preserve"> </w:t>
      </w:r>
      <w:r w:rsidR="000943E1" w:rsidRPr="00763755">
        <w:rPr>
          <w:sz w:val="26"/>
          <w:szCs w:val="26"/>
        </w:rPr>
        <w:t>№</w:t>
      </w:r>
      <w:r w:rsidR="00227228" w:rsidRPr="00763755">
        <w:rPr>
          <w:sz w:val="26"/>
          <w:szCs w:val="26"/>
        </w:rPr>
        <w:t xml:space="preserve"> </w:t>
      </w:r>
      <w:r w:rsidR="00DE7E45">
        <w:rPr>
          <w:sz w:val="26"/>
          <w:szCs w:val="26"/>
        </w:rPr>
        <w:t>146</w:t>
      </w:r>
    </w:p>
    <w:p w:rsidR="00CD37A9" w:rsidRDefault="00CD37A9" w:rsidP="0041488D">
      <w:pPr>
        <w:tabs>
          <w:tab w:val="left" w:pos="-567"/>
        </w:tabs>
        <w:ind w:right="3685"/>
        <w:jc w:val="both"/>
        <w:rPr>
          <w:sz w:val="26"/>
          <w:szCs w:val="26"/>
        </w:rPr>
      </w:pPr>
    </w:p>
    <w:p w:rsidR="00A60C15" w:rsidRPr="00A60C15" w:rsidRDefault="00A60C15" w:rsidP="00A60C15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60C15">
        <w:rPr>
          <w:sz w:val="26"/>
          <w:szCs w:val="26"/>
        </w:rPr>
        <w:t>Об утверждении плана проведения</w:t>
      </w:r>
    </w:p>
    <w:p w:rsidR="00A60C15" w:rsidRPr="00A60C15" w:rsidRDefault="00A60C15" w:rsidP="00A60C15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60C15">
        <w:rPr>
          <w:sz w:val="26"/>
          <w:szCs w:val="26"/>
        </w:rPr>
        <w:t>проверок муниципального земельного</w:t>
      </w:r>
    </w:p>
    <w:p w:rsidR="00A60C15" w:rsidRPr="00A60C15" w:rsidRDefault="00A60C15" w:rsidP="00A60C15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A60C15">
        <w:rPr>
          <w:sz w:val="26"/>
          <w:szCs w:val="26"/>
        </w:rPr>
        <w:t>контроля физических лиц</w:t>
      </w:r>
      <w:r w:rsidR="00DE7E45">
        <w:rPr>
          <w:sz w:val="26"/>
          <w:szCs w:val="26"/>
        </w:rPr>
        <w:t xml:space="preserve"> на 2020</w:t>
      </w:r>
      <w:r w:rsidRPr="00A60C15">
        <w:rPr>
          <w:sz w:val="26"/>
          <w:szCs w:val="26"/>
        </w:rPr>
        <w:t>год</w:t>
      </w:r>
    </w:p>
    <w:p w:rsidR="00F46551" w:rsidRDefault="00F46551" w:rsidP="00F46551">
      <w:pPr>
        <w:tabs>
          <w:tab w:val="left" w:pos="6096"/>
        </w:tabs>
        <w:ind w:right="3288"/>
        <w:rPr>
          <w:sz w:val="28"/>
          <w:szCs w:val="28"/>
        </w:rPr>
      </w:pPr>
    </w:p>
    <w:p w:rsidR="00F46551" w:rsidRPr="00DE7E45" w:rsidRDefault="00A60C15" w:rsidP="00997A64">
      <w:pPr>
        <w:ind w:firstLine="708"/>
        <w:jc w:val="both"/>
        <w:rPr>
          <w:sz w:val="28"/>
          <w:szCs w:val="28"/>
        </w:rPr>
      </w:pPr>
      <w:r w:rsidRPr="00A60C15">
        <w:rPr>
          <w:sz w:val="28"/>
          <w:szCs w:val="26"/>
        </w:rPr>
        <w:t xml:space="preserve">В целях осуществления муниципального земельного контроля за использованием земель на территории </w:t>
      </w:r>
      <w:r>
        <w:rPr>
          <w:sz w:val="28"/>
          <w:szCs w:val="26"/>
        </w:rPr>
        <w:t xml:space="preserve">Федоровского городского поселения </w:t>
      </w:r>
      <w:r w:rsidRPr="00A60C15">
        <w:rPr>
          <w:sz w:val="28"/>
          <w:szCs w:val="26"/>
        </w:rPr>
        <w:t xml:space="preserve"> района Ленинград</w:t>
      </w:r>
      <w:r w:rsidR="0096465A">
        <w:rPr>
          <w:sz w:val="28"/>
          <w:szCs w:val="26"/>
        </w:rPr>
        <w:t>ской области, руководствуясь статьей</w:t>
      </w:r>
      <w:r w:rsidRPr="00A60C15">
        <w:rPr>
          <w:sz w:val="28"/>
          <w:szCs w:val="26"/>
        </w:rPr>
        <w:t xml:space="preserve"> 72 Земельного </w:t>
      </w:r>
      <w:r w:rsidR="0096465A">
        <w:rPr>
          <w:sz w:val="28"/>
          <w:szCs w:val="26"/>
        </w:rPr>
        <w:t xml:space="preserve">кодекса Российской Федерации, пунктом 20 статьи </w:t>
      </w:r>
      <w:r w:rsidRPr="00A60C15">
        <w:rPr>
          <w:sz w:val="28"/>
          <w:szCs w:val="26"/>
        </w:rPr>
        <w:t>14 Федерального закона от 06.10.2003 года № 131 «Об общих принципах организации местного самоуправления»,</w:t>
      </w:r>
      <w:r w:rsidR="007A52A7">
        <w:rPr>
          <w:sz w:val="28"/>
          <w:szCs w:val="26"/>
        </w:rPr>
        <w:t xml:space="preserve"> </w:t>
      </w:r>
      <w:r w:rsidR="007A52A7" w:rsidRPr="0096465A">
        <w:rPr>
          <w:bCs/>
          <w:sz w:val="28"/>
          <w:szCs w:val="26"/>
        </w:rPr>
        <w:t xml:space="preserve">областным законом Ленинградской области от 01.08.2017г. № 60-ОЗ «О порядке осуществления муниципального земельного контроля на территории Ленинградской </w:t>
      </w:r>
      <w:r w:rsidR="007A52A7" w:rsidRPr="00DE7E45">
        <w:rPr>
          <w:bCs/>
          <w:sz w:val="28"/>
          <w:szCs w:val="28"/>
        </w:rPr>
        <w:t>области,</w:t>
      </w:r>
      <w:r w:rsidRPr="00DE7E45">
        <w:rPr>
          <w:sz w:val="28"/>
          <w:szCs w:val="28"/>
        </w:rPr>
        <w:t xml:space="preserve"> </w:t>
      </w:r>
      <w:r w:rsidR="0096465A" w:rsidRPr="00DE7E45">
        <w:rPr>
          <w:sz w:val="28"/>
          <w:szCs w:val="28"/>
        </w:rPr>
        <w:t>административным регламентом «Осуществление муниципального земельного контроля за использованием земель на территории Федоровского городского поселения Тосненского района Ленинградской области», утверждённого</w:t>
      </w:r>
      <w:r w:rsidRPr="00DE7E45">
        <w:rPr>
          <w:sz w:val="28"/>
          <w:szCs w:val="28"/>
        </w:rPr>
        <w:t xml:space="preserve"> постановлением администрации </w:t>
      </w:r>
      <w:r w:rsidR="0096465A" w:rsidRPr="00DE7E45">
        <w:rPr>
          <w:sz w:val="28"/>
          <w:szCs w:val="28"/>
        </w:rPr>
        <w:t xml:space="preserve">Федоровского городского поселения Тосненского района </w:t>
      </w:r>
      <w:r w:rsidRPr="00DE7E45">
        <w:rPr>
          <w:sz w:val="28"/>
          <w:szCs w:val="28"/>
        </w:rPr>
        <w:t xml:space="preserve">Ленинградской области </w:t>
      </w:r>
      <w:r w:rsidR="007A52A7" w:rsidRPr="00DE7E45">
        <w:rPr>
          <w:sz w:val="28"/>
          <w:szCs w:val="28"/>
        </w:rPr>
        <w:t>14.08.2018 № 357</w:t>
      </w:r>
      <w:r w:rsidR="00997A64" w:rsidRPr="00DE7E45">
        <w:rPr>
          <w:sz w:val="28"/>
          <w:szCs w:val="28"/>
        </w:rPr>
        <w:t xml:space="preserve"> (с изменениями)</w:t>
      </w:r>
      <w:r w:rsidRPr="00DE7E45">
        <w:rPr>
          <w:sz w:val="28"/>
          <w:szCs w:val="28"/>
        </w:rPr>
        <w:t>,</w:t>
      </w:r>
      <w:r w:rsidR="0096465A" w:rsidRPr="00DE7E45">
        <w:rPr>
          <w:bCs/>
          <w:sz w:val="28"/>
          <w:szCs w:val="28"/>
        </w:rPr>
        <w:t xml:space="preserve"> </w:t>
      </w:r>
      <w:r w:rsidRPr="00DE7E45">
        <w:rPr>
          <w:sz w:val="28"/>
          <w:szCs w:val="28"/>
        </w:rPr>
        <w:t xml:space="preserve">администрация </w:t>
      </w:r>
      <w:r w:rsidR="001C4EB2" w:rsidRPr="00DE7E45">
        <w:rPr>
          <w:sz w:val="28"/>
          <w:szCs w:val="28"/>
        </w:rPr>
        <w:t>Федоровского городского поселения Тосненского района Ленинградской области</w:t>
      </w:r>
      <w:r w:rsidR="00F46551" w:rsidRPr="00DE7E45">
        <w:rPr>
          <w:bCs/>
          <w:sz w:val="28"/>
          <w:szCs w:val="28"/>
        </w:rPr>
        <w:t>,</w:t>
      </w:r>
    </w:p>
    <w:p w:rsidR="00F46551" w:rsidRPr="00DE7E45" w:rsidRDefault="00F46551" w:rsidP="00F46551">
      <w:pPr>
        <w:ind w:firstLine="709"/>
        <w:jc w:val="both"/>
        <w:rPr>
          <w:b/>
          <w:bCs/>
          <w:sz w:val="28"/>
          <w:szCs w:val="28"/>
        </w:rPr>
      </w:pPr>
      <w:r w:rsidRPr="00DE7E45">
        <w:rPr>
          <w:b/>
          <w:bCs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F46551" w:rsidRDefault="00F46551" w:rsidP="00F46551">
      <w:pPr>
        <w:ind w:right="-326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D427AC" w:rsidRPr="00D427AC" w:rsidRDefault="00D427AC" w:rsidP="00D427AC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6"/>
        </w:rPr>
      </w:pPr>
      <w:r w:rsidRPr="00D427AC">
        <w:rPr>
          <w:sz w:val="28"/>
          <w:szCs w:val="26"/>
        </w:rPr>
        <w:t>Утвердить план проведения плановых проверок муниципального земельног</w:t>
      </w:r>
      <w:r w:rsidR="008C251B">
        <w:rPr>
          <w:sz w:val="28"/>
          <w:szCs w:val="26"/>
        </w:rPr>
        <w:t>о контроля физических лиц на 2020</w:t>
      </w:r>
      <w:r w:rsidRPr="00D427AC">
        <w:rPr>
          <w:sz w:val="28"/>
          <w:szCs w:val="26"/>
        </w:rPr>
        <w:t xml:space="preserve"> год. (Приложение 1, в 1экз. на </w:t>
      </w:r>
      <w:r>
        <w:rPr>
          <w:sz w:val="28"/>
          <w:szCs w:val="26"/>
        </w:rPr>
        <w:t>1</w:t>
      </w:r>
      <w:r w:rsidRPr="00D427AC">
        <w:rPr>
          <w:sz w:val="28"/>
          <w:szCs w:val="26"/>
        </w:rPr>
        <w:t xml:space="preserve"> </w:t>
      </w:r>
      <w:r>
        <w:rPr>
          <w:sz w:val="28"/>
          <w:szCs w:val="26"/>
        </w:rPr>
        <w:t>листе</w:t>
      </w:r>
      <w:r w:rsidRPr="00D427AC">
        <w:rPr>
          <w:sz w:val="28"/>
          <w:szCs w:val="26"/>
        </w:rPr>
        <w:t>.)</w:t>
      </w:r>
    </w:p>
    <w:p w:rsidR="00D427AC" w:rsidRPr="00D427AC" w:rsidRDefault="00D427AC" w:rsidP="00D427AC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6"/>
        </w:rPr>
      </w:pPr>
      <w:r w:rsidRPr="00D427AC">
        <w:rPr>
          <w:sz w:val="28"/>
          <w:szCs w:val="26"/>
        </w:rPr>
        <w:t xml:space="preserve">Разместить, утверждённый план проведения проверок на официальном сайте </w:t>
      </w:r>
      <w:r>
        <w:rPr>
          <w:sz w:val="28"/>
          <w:szCs w:val="26"/>
        </w:rPr>
        <w:t>Федоровского городского поселения Тосненского</w:t>
      </w:r>
      <w:r w:rsidRPr="00D427AC">
        <w:rPr>
          <w:sz w:val="28"/>
          <w:szCs w:val="26"/>
        </w:rPr>
        <w:t xml:space="preserve"> района Ленинградской области.</w:t>
      </w:r>
    </w:p>
    <w:p w:rsidR="00D427AC" w:rsidRPr="00D427AC" w:rsidRDefault="00D427AC" w:rsidP="00D427AC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sz w:val="28"/>
          <w:szCs w:val="26"/>
        </w:rPr>
      </w:pPr>
      <w:r w:rsidRPr="00D427AC">
        <w:rPr>
          <w:sz w:val="28"/>
          <w:szCs w:val="26"/>
        </w:rPr>
        <w:t>Контроль над исполнением настоящего постановления оставляю за собой.</w:t>
      </w:r>
    </w:p>
    <w:p w:rsidR="00D427AC" w:rsidRPr="00D427AC" w:rsidRDefault="00D427AC" w:rsidP="00D427AC">
      <w:pPr>
        <w:widowControl/>
        <w:tabs>
          <w:tab w:val="left" w:pos="0"/>
        </w:tabs>
        <w:autoSpaceDE/>
        <w:autoSpaceDN/>
        <w:adjustRightInd/>
        <w:jc w:val="both"/>
        <w:rPr>
          <w:sz w:val="26"/>
          <w:szCs w:val="26"/>
        </w:rPr>
      </w:pPr>
    </w:p>
    <w:p w:rsidR="001C4EB2" w:rsidRDefault="001C4EB2" w:rsidP="001C4EB2">
      <w:pPr>
        <w:jc w:val="both"/>
        <w:rPr>
          <w:sz w:val="28"/>
          <w:szCs w:val="28"/>
        </w:rPr>
      </w:pPr>
    </w:p>
    <w:p w:rsidR="001C4EB2" w:rsidRDefault="001C4EB2" w:rsidP="001C4EB2">
      <w:pPr>
        <w:jc w:val="both"/>
        <w:rPr>
          <w:sz w:val="28"/>
          <w:szCs w:val="28"/>
        </w:rPr>
      </w:pPr>
    </w:p>
    <w:p w:rsidR="001C4EB2" w:rsidRPr="009C1385" w:rsidRDefault="001C4EB2" w:rsidP="001C4EB2">
      <w:pPr>
        <w:jc w:val="both"/>
        <w:rPr>
          <w:sz w:val="28"/>
          <w:szCs w:val="28"/>
        </w:rPr>
      </w:pPr>
      <w:r w:rsidRPr="009C1385">
        <w:rPr>
          <w:sz w:val="28"/>
          <w:szCs w:val="28"/>
        </w:rPr>
        <w:t>Глава администрации</w:t>
      </w:r>
      <w:r w:rsidRPr="009C1385">
        <w:rPr>
          <w:sz w:val="28"/>
          <w:szCs w:val="28"/>
        </w:rPr>
        <w:tab/>
      </w:r>
      <w:r w:rsidRPr="009C1385">
        <w:rPr>
          <w:sz w:val="28"/>
          <w:szCs w:val="28"/>
        </w:rPr>
        <w:tab/>
      </w:r>
      <w:r w:rsidRPr="009C1385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Pr="009C1385">
        <w:rPr>
          <w:sz w:val="28"/>
          <w:szCs w:val="28"/>
        </w:rPr>
        <w:t xml:space="preserve">А.С. Маслов </w:t>
      </w:r>
    </w:p>
    <w:p w:rsidR="00357DF9" w:rsidRDefault="00357DF9" w:rsidP="0041488D">
      <w:pPr>
        <w:jc w:val="both"/>
        <w:rPr>
          <w:sz w:val="26"/>
          <w:szCs w:val="26"/>
        </w:rPr>
      </w:pPr>
    </w:p>
    <w:sectPr w:rsidR="00357DF9" w:rsidSect="00967A4B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11743E6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23"/>
    <w:rsid w:val="00037D8E"/>
    <w:rsid w:val="000517B4"/>
    <w:rsid w:val="000656FB"/>
    <w:rsid w:val="00066D55"/>
    <w:rsid w:val="000743C6"/>
    <w:rsid w:val="00077998"/>
    <w:rsid w:val="000943E1"/>
    <w:rsid w:val="00097807"/>
    <w:rsid w:val="000C39F2"/>
    <w:rsid w:val="000F7932"/>
    <w:rsid w:val="00104795"/>
    <w:rsid w:val="00130DC3"/>
    <w:rsid w:val="0014371B"/>
    <w:rsid w:val="00157A48"/>
    <w:rsid w:val="00181943"/>
    <w:rsid w:val="00184E39"/>
    <w:rsid w:val="00184FF1"/>
    <w:rsid w:val="00187250"/>
    <w:rsid w:val="00196010"/>
    <w:rsid w:val="001A25AF"/>
    <w:rsid w:val="001B7478"/>
    <w:rsid w:val="001C4D7D"/>
    <w:rsid w:val="001C4EB2"/>
    <w:rsid w:val="001C7CEE"/>
    <w:rsid w:val="001D0BDC"/>
    <w:rsid w:val="001F40E1"/>
    <w:rsid w:val="00203BD6"/>
    <w:rsid w:val="002257D6"/>
    <w:rsid w:val="00227228"/>
    <w:rsid w:val="00241C1F"/>
    <w:rsid w:val="00253157"/>
    <w:rsid w:val="00264C55"/>
    <w:rsid w:val="00266EA5"/>
    <w:rsid w:val="002B0E24"/>
    <w:rsid w:val="002B36B1"/>
    <w:rsid w:val="002B63D8"/>
    <w:rsid w:val="002C1D1A"/>
    <w:rsid w:val="002C1D21"/>
    <w:rsid w:val="00305343"/>
    <w:rsid w:val="003146E1"/>
    <w:rsid w:val="00324AD9"/>
    <w:rsid w:val="00340A6C"/>
    <w:rsid w:val="00357543"/>
    <w:rsid w:val="00357DF9"/>
    <w:rsid w:val="00395046"/>
    <w:rsid w:val="003C02C2"/>
    <w:rsid w:val="003D0FF2"/>
    <w:rsid w:val="003E45B0"/>
    <w:rsid w:val="003E49D6"/>
    <w:rsid w:val="0041488D"/>
    <w:rsid w:val="00416F06"/>
    <w:rsid w:val="00455F6E"/>
    <w:rsid w:val="00463A58"/>
    <w:rsid w:val="00483CE9"/>
    <w:rsid w:val="004C1C72"/>
    <w:rsid w:val="004C4CDD"/>
    <w:rsid w:val="00503A40"/>
    <w:rsid w:val="00510E47"/>
    <w:rsid w:val="00516B73"/>
    <w:rsid w:val="0052497D"/>
    <w:rsid w:val="00544925"/>
    <w:rsid w:val="00571DC4"/>
    <w:rsid w:val="00584FBA"/>
    <w:rsid w:val="00592D91"/>
    <w:rsid w:val="005B3186"/>
    <w:rsid w:val="005D38FC"/>
    <w:rsid w:val="00600855"/>
    <w:rsid w:val="00635F43"/>
    <w:rsid w:val="006402A9"/>
    <w:rsid w:val="00655446"/>
    <w:rsid w:val="00675E05"/>
    <w:rsid w:val="00683AC1"/>
    <w:rsid w:val="006B14CD"/>
    <w:rsid w:val="006C1FE7"/>
    <w:rsid w:val="006D2214"/>
    <w:rsid w:val="006E4665"/>
    <w:rsid w:val="006F56D8"/>
    <w:rsid w:val="007045BC"/>
    <w:rsid w:val="007138FF"/>
    <w:rsid w:val="00724FC9"/>
    <w:rsid w:val="007257BA"/>
    <w:rsid w:val="007376F8"/>
    <w:rsid w:val="00745037"/>
    <w:rsid w:val="007549D4"/>
    <w:rsid w:val="00763755"/>
    <w:rsid w:val="007722C8"/>
    <w:rsid w:val="00784068"/>
    <w:rsid w:val="007A0941"/>
    <w:rsid w:val="007A52A7"/>
    <w:rsid w:val="007B1301"/>
    <w:rsid w:val="007D3B30"/>
    <w:rsid w:val="007E30A6"/>
    <w:rsid w:val="007F01BF"/>
    <w:rsid w:val="008471A5"/>
    <w:rsid w:val="00847D7B"/>
    <w:rsid w:val="00871140"/>
    <w:rsid w:val="00880823"/>
    <w:rsid w:val="0089545D"/>
    <w:rsid w:val="008A5552"/>
    <w:rsid w:val="008B457D"/>
    <w:rsid w:val="008C251B"/>
    <w:rsid w:val="008D07C8"/>
    <w:rsid w:val="00901708"/>
    <w:rsid w:val="00904A5A"/>
    <w:rsid w:val="00907464"/>
    <w:rsid w:val="00913A7E"/>
    <w:rsid w:val="00920A25"/>
    <w:rsid w:val="009257D5"/>
    <w:rsid w:val="0093163F"/>
    <w:rsid w:val="00945418"/>
    <w:rsid w:val="009473DF"/>
    <w:rsid w:val="00953842"/>
    <w:rsid w:val="0095559D"/>
    <w:rsid w:val="0096465A"/>
    <w:rsid w:val="00967A4B"/>
    <w:rsid w:val="00991E02"/>
    <w:rsid w:val="00993A55"/>
    <w:rsid w:val="00997A64"/>
    <w:rsid w:val="009C1385"/>
    <w:rsid w:val="009C6773"/>
    <w:rsid w:val="009C67EA"/>
    <w:rsid w:val="009D25CA"/>
    <w:rsid w:val="009E7C86"/>
    <w:rsid w:val="00A0047F"/>
    <w:rsid w:val="00A139B6"/>
    <w:rsid w:val="00A20BA5"/>
    <w:rsid w:val="00A462CE"/>
    <w:rsid w:val="00A60C15"/>
    <w:rsid w:val="00A64A2B"/>
    <w:rsid w:val="00A74FE2"/>
    <w:rsid w:val="00A813BD"/>
    <w:rsid w:val="00A91498"/>
    <w:rsid w:val="00AF489B"/>
    <w:rsid w:val="00B42067"/>
    <w:rsid w:val="00B4276A"/>
    <w:rsid w:val="00B55562"/>
    <w:rsid w:val="00B55FA7"/>
    <w:rsid w:val="00B6314D"/>
    <w:rsid w:val="00B84BDA"/>
    <w:rsid w:val="00BA211B"/>
    <w:rsid w:val="00BB4972"/>
    <w:rsid w:val="00BE064C"/>
    <w:rsid w:val="00C037BB"/>
    <w:rsid w:val="00C03E28"/>
    <w:rsid w:val="00C2076D"/>
    <w:rsid w:val="00C24717"/>
    <w:rsid w:val="00C34F49"/>
    <w:rsid w:val="00C607F2"/>
    <w:rsid w:val="00C60EF1"/>
    <w:rsid w:val="00C84F3B"/>
    <w:rsid w:val="00C95187"/>
    <w:rsid w:val="00CA2E63"/>
    <w:rsid w:val="00CB182D"/>
    <w:rsid w:val="00CD37A9"/>
    <w:rsid w:val="00CF3348"/>
    <w:rsid w:val="00D0005B"/>
    <w:rsid w:val="00D33F37"/>
    <w:rsid w:val="00D37F0D"/>
    <w:rsid w:val="00D427AC"/>
    <w:rsid w:val="00D47E9B"/>
    <w:rsid w:val="00D742D5"/>
    <w:rsid w:val="00D91DA4"/>
    <w:rsid w:val="00D9329E"/>
    <w:rsid w:val="00DA6A30"/>
    <w:rsid w:val="00DD58F2"/>
    <w:rsid w:val="00DE7E45"/>
    <w:rsid w:val="00E13FDC"/>
    <w:rsid w:val="00E17CB5"/>
    <w:rsid w:val="00E31C09"/>
    <w:rsid w:val="00E3333A"/>
    <w:rsid w:val="00E4380B"/>
    <w:rsid w:val="00E52A81"/>
    <w:rsid w:val="00E65762"/>
    <w:rsid w:val="00E67693"/>
    <w:rsid w:val="00E82F0A"/>
    <w:rsid w:val="00E941C1"/>
    <w:rsid w:val="00E979DF"/>
    <w:rsid w:val="00EB659E"/>
    <w:rsid w:val="00EC187B"/>
    <w:rsid w:val="00EC7C8C"/>
    <w:rsid w:val="00ED3AC4"/>
    <w:rsid w:val="00F16DA6"/>
    <w:rsid w:val="00F35142"/>
    <w:rsid w:val="00F46551"/>
    <w:rsid w:val="00F67EF5"/>
    <w:rsid w:val="00F90281"/>
    <w:rsid w:val="00F912CC"/>
    <w:rsid w:val="00FA26EC"/>
    <w:rsid w:val="00FA3C88"/>
    <w:rsid w:val="00FB5E1E"/>
    <w:rsid w:val="00FD6EEB"/>
    <w:rsid w:val="00FF3FC6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4F2"/>
  <w15:docId w15:val="{E3CB9D54-1738-4A76-A4D7-503FD41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F4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1C4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53EF-2C0E-4B0C-B905-3DE9765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Женя</cp:lastModifiedBy>
  <cp:revision>4</cp:revision>
  <cp:lastPrinted>2020-04-02T08:35:00Z</cp:lastPrinted>
  <dcterms:created xsi:type="dcterms:W3CDTF">2020-04-01T09:59:00Z</dcterms:created>
  <dcterms:modified xsi:type="dcterms:W3CDTF">2020-04-02T08:36:00Z</dcterms:modified>
</cp:coreProperties>
</file>