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75" w:rsidRPr="00E02F69" w:rsidRDefault="00E76D75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 xml:space="preserve">Федоровское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городское</w:t>
      </w:r>
      <w:r w:rsidRPr="00E02F69">
        <w:rPr>
          <w:rFonts w:ascii="Times New Roman" w:hAnsi="Times New Roman" w:cs="Times New Roman"/>
          <w:b/>
          <w:bCs/>
          <w:sz w:val="36"/>
          <w:szCs w:val="36"/>
        </w:rPr>
        <w:t xml:space="preserve"> поселение</w:t>
      </w:r>
    </w:p>
    <w:p w:rsidR="00E76D75" w:rsidRPr="00E02F69" w:rsidRDefault="00E76D75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>Тосненского района Ленинградской области</w:t>
      </w:r>
    </w:p>
    <w:p w:rsidR="00E76D75" w:rsidRPr="00E02F69" w:rsidRDefault="00E76D75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E76D75" w:rsidRPr="00E02F69" w:rsidRDefault="00E76D75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76D75" w:rsidRPr="005C6907" w:rsidRDefault="00E76D75" w:rsidP="00C3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76D75" w:rsidRDefault="00E76D75" w:rsidP="00E02F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6D75" w:rsidRPr="00354237" w:rsidRDefault="00E76D75" w:rsidP="00E02F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22.04.2020</w:t>
      </w:r>
      <w:r w:rsidRPr="003542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173</w:t>
      </w:r>
      <w:r w:rsidRPr="003542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76D75" w:rsidRPr="00354237" w:rsidRDefault="00E76D7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8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03"/>
      </w:tblGrid>
      <w:tr w:rsidR="00E76D75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E76D75" w:rsidRPr="00F63976" w:rsidRDefault="00E76D75" w:rsidP="00DE1B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76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Положения о комиссии </w:t>
            </w:r>
            <w:r w:rsidRPr="00F63976">
              <w:rPr>
                <w:rFonts w:ascii="Times New Roman" w:hAnsi="Times New Roman" w:cs="Times New Roman"/>
                <w:sz w:val="28"/>
                <w:szCs w:val="28"/>
              </w:rPr>
              <w:t>по предупреждению и ликвидации чрезвычайных ситуаций и обеспечению пожарной безопасности  на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E76D75" w:rsidRPr="00F63976" w:rsidRDefault="00E76D75" w:rsidP="00F6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D75" w:rsidRDefault="00E76D75" w:rsidP="005C69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76CA">
        <w:rPr>
          <w:rFonts w:ascii="Times New Roman" w:hAnsi="Times New Roman" w:cs="Times New Roman"/>
          <w:sz w:val="28"/>
          <w:szCs w:val="28"/>
        </w:rPr>
        <w:t>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0876C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Федоровского городского поселения Тосненского района Ленинградской области, в </w:t>
      </w:r>
      <w:r w:rsidRPr="00354237">
        <w:rPr>
          <w:rFonts w:ascii="Times New Roman" w:hAnsi="Times New Roman" w:cs="Times New Roman"/>
          <w:sz w:val="28"/>
          <w:szCs w:val="28"/>
        </w:rPr>
        <w:t xml:space="preserve">целях предупреждения возникновения и развития чрезвычайных ситуаций на территории Федоровского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54237">
        <w:rPr>
          <w:rFonts w:ascii="Times New Roman" w:hAnsi="Times New Roman" w:cs="Times New Roman"/>
          <w:sz w:val="28"/>
          <w:szCs w:val="28"/>
        </w:rPr>
        <w:t xml:space="preserve"> поселения, в соответствии с </w:t>
      </w:r>
      <w:r w:rsidRPr="00354237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21.12.1994 </w:t>
      </w:r>
      <w:r w:rsidRPr="000876CA">
        <w:rPr>
          <w:rFonts w:ascii="Times New Roman" w:hAnsi="Times New Roman" w:cs="Times New Roman"/>
          <w:sz w:val="28"/>
          <w:szCs w:val="28"/>
        </w:rPr>
        <w:t>№</w:t>
      </w:r>
      <w:r w:rsidRPr="00354237">
        <w:rPr>
          <w:rFonts w:ascii="Times New Roman" w:hAnsi="Times New Roman" w:cs="Times New Roman"/>
          <w:sz w:val="28"/>
          <w:szCs w:val="28"/>
          <w:lang w:eastAsia="en-US"/>
        </w:rPr>
        <w:t xml:space="preserve">68-ФЗ </w:t>
      </w:r>
      <w:r w:rsidRPr="00354237">
        <w:rPr>
          <w:rFonts w:ascii="Times New Roman" w:hAnsi="Times New Roman" w:cs="Times New Roman"/>
          <w:sz w:val="28"/>
          <w:szCs w:val="28"/>
        </w:rPr>
        <w:t xml:space="preserve">"О защите населения и территорий от чрезвычайных ситуаций природного и техногенного характера", </w:t>
      </w:r>
      <w:hyperlink r:id="rId5" w:history="1">
        <w:r w:rsidRPr="003542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42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</w:t>
      </w:r>
      <w:r w:rsidRPr="000876CA">
        <w:rPr>
          <w:rFonts w:ascii="Times New Roman" w:hAnsi="Times New Roman" w:cs="Times New Roman"/>
          <w:sz w:val="28"/>
          <w:szCs w:val="28"/>
        </w:rPr>
        <w:t>№</w:t>
      </w:r>
      <w:r w:rsidRPr="00354237">
        <w:rPr>
          <w:rFonts w:ascii="Times New Roman" w:hAnsi="Times New Roman" w:cs="Times New Roman"/>
          <w:sz w:val="28"/>
          <w:szCs w:val="28"/>
        </w:rPr>
        <w:t xml:space="preserve">794 "О единой государственной системе предупреждения и ликвидации чрезвычайных ситуаций"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Федоровского городского поселения Тосненского района Ленинградской области </w:t>
      </w:r>
    </w:p>
    <w:p w:rsidR="00E76D75" w:rsidRDefault="00E76D75" w:rsidP="003436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354237" w:rsidRDefault="00E76D75" w:rsidP="00233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E76D75" w:rsidRDefault="00E76D75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23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32" w:history="1">
        <w:r w:rsidRPr="0035423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54237">
        <w:rPr>
          <w:rFonts w:ascii="Times New Roman" w:hAnsi="Times New Roman" w:cs="Times New Roman"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Федоровского городского</w:t>
      </w:r>
      <w:r w:rsidRPr="0035423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области, согласно Приложению №1</w:t>
      </w:r>
      <w:r w:rsidRPr="00354237">
        <w:rPr>
          <w:rFonts w:ascii="Times New Roman" w:hAnsi="Times New Roman" w:cs="Times New Roman"/>
          <w:sz w:val="28"/>
          <w:szCs w:val="28"/>
        </w:rPr>
        <w:t>.</w:t>
      </w:r>
    </w:p>
    <w:p w:rsidR="00E76D75" w:rsidRDefault="00E76D75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B44">
        <w:rPr>
          <w:rFonts w:ascii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D75" w:rsidRPr="00C356C6" w:rsidRDefault="00E76D75" w:rsidP="00C356C6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14.02.2018 №81  «</w:t>
      </w:r>
      <w:r w:rsidRPr="002A4CD2">
        <w:rPr>
          <w:rFonts w:ascii="Times New Roman" w:hAnsi="Times New Roman" w:cs="Times New Roman"/>
          <w:sz w:val="28"/>
          <w:szCs w:val="28"/>
        </w:rPr>
        <w:t>Об утверждении Положения о комиссии</w:t>
      </w:r>
      <w:r>
        <w:rPr>
          <w:rFonts w:ascii="Times New Roman" w:hAnsi="Times New Roman" w:cs="Times New Roman"/>
          <w:sz w:val="28"/>
          <w:szCs w:val="28"/>
        </w:rPr>
        <w:t xml:space="preserve"> и нового состава комиссии</w:t>
      </w:r>
      <w:r w:rsidRPr="002A4CD2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на территории Федоровского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A4CD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Тосненского района Ленинградской области» </w:t>
      </w:r>
      <w:r w:rsidRPr="00233A03">
        <w:rPr>
          <w:rFonts w:ascii="Times New Roman" w:hAnsi="Times New Roman" w:cs="Times New Roman"/>
          <w:sz w:val="28"/>
          <w:szCs w:val="28"/>
          <w:lang w:eastAsia="en-US"/>
        </w:rPr>
        <w:t>считать утратившим силу</w:t>
      </w:r>
      <w:r w:rsidRPr="00233A03">
        <w:rPr>
          <w:rFonts w:ascii="Times New Roman" w:hAnsi="Times New Roman" w:cs="Times New Roman"/>
          <w:sz w:val="28"/>
          <w:szCs w:val="28"/>
        </w:rPr>
        <w:t>.</w:t>
      </w:r>
    </w:p>
    <w:p w:rsidR="00E76D75" w:rsidRPr="00A653D2" w:rsidRDefault="00E76D75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Федоровского городского поселения Тосненского района Ленинградской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Ильину Татьяну Витальевну.</w:t>
      </w:r>
    </w:p>
    <w:p w:rsidR="00E76D75" w:rsidRDefault="00E76D75" w:rsidP="00A653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 w:rsidP="00A653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Pr="00A653D2" w:rsidRDefault="00E76D75" w:rsidP="00A65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А.С. Маслов</w:t>
      </w:r>
    </w:p>
    <w:p w:rsidR="00E76D75" w:rsidRPr="00501E01" w:rsidRDefault="00E76D75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76D75" w:rsidRPr="00501E01" w:rsidRDefault="00E76D75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76D75" w:rsidRPr="00501E01" w:rsidRDefault="00E76D75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 xml:space="preserve">Федоровского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501E0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76D75" w:rsidRPr="00501E01" w:rsidRDefault="00E76D75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</w:p>
    <w:p w:rsidR="00E76D75" w:rsidRPr="00501E01" w:rsidRDefault="00E76D75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76D75" w:rsidRPr="00501E01" w:rsidRDefault="00E76D75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22.04.2020 №173 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</w:p>
    <w:p w:rsidR="00E76D75" w:rsidRDefault="00E76D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</w:p>
    <w:p w:rsidR="00E76D75" w:rsidRPr="00E02F69" w:rsidRDefault="00E76D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ПОЛОЖЕНИЕ</w:t>
      </w:r>
    </w:p>
    <w:p w:rsidR="00E76D75" w:rsidRPr="00E02F69" w:rsidRDefault="00E76D75" w:rsidP="00943D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О КОМИССИИ ПО ПРЕДУПРЕЖДЕНИЮ И ЛИКВИДАЦИИ ЧРЕЗВЫЧАЙНЫХСИТУАЦИЙ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ФЕДОРОВСКОГО ГОРОДСКОГО ПОСЕЛЕНИЯ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 w:rsidP="00AA78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1.1. Комиссия по предупреждению и ликвидации чрезвычайных ситуаций и обеспечению пожарной безопасности (далее - Комиссия)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городского поселения Тосненского района Ленинградской области </w:t>
      </w:r>
      <w:r w:rsidRPr="00E02F69">
        <w:rPr>
          <w:rFonts w:ascii="Times New Roman" w:hAnsi="Times New Roman" w:cs="Times New Roman"/>
          <w:sz w:val="28"/>
          <w:szCs w:val="28"/>
        </w:rPr>
        <w:t xml:space="preserve"> является органом, образованным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предупреждения</w:t>
      </w:r>
      <w:r w:rsidRPr="00DC1458">
        <w:rPr>
          <w:rFonts w:ascii="Times New Roman" w:hAnsi="Times New Roman" w:cs="Times New Roman"/>
          <w:sz w:val="28"/>
          <w:szCs w:val="28"/>
          <w:lang w:eastAsia="en-US"/>
        </w:rPr>
        <w:t xml:space="preserve"> возникновения и развития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Федоровского городского поселения</w:t>
      </w:r>
      <w:r w:rsidRPr="00E02F69">
        <w:rPr>
          <w:rFonts w:ascii="Times New Roman" w:hAnsi="Times New Roman" w:cs="Times New Roman"/>
          <w:sz w:val="28"/>
          <w:szCs w:val="28"/>
        </w:rPr>
        <w:t>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1.2. Комиссия руководствуется в своей </w:t>
      </w:r>
      <w:r w:rsidRPr="00501E0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hyperlink r:id="rId6" w:history="1">
        <w:r w:rsidRPr="00501E0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01E0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Ленинградской области, распоряжениями администрации Федоровского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02F6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E02F69">
        <w:rPr>
          <w:rFonts w:ascii="Times New Roman" w:hAnsi="Times New Roman" w:cs="Times New Roman"/>
          <w:sz w:val="28"/>
          <w:szCs w:val="28"/>
        </w:rPr>
        <w:t>, организациями и общественными объединениями, осуществляющими деятельность в сфере их полномочий по обеспечению защиты населения и территорий от чрезвычайных ситуаций и обеспечению пожарной безопасности.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 w:rsidP="00AA78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2. Основные задачи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E76D75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2.1. Разработка предложений по реализации единой политики в области защиты населения и территорий от чрезвычайных ситуаций и обеспечения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 городского поселения</w:t>
      </w:r>
      <w:r w:rsidRPr="00E02F69">
        <w:rPr>
          <w:rFonts w:ascii="Times New Roman" w:hAnsi="Times New Roman" w:cs="Times New Roman"/>
          <w:sz w:val="28"/>
          <w:szCs w:val="28"/>
        </w:rPr>
        <w:t>.</w:t>
      </w:r>
    </w:p>
    <w:p w:rsidR="00E76D75" w:rsidRPr="00A74497" w:rsidRDefault="00E76D75" w:rsidP="00A74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74497">
        <w:rPr>
          <w:rFonts w:ascii="Times New Roman" w:hAnsi="Times New Roman" w:cs="Times New Roman"/>
          <w:sz w:val="28"/>
          <w:szCs w:val="28"/>
          <w:lang w:eastAsia="en-US"/>
        </w:rPr>
        <w:t>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2.3. Организация работ по ликвидации чрезвычайных ситуаций, возникающих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 городского поселения</w:t>
      </w:r>
      <w:r w:rsidRPr="00E02F69">
        <w:rPr>
          <w:rFonts w:ascii="Times New Roman" w:hAnsi="Times New Roman" w:cs="Times New Roman"/>
          <w:sz w:val="28"/>
          <w:szCs w:val="28"/>
        </w:rPr>
        <w:t>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2.4. Обеспечение согласованности действий администрации </w:t>
      </w:r>
      <w:r>
        <w:rPr>
          <w:rFonts w:ascii="Times New Roman" w:hAnsi="Times New Roman" w:cs="Times New Roman"/>
          <w:sz w:val="28"/>
          <w:szCs w:val="28"/>
        </w:rPr>
        <w:t>Федоровского городского поселения</w:t>
      </w:r>
      <w:r w:rsidRPr="00E02F69">
        <w:rPr>
          <w:rFonts w:ascii="Times New Roman" w:hAnsi="Times New Roman" w:cs="Times New Roman"/>
          <w:sz w:val="28"/>
          <w:szCs w:val="28"/>
        </w:rPr>
        <w:t xml:space="preserve">, а также организаций, учреждений, предприятий и общественных объединений,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 городского поселения</w:t>
      </w:r>
      <w:r w:rsidRPr="00E02F69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организационно-правовых форм и форм собственности (далее - организации) при совместном решении задач в области защиты населения и территорий от чрезвычайных ситуаций и обеспечения пожарной безопасности.</w:t>
      </w:r>
    </w:p>
    <w:p w:rsidR="00E76D75" w:rsidRPr="00A74497" w:rsidRDefault="00E76D75" w:rsidP="00A74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2F69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A74497">
        <w:rPr>
          <w:rFonts w:ascii="Times New Roman" w:hAnsi="Times New Roman" w:cs="Times New Roman"/>
          <w:sz w:val="28"/>
          <w:szCs w:val="28"/>
          <w:lang w:eastAsia="en-US"/>
        </w:rPr>
        <w:t>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2.6. Повышение уровня профессиональной подготовки и квалификации должностных лиц органов управления и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 Федоровского городского поселения</w:t>
      </w:r>
      <w:r w:rsidRPr="00E02F69">
        <w:rPr>
          <w:rFonts w:ascii="Times New Roman" w:hAnsi="Times New Roman" w:cs="Times New Roman"/>
          <w:sz w:val="28"/>
          <w:szCs w:val="28"/>
        </w:rPr>
        <w:t xml:space="preserve"> подсистемы в области защиты населения и территорий от чрезвычайных ситуаций и обеспечения пожарной безопасности.</w:t>
      </w:r>
    </w:p>
    <w:p w:rsidR="00E76D75" w:rsidRPr="00A74497" w:rsidRDefault="00E76D75" w:rsidP="00A74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2F69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  <w:lang w:eastAsia="en-US"/>
        </w:rPr>
        <w:t>Сб</w:t>
      </w:r>
      <w:r w:rsidRPr="00A74497">
        <w:rPr>
          <w:rFonts w:ascii="Times New Roman" w:hAnsi="Times New Roman" w:cs="Times New Roman"/>
          <w:sz w:val="28"/>
          <w:szCs w:val="28"/>
          <w:lang w:eastAsia="en-US"/>
        </w:rPr>
        <w:t>ор, обработка, обмен и выдача информации в 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2.8. Организация контроля по созданию и поддержанию в состоянии готовности локальных систем оповещения на потенциально опасных объектах.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2.9. Руководство созданием и использованием резервов финансовых и материальных ресурсов для ликвидации чрезвычайных ситуаций.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2.10. Подготовка и представление главе администрации предложений по организации установления причин возникновения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 городского поселения</w:t>
      </w:r>
      <w:r w:rsidRPr="00E02F69">
        <w:rPr>
          <w:rFonts w:ascii="Times New Roman" w:hAnsi="Times New Roman" w:cs="Times New Roman"/>
          <w:sz w:val="28"/>
          <w:szCs w:val="28"/>
        </w:rPr>
        <w:t>, чрезвычайных ситуаций, вызванных пожарами, авариями и катастрофами, а также определения размеров материального ущерба.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2.11. Организация контроля за выполнением решений, принятых Комиссией, а также требований нормативных правовых актов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E02F69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и обеспечения пожарной безопасности.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 w:rsidP="00AA78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3. Основные функции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Комиссия, в целях выполнения возложенных на нее задач, осуществляет следующие функции: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3.1. Рассматривает в пределах своей компетенции вопросы в области защиты населения и территорий района от чрезвычайных ситуаций и обеспечения пожарной безопасности и вносит соответствующие предложения в установленном порядке главе администрации.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3.2. Разрабатывает предложения по совершенствованию нормативных правовых актов и иных нормативных документов в области защиты населения и территории района от чрезвычайных ситуаций и обеспечения пожарной безопасности.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E02F69">
        <w:rPr>
          <w:rFonts w:ascii="Times New Roman" w:hAnsi="Times New Roman" w:cs="Times New Roman"/>
          <w:sz w:val="28"/>
          <w:szCs w:val="28"/>
        </w:rPr>
        <w:t>. Осуществляет иные функции по поручению главы администрации направленные на решение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2F69">
        <w:rPr>
          <w:rFonts w:ascii="Times New Roman" w:hAnsi="Times New Roman" w:cs="Times New Roman"/>
          <w:sz w:val="28"/>
          <w:szCs w:val="28"/>
        </w:rPr>
        <w:t xml:space="preserve"> возложенных на Комиссию задач.</w:t>
      </w:r>
    </w:p>
    <w:p w:rsidR="00E76D75" w:rsidRPr="005B0DA9" w:rsidRDefault="00E76D75" w:rsidP="005B0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Принимае</w:t>
      </w:r>
      <w:r w:rsidRPr="005B0DA9">
        <w:rPr>
          <w:rFonts w:ascii="Times New Roman" w:hAnsi="Times New Roman" w:cs="Times New Roman"/>
          <w:sz w:val="28"/>
          <w:szCs w:val="28"/>
        </w:rPr>
        <w:t>т решения о проведении эвакуационных мероп</w:t>
      </w:r>
      <w:r>
        <w:rPr>
          <w:rFonts w:ascii="Times New Roman" w:hAnsi="Times New Roman" w:cs="Times New Roman"/>
          <w:sz w:val="28"/>
          <w:szCs w:val="28"/>
        </w:rPr>
        <w:t>риятий в чрезвычайных ситуациях.</w:t>
      </w:r>
    </w:p>
    <w:p w:rsidR="00E76D75" w:rsidRPr="005B0DA9" w:rsidRDefault="00E76D75" w:rsidP="005B0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Содействуе</w:t>
      </w:r>
      <w:r w:rsidRPr="005B0DA9">
        <w:rPr>
          <w:rFonts w:ascii="Times New Roman" w:hAnsi="Times New Roman" w:cs="Times New Roman"/>
          <w:sz w:val="28"/>
          <w:szCs w:val="28"/>
        </w:rPr>
        <w:t>т устойчивому функционированию орган</w:t>
      </w:r>
      <w:r>
        <w:rPr>
          <w:rFonts w:ascii="Times New Roman" w:hAnsi="Times New Roman" w:cs="Times New Roman"/>
          <w:sz w:val="28"/>
          <w:szCs w:val="28"/>
        </w:rPr>
        <w:t>изаций в чрезвычайных ситуациях.</w:t>
      </w:r>
    </w:p>
    <w:p w:rsidR="00E76D75" w:rsidRPr="00DC1458" w:rsidRDefault="00E76D75" w:rsidP="00DC1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DC1458">
        <w:rPr>
          <w:rFonts w:ascii="Times New Roman" w:hAnsi="Times New Roman" w:cs="Times New Roman"/>
          <w:sz w:val="28"/>
          <w:szCs w:val="28"/>
          <w:lang w:eastAsia="en-US"/>
        </w:rPr>
        <w:t>Рассматривает проекты ежегодных докладов о состоянии защиты населения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6D75" w:rsidRPr="00DC1458" w:rsidRDefault="00E76D75" w:rsidP="00DC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DC1458">
        <w:rPr>
          <w:rFonts w:ascii="Times New Roman" w:hAnsi="Times New Roman" w:cs="Times New Roman"/>
          <w:sz w:val="28"/>
          <w:szCs w:val="28"/>
        </w:rPr>
        <w:t>Организовывает работу по подготовке предложений и аналитических материалов для главы администрации, а также рекомендаций для организаций в области защиты населения и территорий от чрезвычайных ситуаций и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D75" w:rsidRPr="00DC1458" w:rsidRDefault="00E76D75" w:rsidP="00DC1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DC1458">
        <w:rPr>
          <w:rFonts w:ascii="Times New Roman" w:hAnsi="Times New Roman" w:cs="Times New Roman"/>
          <w:sz w:val="28"/>
          <w:szCs w:val="28"/>
          <w:lang w:eastAsia="en-US"/>
        </w:rPr>
        <w:t xml:space="preserve">Рассматривает прогнозы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 w:rsidRPr="00DC1458">
        <w:rPr>
          <w:rFonts w:ascii="Times New Roman" w:hAnsi="Times New Roman" w:cs="Times New Roman"/>
          <w:sz w:val="28"/>
          <w:szCs w:val="28"/>
          <w:lang w:eastAsia="en-US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6D75" w:rsidRPr="003A2058" w:rsidRDefault="00E76D75" w:rsidP="003A2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501E01">
        <w:rPr>
          <w:rFonts w:ascii="Times New Roman" w:hAnsi="Times New Roman" w:cs="Times New Roman"/>
          <w:sz w:val="28"/>
          <w:szCs w:val="28"/>
        </w:rPr>
        <w:t xml:space="preserve">Устанавливает местный уровень реагирования в порядке, установленном </w:t>
      </w:r>
      <w:hyperlink r:id="rId7" w:history="1">
        <w:r w:rsidRPr="00501E01">
          <w:rPr>
            <w:rFonts w:ascii="Times New Roman" w:hAnsi="Times New Roman" w:cs="Times New Roman"/>
            <w:sz w:val="28"/>
            <w:szCs w:val="28"/>
          </w:rPr>
          <w:t>пунктом 3 статьи 4.1</w:t>
        </w:r>
      </w:hyperlink>
      <w:r w:rsidRPr="005B0DA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01.04.2012 года №23-ФЗ «О защите населения и территорий от чрезвычайных ситуаций природного и техногенного характера».</w:t>
      </w:r>
    </w:p>
    <w:p w:rsidR="00E76D75" w:rsidRPr="005B0DA9" w:rsidRDefault="00E76D75" w:rsidP="005B0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 w:rsidP="00AA78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4. Права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Комиссия в пределах своей компетенции имеет право: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4.1. Запрашивать и получать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02F69">
        <w:rPr>
          <w:rFonts w:ascii="Times New Roman" w:hAnsi="Times New Roman" w:cs="Times New Roman"/>
          <w:sz w:val="28"/>
          <w:szCs w:val="28"/>
        </w:rPr>
        <w:t xml:space="preserve"> организаций материалы и информацию, необходимые для осуществления своей деятельности.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4.2. Заслушивать на своих заседаниях должностных лиц администрации и организаций.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4.3. Привлекать представителей территориальных органов федеральных органов исполнительной власти (по согласованию), организаций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Тосненского муниципального района</w:t>
      </w:r>
      <w:r w:rsidRPr="00E02F69">
        <w:rPr>
          <w:rFonts w:ascii="Times New Roman" w:hAnsi="Times New Roman" w:cs="Times New Roman"/>
          <w:sz w:val="28"/>
          <w:szCs w:val="28"/>
        </w:rPr>
        <w:t xml:space="preserve"> для участия в своей работе.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4.4. Создавать рабочие группы по направлениям деятельности Комиссии, определять полномочия и порядок работы этих групп.</w:t>
      </w:r>
    </w:p>
    <w:p w:rsidR="00E76D75" w:rsidRPr="00A937A8" w:rsidRDefault="00E76D75" w:rsidP="00A93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Содействовать</w:t>
      </w:r>
      <w:r w:rsidRPr="00A937A8">
        <w:rPr>
          <w:rFonts w:ascii="Times New Roman" w:hAnsi="Times New Roman" w:cs="Times New Roman"/>
          <w:sz w:val="28"/>
          <w:szCs w:val="28"/>
        </w:rPr>
        <w:t xml:space="preserve">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E76D75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Default="00E76D75" w:rsidP="00AA78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5. Структура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5.1. Председателем Комиссии является глава администрации.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5.2. Членами Комиссии могут являться должностные лица администрации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5.3. Функциональные обязанности членов Комиссии устанавливает председатель Комиссии.</w:t>
      </w:r>
    </w:p>
    <w:p w:rsidR="00E76D75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 w:rsidP="00AA78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 Организация работы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6.1. Комиссия осуществляет свою деятельность в соответствии с планом работы на год, рассматриваемым на заседании Комиссии и утверждаемым председателем Комиссии.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6.2. Заседания Комиссии проводятся по мере необходимости, но не реже одного раза в квартал.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6.3. В случае необходимости могут созываться внеочередные заседания Комиссии. Решение о проведении внеочередного заседания Комиссии принимает председатель Комиссии или лицо, его замещающее.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6.4. Заседания Комиссии проводит председатель Комиссии или, по его поручению, один из его заместителей.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6.5. Заседание Комиссии считается правомочным, если на нем присутствует не менее половины ее членов.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6.6. Члены Комиссии принимают участие в ее заседаниях лично. В случае отсутствия члена Комиссии на заседании вместо него может присутствовать лицо, временно исполняющее его должностные обязанности, но без права голоса.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6.7. Подготовка материалов к заседаниям Комиссии осуществляется</w:t>
      </w:r>
      <w:r>
        <w:rPr>
          <w:rFonts w:ascii="Times New Roman" w:hAnsi="Times New Roman" w:cs="Times New Roman"/>
          <w:sz w:val="28"/>
          <w:szCs w:val="28"/>
        </w:rPr>
        <w:t>, членами Комиссии.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Материалы должны быть представлены в Комиссию не позднее чем за 10 дней до даты проведения заседания.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6.9.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6.10. Решения Комиссии, принимаемые в соответствии с ее компетенцией, являются обязательными для администрации.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Pr="00E02F69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информационно-аналитическое обеспечение деятельности Комиссии осуществляется администрацией.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>6.12. Председатель Комиссии назначает ответственного секретаря Комиссии и определяет его обязанности по организационному обеспечению Комиссии.</w:t>
      </w:r>
    </w:p>
    <w:p w:rsidR="00E76D75" w:rsidRPr="00E02F69" w:rsidRDefault="00E76D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Default="00E76D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6D75" w:rsidRPr="000347C9" w:rsidRDefault="00E76D75" w:rsidP="000347C9">
      <w:pPr>
        <w:rPr>
          <w:rFonts w:ascii="Times New Roman" w:hAnsi="Times New Roman" w:cs="Times New Roman"/>
          <w:sz w:val="26"/>
          <w:szCs w:val="26"/>
        </w:rPr>
      </w:pPr>
    </w:p>
    <w:sectPr w:rsidR="00E76D75" w:rsidRPr="000347C9" w:rsidSect="000347C9">
      <w:pgSz w:w="11905" w:h="16838"/>
      <w:pgMar w:top="993" w:right="575" w:bottom="851" w:left="15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96578"/>
    <w:multiLevelType w:val="hybridMultilevel"/>
    <w:tmpl w:val="3E688240"/>
    <w:lvl w:ilvl="0" w:tplc="FFC2550C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F69"/>
    <w:rsid w:val="000347C9"/>
    <w:rsid w:val="00040020"/>
    <w:rsid w:val="000876CA"/>
    <w:rsid w:val="00092BD7"/>
    <w:rsid w:val="000958AF"/>
    <w:rsid w:val="000C5E8D"/>
    <w:rsid w:val="000D5A73"/>
    <w:rsid w:val="00105B35"/>
    <w:rsid w:val="001C574E"/>
    <w:rsid w:val="001E1407"/>
    <w:rsid w:val="001E2F80"/>
    <w:rsid w:val="001E5BC0"/>
    <w:rsid w:val="001F5B01"/>
    <w:rsid w:val="00200198"/>
    <w:rsid w:val="00202260"/>
    <w:rsid w:val="00233A03"/>
    <w:rsid w:val="00262BF1"/>
    <w:rsid w:val="00293249"/>
    <w:rsid w:val="002A4CD2"/>
    <w:rsid w:val="003149A0"/>
    <w:rsid w:val="003409B0"/>
    <w:rsid w:val="00343697"/>
    <w:rsid w:val="00354237"/>
    <w:rsid w:val="00366EB4"/>
    <w:rsid w:val="003A2058"/>
    <w:rsid w:val="003B10E5"/>
    <w:rsid w:val="003C7E17"/>
    <w:rsid w:val="00443652"/>
    <w:rsid w:val="004A186C"/>
    <w:rsid w:val="004D5667"/>
    <w:rsid w:val="00501E01"/>
    <w:rsid w:val="005B0DA9"/>
    <w:rsid w:val="005C6907"/>
    <w:rsid w:val="00695F8D"/>
    <w:rsid w:val="006B3B36"/>
    <w:rsid w:val="006B479E"/>
    <w:rsid w:val="006C45D9"/>
    <w:rsid w:val="00707AD2"/>
    <w:rsid w:val="00710307"/>
    <w:rsid w:val="00746E46"/>
    <w:rsid w:val="0076057A"/>
    <w:rsid w:val="00764C7B"/>
    <w:rsid w:val="00772205"/>
    <w:rsid w:val="0079225B"/>
    <w:rsid w:val="008325E4"/>
    <w:rsid w:val="008C127E"/>
    <w:rsid w:val="008D3619"/>
    <w:rsid w:val="008F0A53"/>
    <w:rsid w:val="00943D0A"/>
    <w:rsid w:val="0096297B"/>
    <w:rsid w:val="00996358"/>
    <w:rsid w:val="009E175F"/>
    <w:rsid w:val="00A1578B"/>
    <w:rsid w:val="00A25A22"/>
    <w:rsid w:val="00A653D2"/>
    <w:rsid w:val="00A74497"/>
    <w:rsid w:val="00A937A8"/>
    <w:rsid w:val="00A97CCF"/>
    <w:rsid w:val="00AA1C42"/>
    <w:rsid w:val="00AA78FC"/>
    <w:rsid w:val="00AE3843"/>
    <w:rsid w:val="00B07D09"/>
    <w:rsid w:val="00C356C6"/>
    <w:rsid w:val="00CC4D70"/>
    <w:rsid w:val="00D0390D"/>
    <w:rsid w:val="00D174D8"/>
    <w:rsid w:val="00DB5814"/>
    <w:rsid w:val="00DC1458"/>
    <w:rsid w:val="00DE1B44"/>
    <w:rsid w:val="00E00FFB"/>
    <w:rsid w:val="00E02F69"/>
    <w:rsid w:val="00E212FB"/>
    <w:rsid w:val="00E76D75"/>
    <w:rsid w:val="00EF0F81"/>
    <w:rsid w:val="00EF56C3"/>
    <w:rsid w:val="00F54A7C"/>
    <w:rsid w:val="00F63976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6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A2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05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E02F6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02F6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02F6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uiPriority w:val="99"/>
    <w:rsid w:val="0076057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0876CA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76CA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locked/>
    <w:rsid w:val="001E2F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1E2F8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3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7C9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001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02B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55A10B9B2E0B73C1E73FDBE8D5A9E1A159366A5E85C15CA7ECBF4E4810913771B165A9x7h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CEE68D167EEC3863D39066BC419EBDEA52C7B7159ED7A4841906zDz1H" TargetMode="External"/><Relationship Id="rId5" Type="http://schemas.openxmlformats.org/officeDocument/2006/relationships/hyperlink" Target="consultantplus://offline/ref=13CEE68D167EEC3863D39066BC419EBDE95DC8B317CC80A6D54C08D4C8D559EF7C9599AEF3D6D0BEzCz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5</Pages>
  <Words>1649</Words>
  <Characters>9400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client-036</dc:creator>
  <cp:keywords/>
  <dc:description/>
  <cp:lastModifiedBy>Admin</cp:lastModifiedBy>
  <cp:revision>6</cp:revision>
  <cp:lastPrinted>2018-03-02T06:18:00Z</cp:lastPrinted>
  <dcterms:created xsi:type="dcterms:W3CDTF">2020-04-10T08:10:00Z</dcterms:created>
  <dcterms:modified xsi:type="dcterms:W3CDTF">2020-04-22T06:03:00Z</dcterms:modified>
</cp:coreProperties>
</file>