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0C07" w14:textId="77777777" w:rsidR="001B3D68" w:rsidRDefault="001B3D68" w:rsidP="001B3D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169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8E34527" w14:textId="77777777" w:rsidR="001B3D68" w:rsidRDefault="001B3D68" w:rsidP="001B3D6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ЛЕНИНГРАДСКАЯ ОБЛАСТЬ ТОСНЕНСКИЙ РАЙОН</w:t>
      </w:r>
    </w:p>
    <w:p w14:paraId="41E0D67D" w14:textId="77777777" w:rsidR="001B3D68" w:rsidRDefault="001B3D68" w:rsidP="001B3D6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ФЕДОРОВСКОЕ СЕЛЬСКОЕ ПОСЕЛЕНИЕ</w:t>
      </w:r>
    </w:p>
    <w:p w14:paraId="699153D9" w14:textId="77777777" w:rsidR="001B3D68" w:rsidRDefault="001B3D68" w:rsidP="001B3D68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A8EE4" w14:textId="77777777" w:rsidR="001B3D68" w:rsidRDefault="001B3D68" w:rsidP="001B3D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ВТОРОГО СОЗЫВА</w:t>
      </w:r>
    </w:p>
    <w:p w14:paraId="52587940" w14:textId="77777777" w:rsidR="001B3D68" w:rsidRDefault="001B3D68" w:rsidP="001B3D68">
      <w:pPr>
        <w:jc w:val="center"/>
        <w:rPr>
          <w:b/>
          <w:bCs/>
          <w:sz w:val="20"/>
          <w:szCs w:val="20"/>
        </w:rPr>
      </w:pPr>
    </w:p>
    <w:p w14:paraId="27305D79" w14:textId="77777777" w:rsidR="001B3D68" w:rsidRDefault="001B3D68" w:rsidP="001B3D68">
      <w:pPr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14:paraId="057EC0E7" w14:textId="77777777" w:rsidR="003962E4" w:rsidRPr="00CC237E" w:rsidRDefault="003962E4" w:rsidP="003962E4">
      <w:pPr>
        <w:jc w:val="center"/>
        <w:rPr>
          <w:sz w:val="24"/>
          <w:szCs w:val="24"/>
        </w:rPr>
      </w:pPr>
    </w:p>
    <w:p w14:paraId="6ABB1E81" w14:textId="77777777" w:rsidR="003962E4" w:rsidRPr="00E364E0" w:rsidRDefault="003962E4" w:rsidP="003962E4">
      <w:pPr>
        <w:rPr>
          <w:rFonts w:ascii="Times New Roman" w:hAnsi="Times New Roman" w:cs="Times New Roman"/>
          <w:sz w:val="24"/>
          <w:szCs w:val="24"/>
        </w:rPr>
      </w:pPr>
      <w:r w:rsidRPr="00E364E0">
        <w:rPr>
          <w:rFonts w:ascii="Times New Roman" w:hAnsi="Times New Roman" w:cs="Times New Roman"/>
          <w:sz w:val="24"/>
          <w:szCs w:val="24"/>
        </w:rPr>
        <w:t xml:space="preserve">от </w:t>
      </w:r>
      <w:r w:rsidR="00284D48">
        <w:rPr>
          <w:rFonts w:ascii="Times New Roman" w:hAnsi="Times New Roman" w:cs="Times New Roman"/>
          <w:sz w:val="24"/>
          <w:szCs w:val="24"/>
        </w:rPr>
        <w:t>02.11.</w:t>
      </w:r>
      <w:r w:rsidR="00F1693F">
        <w:rPr>
          <w:rFonts w:ascii="Times New Roman" w:hAnsi="Times New Roman" w:cs="Times New Roman"/>
          <w:sz w:val="24"/>
          <w:szCs w:val="24"/>
        </w:rPr>
        <w:t>2010г. №65</w:t>
      </w:r>
    </w:p>
    <w:p w14:paraId="278E2ABC" w14:textId="77777777" w:rsidR="003962E4" w:rsidRPr="00CC237E" w:rsidRDefault="003962E4" w:rsidP="003962E4">
      <w:pPr>
        <w:jc w:val="both"/>
        <w:rPr>
          <w:color w:val="000000"/>
          <w:sz w:val="24"/>
          <w:szCs w:val="24"/>
        </w:rPr>
      </w:pPr>
    </w:p>
    <w:tbl>
      <w:tblPr>
        <w:tblStyle w:val="a6"/>
        <w:tblW w:w="1005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842"/>
      </w:tblGrid>
      <w:tr w:rsidR="003962E4" w:rsidRPr="00CC237E" w14:paraId="66205EBA" w14:textId="77777777">
        <w:tc>
          <w:tcPr>
            <w:tcW w:w="5211" w:type="dxa"/>
          </w:tcPr>
          <w:p w14:paraId="140A290B" w14:textId="77777777" w:rsidR="003962E4" w:rsidRPr="00EE520E" w:rsidRDefault="00100946" w:rsidP="001345CC">
            <w:pPr>
              <w:pStyle w:val="Heading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3962E4" w:rsidRPr="00EE520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 внесении изменений в решение Совета депутатов</w:t>
            </w:r>
            <w:r w:rsidR="001345CC" w:rsidRPr="00EE520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Федоровского сельского поселения</w:t>
            </w:r>
            <w:r w:rsidR="00EE520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3962E4" w:rsidRPr="00EE520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Тосненского района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Ленинградской области от </w:t>
            </w:r>
            <w:r w:rsidR="001345CC" w:rsidRPr="00EE520E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24.10.2006г. №78 «Об установлении земельного налога на территории Федоровского сельского поселения Тосненского района Ленинградской области»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42" w:type="dxa"/>
          </w:tcPr>
          <w:p w14:paraId="64D54E0E" w14:textId="77777777" w:rsidR="003962E4" w:rsidRPr="00CC237E" w:rsidRDefault="003962E4" w:rsidP="00994E80">
            <w:pPr>
              <w:rPr>
                <w:sz w:val="24"/>
                <w:szCs w:val="24"/>
              </w:rPr>
            </w:pPr>
          </w:p>
        </w:tc>
      </w:tr>
    </w:tbl>
    <w:p w14:paraId="02DEF824" w14:textId="77777777" w:rsidR="003C5DF3" w:rsidRDefault="003C5DF3">
      <w:pPr>
        <w:jc w:val="both"/>
        <w:rPr>
          <w:rFonts w:ascii="Times New Roman" w:hAnsi="Times New Roman" w:cs="Times New Roman"/>
          <w:color w:val="000000"/>
        </w:rPr>
      </w:pPr>
    </w:p>
    <w:p w14:paraId="3EE22624" w14:textId="77777777" w:rsidR="00435AA9" w:rsidRPr="00274E5D" w:rsidRDefault="00435AA9">
      <w:pPr>
        <w:jc w:val="both"/>
        <w:rPr>
          <w:rFonts w:ascii="Times New Roman" w:hAnsi="Times New Roman" w:cs="Times New Roman"/>
          <w:color w:val="000000"/>
        </w:rPr>
      </w:pPr>
    </w:p>
    <w:p w14:paraId="04DDFB3E" w14:textId="77777777" w:rsidR="003C5DF3" w:rsidRDefault="003C5DF3" w:rsidP="008E6CEA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355649">
        <w:rPr>
          <w:rFonts w:ascii="Times New Roman" w:hAnsi="Times New Roman" w:cs="Times New Roman"/>
          <w:color w:val="000000"/>
          <w:sz w:val="24"/>
          <w:szCs w:val="24"/>
        </w:rPr>
        <w:t xml:space="preserve">главой 31 </w:t>
      </w:r>
      <w:r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Налогового кодекса Российской Федерации, </w:t>
      </w:r>
      <w:r w:rsidR="00355649">
        <w:rPr>
          <w:rFonts w:ascii="Times New Roman" w:hAnsi="Times New Roman" w:cs="Times New Roman"/>
          <w:color w:val="000000"/>
          <w:sz w:val="24"/>
          <w:szCs w:val="24"/>
        </w:rPr>
        <w:t>подпунктом 2 пункта 1 ст. 14 Ф</w:t>
      </w:r>
      <w:r w:rsidR="008E6CEA">
        <w:rPr>
          <w:rFonts w:ascii="Times New Roman" w:hAnsi="Times New Roman" w:cs="Times New Roman"/>
          <w:color w:val="000000"/>
          <w:sz w:val="24"/>
          <w:szCs w:val="24"/>
        </w:rPr>
        <w:t>едерального закона от 06.10.2003</w:t>
      </w:r>
      <w:r w:rsidR="001615BF">
        <w:rPr>
          <w:rFonts w:ascii="Times New Roman" w:hAnsi="Times New Roman" w:cs="Times New Roman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</w:t>
      </w:r>
      <w:r w:rsidR="008E6CE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1615BF">
        <w:rPr>
          <w:rFonts w:ascii="Times New Roman" w:hAnsi="Times New Roman" w:cs="Times New Roman"/>
          <w:color w:val="000000"/>
          <w:sz w:val="24"/>
          <w:szCs w:val="24"/>
        </w:rPr>
        <w:t xml:space="preserve">едерации», </w:t>
      </w:r>
      <w:r w:rsidR="00844AF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27.07.2010 г.  № 229-ФЗ «О внесении изменений в часть первую и часть вторую Налогового кодекса Российской Федерации, а так же о признании утратившим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администрирования», </w:t>
      </w:r>
      <w:r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руководствуясь статьей 23 Устава </w:t>
      </w:r>
      <w:r w:rsidR="00274E5D">
        <w:rPr>
          <w:rFonts w:ascii="Times New Roman" w:hAnsi="Times New Roman" w:cs="Times New Roman"/>
          <w:color w:val="000000"/>
          <w:sz w:val="24"/>
          <w:szCs w:val="24"/>
        </w:rPr>
        <w:t>Федоровского</w:t>
      </w:r>
      <w:r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</w:t>
      </w:r>
      <w:r w:rsidR="008E6CEA"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Совет </w:t>
      </w:r>
      <w:r w:rsidR="008E6CEA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 Федоровского </w:t>
      </w:r>
      <w:r w:rsidR="008E6CEA"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8E6CEA">
        <w:rPr>
          <w:rFonts w:ascii="Times New Roman" w:hAnsi="Times New Roman" w:cs="Times New Roman"/>
          <w:color w:val="000000"/>
          <w:sz w:val="24"/>
          <w:szCs w:val="24"/>
        </w:rPr>
        <w:t>Тосненского района Ленинградской области</w:t>
      </w:r>
    </w:p>
    <w:p w14:paraId="52FC1A91" w14:textId="77777777" w:rsidR="00435AA9" w:rsidRDefault="00435AA9" w:rsidP="008E6CEA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40A7D" w14:textId="77777777" w:rsidR="008E6CEA" w:rsidRPr="00274E5D" w:rsidRDefault="008E6CEA" w:rsidP="008E6CEA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320C5" w14:textId="77777777" w:rsidR="003C5DF3" w:rsidRDefault="003C5DF3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274E5D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14:paraId="63ED0AB8" w14:textId="77777777" w:rsidR="00435AA9" w:rsidRPr="00274E5D" w:rsidRDefault="00435AA9">
      <w:pPr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</w:p>
    <w:p w14:paraId="17C116ED" w14:textId="77777777" w:rsidR="00E6269C" w:rsidRDefault="003C5DF3" w:rsidP="00850B64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</w:t>
      </w:r>
      <w:r w:rsidR="008023D6"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1615BF"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Внести в решение </w:t>
      </w:r>
      <w:r w:rsidR="0007122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</w:t>
      </w:r>
      <w:r w:rsidR="001615BF"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овета депутатов Федоровского сельского поселения от  24.10.2006</w:t>
      </w:r>
      <w:r w:rsidR="005F1D2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г.</w:t>
      </w:r>
      <w:r w:rsidR="001615BF"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№78 «Об установлении земельного налога на территории Федоровского сельского поселения Тосненского района</w:t>
      </w:r>
      <w:r w:rsidR="0007122B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Ленинградской области</w:t>
      </w:r>
      <w:r w:rsidR="001615BF" w:rsidRP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E6269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изменения</w:t>
      </w:r>
      <w:r w:rsidR="00435AA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 учетом </w:t>
      </w:r>
      <w:r w:rsidR="00850B6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дополнений и </w:t>
      </w:r>
      <w:r w:rsidR="00435AA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изменений, внесенных решениями Совета депутатов Федоровского сельског</w:t>
      </w:r>
      <w:r w:rsidR="00850B6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поселения Тосненского района Л</w:t>
      </w:r>
      <w:r w:rsidR="00435AA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енинградской области</w:t>
      </w:r>
      <w:r w:rsidR="007C2A14" w:rsidRP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от 18.12.2007 г. № 153 «О внесении изменений в решение Совета депутатов Федоровского сельского поселения Тосненского района Ленинградской области от 24.10.2006 г. № 78</w:t>
      </w:r>
      <w:r w:rsidR="007C2A14" w:rsidRPr="00EE520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«Об установлении земельного налога на территории Федоровского сельского поселения Тосненского района Ленинградской области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», </w:t>
      </w:r>
      <w:r w:rsidR="00850B6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от 12.02.2008 г. № 160 «О внесении изменений и дополнений в решение Совета депутатов Федоровского сельского поселения Тосненского района Ленинградской области от 20.10.2005 г. № 8 </w:t>
      </w:r>
      <w:r w:rsidR="007C2A14" w:rsidRPr="00EE520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«Об установлении земельного налога на территории Федоровского сельского поселения Тосненского района Ленинградской области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»,</w:t>
      </w:r>
      <w:r w:rsidR="00850B6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 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от 25.11.2008 г. № 198 «О </w:t>
      </w:r>
      <w:r w:rsidR="007C2A14" w:rsidRPr="00EE520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внесении изменений в решение Совета депутатов Федоровского сельского поселения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C2A14" w:rsidRPr="00EE520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Тосненского района Ленинградской области от  24.10.2006г. №78 «Об установлении земельного налога на территории Федоровского сельского поселения Тосненского района Ленинградской области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на 2007 год</w:t>
      </w:r>
      <w:r w:rsidR="007C2A14" w:rsidRPr="00EE520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850B6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 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от 02.02.2010 г. № 24 «</w:t>
      </w:r>
      <w:r w:rsidR="007C2A14" w:rsidRPr="00EE520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 внесении изменений в решение Совета депутатов Федоровского сельского поселения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C2A14" w:rsidRPr="00EE520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Тосненского района Ленинградской области от  24.10.2006г. №78 «Об установлении земельного налога на территории Федоровского сельского поселения Тосненского района Ленинградской области» 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и в решение Совета депутатов от 18.12.2007 г. № 153 «О внесении изменений в решение 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Совета депутатов Федоровского сельского поселения Тосненского района Ленинградской области от 24.10.2006 г. № 78</w:t>
      </w:r>
      <w:r w:rsidR="007C2A14" w:rsidRPr="00EE520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«Об установлении земельного налога на территории Федоровского сельского поселения Тосненского района Ленинградской области</w:t>
      </w:r>
      <w:r w:rsidR="007C2A14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»</w:t>
      </w:r>
      <w:r w:rsidR="00E6269C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:</w:t>
      </w:r>
    </w:p>
    <w:p w14:paraId="65995305" w14:textId="77777777" w:rsidR="008023D6" w:rsidRDefault="00E6269C" w:rsidP="000D54A4">
      <w:pPr>
        <w:pStyle w:val="Heading"/>
        <w:ind w:firstLine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А</w:t>
      </w:r>
      <w:r w:rsidR="001615B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бзацы 1,2,3,</w:t>
      </w:r>
      <w:r w:rsidR="00FB3C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пункта 3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изложить </w:t>
      </w:r>
      <w:r w:rsidR="00FB3C31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в новой редакции:</w:t>
      </w:r>
    </w:p>
    <w:p w14:paraId="4612C740" w14:textId="77777777" w:rsidR="00FB3C31" w:rsidRDefault="00FB3C31" w:rsidP="000D54A4">
      <w:pPr>
        <w:pStyle w:val="Heading"/>
        <w:ind w:firstLine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«Физические лица, не являющиеся индивидуальными предпринимателями, уплачивают налог по итогам налогового периода на основании налогового уведомления</w:t>
      </w:r>
      <w:r w:rsidR="00177B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. Установить единый срок уплаты налога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01 </w:t>
      </w:r>
      <w:r w:rsidR="00435AA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ноября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года</w:t>
      </w:r>
      <w:r w:rsidR="00177BC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следующего за истекшим налоговым периодом. Сумма налога исчисляется как произведение соответствующей налоговой базы и налоговой ставки».</w:t>
      </w:r>
    </w:p>
    <w:p w14:paraId="5972B352" w14:textId="77777777" w:rsidR="00435AA9" w:rsidRPr="001615BF" w:rsidRDefault="00435AA9" w:rsidP="000D54A4">
      <w:pPr>
        <w:pStyle w:val="Heading"/>
        <w:ind w:firstLine="284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0563F29" w14:textId="77777777" w:rsidR="003C5DF3" w:rsidRDefault="008023D6" w:rsidP="000D54A4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AA9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D23F73" w:rsidRPr="00435A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5DF3" w:rsidRPr="00435AA9">
        <w:rPr>
          <w:rFonts w:ascii="Times New Roman" w:hAnsi="Times New Roman" w:cs="Times New Roman"/>
          <w:color w:val="000000"/>
          <w:sz w:val="24"/>
          <w:szCs w:val="24"/>
        </w:rPr>
        <w:t>Опубликовать</w:t>
      </w:r>
      <w:r w:rsidR="003C5DF3"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 в </w:t>
      </w:r>
      <w:r w:rsidR="00D82851">
        <w:rPr>
          <w:rFonts w:ascii="Times New Roman" w:hAnsi="Times New Roman" w:cs="Times New Roman"/>
          <w:color w:val="000000"/>
          <w:sz w:val="24"/>
          <w:szCs w:val="24"/>
        </w:rPr>
        <w:t>газете «</w:t>
      </w:r>
      <w:r w:rsidR="00435AA9">
        <w:rPr>
          <w:rFonts w:ascii="Times New Roman" w:hAnsi="Times New Roman" w:cs="Times New Roman"/>
          <w:color w:val="000000"/>
          <w:sz w:val="24"/>
          <w:szCs w:val="24"/>
        </w:rPr>
        <w:t xml:space="preserve">Федоровский </w:t>
      </w:r>
      <w:r w:rsidR="00D82851">
        <w:rPr>
          <w:rFonts w:ascii="Times New Roman" w:hAnsi="Times New Roman" w:cs="Times New Roman"/>
          <w:color w:val="000000"/>
          <w:sz w:val="24"/>
          <w:szCs w:val="24"/>
        </w:rPr>
        <w:t xml:space="preserve"> вестник»</w:t>
      </w:r>
      <w:r w:rsidR="00CE7E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C1D0BA" w14:textId="77777777" w:rsidR="00435AA9" w:rsidRPr="00274E5D" w:rsidRDefault="00435AA9" w:rsidP="000D54A4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713853" w14:textId="77777777" w:rsidR="003C5DF3" w:rsidRDefault="003C5DF3" w:rsidP="000D54A4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E5D">
        <w:rPr>
          <w:rFonts w:ascii="Times New Roman" w:hAnsi="Times New Roman" w:cs="Times New Roman"/>
          <w:color w:val="000000"/>
          <w:sz w:val="24"/>
          <w:szCs w:val="24"/>
        </w:rPr>
        <w:t xml:space="preserve">3. Настоящее решение </w:t>
      </w:r>
      <w:r w:rsidR="00435AA9">
        <w:rPr>
          <w:rFonts w:ascii="Times New Roman" w:hAnsi="Times New Roman" w:cs="Times New Roman"/>
          <w:color w:val="000000"/>
          <w:sz w:val="24"/>
          <w:szCs w:val="24"/>
        </w:rPr>
        <w:t xml:space="preserve">вступает в силу </w:t>
      </w:r>
      <w:r w:rsidR="00D41F08">
        <w:rPr>
          <w:rFonts w:ascii="Times New Roman" w:hAnsi="Times New Roman" w:cs="Times New Roman"/>
          <w:color w:val="000000"/>
          <w:sz w:val="24"/>
          <w:szCs w:val="24"/>
        </w:rPr>
        <w:t xml:space="preserve"> с 01 января 2011 года.</w:t>
      </w:r>
    </w:p>
    <w:p w14:paraId="7F8AB04D" w14:textId="77777777" w:rsidR="00435AA9" w:rsidRDefault="00435AA9" w:rsidP="000D54A4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9A663F" w14:textId="77777777" w:rsidR="0038098D" w:rsidRPr="0038098D" w:rsidRDefault="00435AA9" w:rsidP="0038098D">
      <w:pPr>
        <w:ind w:firstLine="28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38098D" w:rsidRPr="0038098D">
        <w:rPr>
          <w:rFonts w:ascii="Times New Roman" w:hAnsi="Times New Roman" w:cs="Times New Roman"/>
          <w:sz w:val="24"/>
          <w:szCs w:val="24"/>
        </w:rPr>
        <w:t xml:space="preserve">Контроль за исполнением   </w:t>
      </w:r>
      <w:r w:rsidR="0038098D">
        <w:rPr>
          <w:rFonts w:ascii="Times New Roman" w:hAnsi="Times New Roman" w:cs="Times New Roman"/>
          <w:sz w:val="24"/>
          <w:szCs w:val="24"/>
        </w:rPr>
        <w:t>Н</w:t>
      </w:r>
      <w:r w:rsidR="0038098D" w:rsidRPr="0038098D">
        <w:rPr>
          <w:rFonts w:ascii="Times New Roman" w:hAnsi="Times New Roman" w:cs="Times New Roman"/>
          <w:sz w:val="24"/>
          <w:szCs w:val="24"/>
        </w:rPr>
        <w:t>астоящего  решения  возложить  на главу администрации Федоровского   сельского  поселения  Тосненского  района  Ленинградской   области             А.О. Николаева.</w:t>
      </w:r>
    </w:p>
    <w:p w14:paraId="6C51447E" w14:textId="77777777" w:rsidR="00D21FDD" w:rsidRDefault="00D21FDD" w:rsidP="0038098D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D8C2A" w14:textId="77777777" w:rsidR="00EE520E" w:rsidRDefault="00EE520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6B6DA6E" w14:textId="77777777" w:rsidR="00D21FDD" w:rsidRPr="00274E5D" w:rsidRDefault="00D21FD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5FE6B07C" w14:textId="77777777" w:rsidR="00D23F73" w:rsidRPr="00D23F73" w:rsidRDefault="003561FC" w:rsidP="000330D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образования:</w:t>
      </w:r>
      <w:r w:rsidR="00D23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23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E520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D23F7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1693F">
        <w:rPr>
          <w:rFonts w:ascii="Times New Roman" w:hAnsi="Times New Roman" w:cs="Times New Roman"/>
          <w:color w:val="000000"/>
          <w:sz w:val="24"/>
          <w:szCs w:val="24"/>
        </w:rPr>
        <w:t>Р.И.</w:t>
      </w:r>
      <w:r w:rsidR="000330D5">
        <w:rPr>
          <w:rFonts w:ascii="Times New Roman" w:hAnsi="Times New Roman" w:cs="Times New Roman"/>
          <w:color w:val="000000"/>
          <w:sz w:val="24"/>
          <w:szCs w:val="24"/>
        </w:rPr>
        <w:t xml:space="preserve">Ким </w:t>
      </w:r>
      <w:bookmarkEnd w:id="0"/>
    </w:p>
    <w:sectPr w:rsidR="00D23F73" w:rsidRPr="00D23F73" w:rsidSect="00F1693F">
      <w:pgSz w:w="12240" w:h="15840"/>
      <w:pgMar w:top="28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3CC62E"/>
    <w:lvl w:ilvl="0">
      <w:numFmt w:val="bullet"/>
      <w:lvlText w:val="*"/>
      <w:lvlJc w:val="left"/>
    </w:lvl>
  </w:abstractNum>
  <w:abstractNum w:abstractNumId="1" w15:restartNumberingAfterBreak="0">
    <w:nsid w:val="08DC116C"/>
    <w:multiLevelType w:val="hybridMultilevel"/>
    <w:tmpl w:val="1CC65C82"/>
    <w:lvl w:ilvl="0" w:tplc="1DDAB9D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2852E41"/>
    <w:multiLevelType w:val="singleLevel"/>
    <w:tmpl w:val="686EA3D0"/>
    <w:lvl w:ilvl="0">
      <w:start w:val="1"/>
      <w:numFmt w:val="decimal"/>
      <w:lvlText w:val="%1."/>
      <w:legacy w:legacy="1" w:legacySpace="0" w:legacyIndent="17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932583F"/>
    <w:multiLevelType w:val="hybridMultilevel"/>
    <w:tmpl w:val="9E50C9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F3"/>
    <w:rsid w:val="000330D5"/>
    <w:rsid w:val="00063556"/>
    <w:rsid w:val="0007122B"/>
    <w:rsid w:val="000D54A4"/>
    <w:rsid w:val="000E6E2D"/>
    <w:rsid w:val="00100946"/>
    <w:rsid w:val="001345CC"/>
    <w:rsid w:val="00152214"/>
    <w:rsid w:val="001615BF"/>
    <w:rsid w:val="00167E01"/>
    <w:rsid w:val="00177984"/>
    <w:rsid w:val="00177BC7"/>
    <w:rsid w:val="001B3D68"/>
    <w:rsid w:val="001E6003"/>
    <w:rsid w:val="0023170B"/>
    <w:rsid w:val="00274E5D"/>
    <w:rsid w:val="00284D48"/>
    <w:rsid w:val="00286A8F"/>
    <w:rsid w:val="002A0008"/>
    <w:rsid w:val="00305FD5"/>
    <w:rsid w:val="00327F6D"/>
    <w:rsid w:val="00355649"/>
    <w:rsid w:val="003561FC"/>
    <w:rsid w:val="0038098D"/>
    <w:rsid w:val="003962E4"/>
    <w:rsid w:val="003A4241"/>
    <w:rsid w:val="003C5DF3"/>
    <w:rsid w:val="00435AA9"/>
    <w:rsid w:val="005955E1"/>
    <w:rsid w:val="005F1D2F"/>
    <w:rsid w:val="006768DC"/>
    <w:rsid w:val="00681006"/>
    <w:rsid w:val="007304A5"/>
    <w:rsid w:val="007C2A14"/>
    <w:rsid w:val="008023D6"/>
    <w:rsid w:val="00841DE6"/>
    <w:rsid w:val="00844AFC"/>
    <w:rsid w:val="00850B64"/>
    <w:rsid w:val="008647A3"/>
    <w:rsid w:val="008C05B9"/>
    <w:rsid w:val="008D5946"/>
    <w:rsid w:val="008E6CEA"/>
    <w:rsid w:val="008F35BA"/>
    <w:rsid w:val="00994E80"/>
    <w:rsid w:val="009D6183"/>
    <w:rsid w:val="00AA53C8"/>
    <w:rsid w:val="00AF034A"/>
    <w:rsid w:val="00B60E7F"/>
    <w:rsid w:val="00BF552B"/>
    <w:rsid w:val="00CC237E"/>
    <w:rsid w:val="00CD1897"/>
    <w:rsid w:val="00CE7E85"/>
    <w:rsid w:val="00D21FDD"/>
    <w:rsid w:val="00D23F73"/>
    <w:rsid w:val="00D41F08"/>
    <w:rsid w:val="00D82851"/>
    <w:rsid w:val="00DF2384"/>
    <w:rsid w:val="00E364E0"/>
    <w:rsid w:val="00E6269C"/>
    <w:rsid w:val="00EE520E"/>
    <w:rsid w:val="00EF5C78"/>
    <w:rsid w:val="00F1693F"/>
    <w:rsid w:val="00F70801"/>
    <w:rsid w:val="00FB3C31"/>
    <w:rsid w:val="00FB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AE035"/>
  <w14:defaultImageDpi w14:val="0"/>
  <w15:docId w15:val="{18560FD9-D5E0-44F7-97F6-1FB9ADDA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Balloon Text"/>
    <w:basedOn w:val="a"/>
    <w:link w:val="a5"/>
    <w:uiPriority w:val="99"/>
    <w:semiHidden/>
    <w:rsid w:val="00AA5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99"/>
    <w:rsid w:val="003962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0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Company>Деловой Союз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ТИХМЕНЕВСКОГО СЕЛЬСКОГО ПОСЕЛЕНИЯ РЫБИНСКОГО МУНИЦИПАЛЬНОГО РАЙОНА</dc:title>
  <dc:subject/>
  <dc:creator>user</dc:creator>
  <cp:keywords/>
  <dc:description/>
  <cp:lastModifiedBy>Пользователь</cp:lastModifiedBy>
  <cp:revision>2</cp:revision>
  <cp:lastPrinted>2010-11-08T06:49:00Z</cp:lastPrinted>
  <dcterms:created xsi:type="dcterms:W3CDTF">2022-12-18T12:07:00Z</dcterms:created>
  <dcterms:modified xsi:type="dcterms:W3CDTF">2022-12-18T12:07:00Z</dcterms:modified>
</cp:coreProperties>
</file>