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572"/>
        <w:gridCol w:w="4165"/>
        <w:gridCol w:w="3099"/>
        <w:gridCol w:w="2368"/>
      </w:tblGrid>
      <w:tr w:rsidR="000E55DC" w:rsidTr="0039504A">
        <w:trPr>
          <w:jc w:val="center"/>
        </w:trPr>
        <w:tc>
          <w:tcPr>
            <w:tcW w:w="112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pPr>
            <w:r>
              <w:t xml:space="preserve">Наименование отчитывающейся организации: </w:t>
            </w:r>
            <w:r w:rsidRPr="00A15BB7">
              <w:rPr>
                <w:u w:val="single"/>
              </w:rPr>
              <w:t xml:space="preserve">Администрация </w:t>
            </w:r>
            <w:r w:rsidR="00F730FC">
              <w:rPr>
                <w:u w:val="single"/>
              </w:rPr>
              <w:t xml:space="preserve">Федоровского сельского поселения </w:t>
            </w:r>
            <w:r w:rsidR="00274101">
              <w:rPr>
                <w:u w:val="single"/>
              </w:rPr>
              <w:t xml:space="preserve"> </w:t>
            </w:r>
            <w:r w:rsidR="00F730FC">
              <w:rPr>
                <w:u w:val="single"/>
              </w:rPr>
              <w:t>Тосненского</w:t>
            </w:r>
            <w:r w:rsidRPr="00A15BB7">
              <w:rPr>
                <w:u w:val="single"/>
              </w:rPr>
              <w:t xml:space="preserve"> район</w:t>
            </w:r>
            <w:r w:rsidR="00F730FC">
              <w:rPr>
                <w:u w:val="single"/>
              </w:rPr>
              <w:t xml:space="preserve">а </w:t>
            </w:r>
            <w:r w:rsidRPr="00A15BB7">
              <w:rPr>
                <w:u w:val="single"/>
              </w:rPr>
              <w:t xml:space="preserve"> Ленинградской области</w:t>
            </w:r>
          </w:p>
        </w:tc>
      </w:tr>
      <w:tr w:rsidR="000E55DC" w:rsidTr="0039504A">
        <w:trPr>
          <w:jc w:val="center"/>
        </w:trPr>
        <w:tc>
          <w:tcPr>
            <w:tcW w:w="112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pPr>
            <w:proofErr w:type="gramStart"/>
            <w:r>
              <w:t xml:space="preserve">Почтовый адрес: </w:t>
            </w:r>
            <w:r w:rsidR="00F730FC">
              <w:t>187021, ЛО, Тосненский район, д. Федоровское, ул. Шоссейная, д. 12А, тел. 8-813-61-65-323</w:t>
            </w:r>
            <w:proofErr w:type="gramEnd"/>
          </w:p>
        </w:tc>
      </w:tr>
      <w:tr w:rsidR="000E55DC" w:rsidTr="0039504A">
        <w:trPr>
          <w:jc w:val="center"/>
        </w:trPr>
        <w:tc>
          <w:tcPr>
            <w:tcW w:w="1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 xml:space="preserve">Код формы по </w:t>
            </w:r>
            <w:hyperlink r:id="rId6" w:history="1">
              <w:r>
                <w:rPr>
                  <w:color w:val="0000FF"/>
                </w:rPr>
                <w:t>ОКУД</w:t>
              </w:r>
            </w:hyperlink>
          </w:p>
        </w:tc>
        <w:tc>
          <w:tcPr>
            <w:tcW w:w="96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Код</w:t>
            </w:r>
          </w:p>
        </w:tc>
      </w:tr>
      <w:tr w:rsidR="000E55DC" w:rsidTr="0039504A">
        <w:trPr>
          <w:jc w:val="center"/>
        </w:trPr>
        <w:tc>
          <w:tcPr>
            <w:tcW w:w="1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autoSpaceDE w:val="0"/>
              <w:autoSpaceDN w:val="0"/>
              <w:adjustRightInd w:val="0"/>
              <w:spacing w:after="0" w:line="240" w:lineRule="auto"/>
              <w:rPr>
                <w:rFonts w:ascii="Times New Roman" w:hAnsi="Times New Roman" w:cs="Times New Roman"/>
                <w:sz w:val="24"/>
                <w:szCs w:val="24"/>
              </w:rPr>
            </w:pP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отчитывающейся организации по ОКПО</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outlineLvl w:val="0"/>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w:t>
            </w: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2</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3</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4</w:t>
            </w:r>
          </w:p>
        </w:tc>
      </w:tr>
      <w:tr w:rsidR="000E55DC" w:rsidTr="0039504A">
        <w:trPr>
          <w:jc w:val="center"/>
        </w:trPr>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0605137</w:t>
            </w: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37561E" w:rsidP="00274101">
            <w:pPr>
              <w:pStyle w:val="a3"/>
              <w:jc w:val="center"/>
            </w:pPr>
            <w:r>
              <w:t>79834636</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p>
        </w:tc>
      </w:tr>
    </w:tbl>
    <w:p w:rsidR="000E55DC" w:rsidRDefault="000E55DC" w:rsidP="000E55DC">
      <w:pPr>
        <w:pStyle w:val="ConsPlusNormal"/>
        <w:jc w:val="both"/>
      </w:pPr>
    </w:p>
    <w:p w:rsidR="000E55DC" w:rsidRDefault="000E55DC" w:rsidP="0039504A">
      <w:pPr>
        <w:pStyle w:val="ConsPlusNonformat"/>
        <w:jc w:val="center"/>
      </w:pPr>
      <w:r>
        <w:t>Раздел 1. Сведения о количестве проведенных проверок юридических</w:t>
      </w:r>
    </w:p>
    <w:p w:rsidR="000E55DC" w:rsidRDefault="000E55DC" w:rsidP="0039504A">
      <w:pPr>
        <w:pStyle w:val="ConsPlusNonformat"/>
        <w:jc w:val="center"/>
      </w:pPr>
      <w:r>
        <w:t>лиц и индивидуальных предпринимателей</w:t>
      </w:r>
    </w:p>
    <w:p w:rsidR="000E55DC" w:rsidRDefault="000E55DC" w:rsidP="000E55DC">
      <w:pPr>
        <w:pStyle w:val="ConsPlusNormal"/>
        <w:jc w:val="both"/>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5490"/>
        <w:gridCol w:w="1105"/>
        <w:gridCol w:w="2141"/>
        <w:gridCol w:w="1100"/>
        <w:gridCol w:w="1368"/>
      </w:tblGrid>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N строки</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 измерения</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 xml:space="preserve">Код по </w:t>
            </w:r>
            <w:hyperlink r:id="rId7" w:history="1">
              <w:r>
                <w:rPr>
                  <w:color w:val="0000FF"/>
                </w:rPr>
                <w:t>ОКЕИ</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Всего</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3</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4</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5</w:t>
            </w:r>
          </w:p>
        </w:tc>
      </w:tr>
      <w:tr w:rsidR="000E55DC" w:rsidTr="00351059">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bookmarkStart w:id="0" w:name="Par29"/>
            <w:bookmarkEnd w:id="0"/>
            <w:r>
              <w:t>Общее количество проверок, проведенных в отношении юридических лиц, индивидуальных предпринимателей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01</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8"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Общее количество внеплановых проверок (из </w:t>
            </w:r>
            <w:hyperlink w:anchor="Par29" w:history="1">
              <w:r>
                <w:rPr>
                  <w:color w:val="0000FF"/>
                </w:rPr>
                <w:t>строки 1</w:t>
              </w:r>
            </w:hyperlink>
            <w:r>
              <w:t xml:space="preserve">) - всего (сумма </w:t>
            </w:r>
            <w:hyperlink w:anchor="Par40" w:history="1">
              <w:r>
                <w:rPr>
                  <w:color w:val="0000FF"/>
                </w:rPr>
                <w:t>строк 3</w:t>
              </w:r>
            </w:hyperlink>
            <w:r>
              <w:t xml:space="preserve">, </w:t>
            </w:r>
            <w:hyperlink w:anchor="Par45" w:history="1">
              <w:r>
                <w:rPr>
                  <w:color w:val="0000FF"/>
                </w:rPr>
                <w:t>4</w:t>
              </w:r>
            </w:hyperlink>
            <w:r>
              <w:t xml:space="preserve">, </w:t>
            </w:r>
            <w:hyperlink w:anchor="Par70" w:history="1">
              <w:r>
                <w:rPr>
                  <w:color w:val="0000FF"/>
                </w:rPr>
                <w:t>9</w:t>
              </w:r>
            </w:hyperlink>
            <w:r>
              <w:t xml:space="preserve"> - </w:t>
            </w:r>
            <w:hyperlink w:anchor="Par80" w:history="1">
              <w:r>
                <w:rPr>
                  <w:color w:val="0000FF"/>
                </w:rPr>
                <w:t>11</w:t>
              </w:r>
            </w:hyperlink>
            <w:r>
              <w:t>),</w:t>
            </w:r>
          </w:p>
          <w:p w:rsidR="000E55DC" w:rsidRDefault="000E55DC" w:rsidP="0028408C">
            <w:pPr>
              <w:pStyle w:val="ConsPlusNormal"/>
              <w:ind w:left="567"/>
              <w:jc w:val="both"/>
            </w:pPr>
            <w:r>
              <w:t>в том числе по следующим основаниям</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02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hyperlink r:id="rId9"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bookmarkStart w:id="1" w:name="Par40"/>
            <w:bookmarkEnd w:id="1"/>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03</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0"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bookmarkStart w:id="2" w:name="Par45"/>
            <w:bookmarkEnd w:id="2"/>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04</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1"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r>
              <w:lastRenderedPageBreak/>
              <w:t xml:space="preserve">характера (из </w:t>
            </w:r>
            <w:hyperlink w:anchor="Par45" w:history="1">
              <w:r>
                <w:rPr>
                  <w:color w:val="0000FF"/>
                </w:rPr>
                <w:t>строки 4</w:t>
              </w:r>
            </w:hyperlink>
            <w: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lastRenderedPageBreak/>
              <w:t>05</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2"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r>
              <w:lastRenderedPageBreak/>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ar45" w:history="1">
              <w:r>
                <w:rPr>
                  <w:color w:val="0000FF"/>
                </w:rPr>
                <w:t>строки 4</w:t>
              </w:r>
            </w:hyperlink>
            <w: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06</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3"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836088">
            <w:pPr>
              <w:pStyle w:val="ConsPlusNormal"/>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r>
              <w:t xml:space="preserve">о нарушении прав потребителей (в случае обращения граждан, права которых нарушены) (из </w:t>
            </w:r>
            <w:hyperlink w:anchor="Par45" w:history="1">
              <w:r>
                <w:rPr>
                  <w:color w:val="0000FF"/>
                </w:rPr>
                <w:t>строки 4</w:t>
              </w:r>
            </w:hyperlink>
            <w: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07</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4"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r>
              <w:t xml:space="preserve">о нарушении трудовых прав граждан (из </w:t>
            </w:r>
            <w:hyperlink w:anchor="Par45" w:history="1">
              <w:r>
                <w:rPr>
                  <w:color w:val="0000FF"/>
                </w:rPr>
                <w:t>строки 4</w:t>
              </w:r>
            </w:hyperlink>
            <w: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08</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5"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bookmarkStart w:id="3" w:name="Par70"/>
            <w:bookmarkEnd w:id="3"/>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09</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6"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10</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7"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ind w:hanging="21"/>
              <w:jc w:val="both"/>
            </w:pPr>
            <w:bookmarkStart w:id="4" w:name="Par80"/>
            <w:bookmarkEnd w:id="4"/>
            <w:r>
              <w:t>по иным основаниям, установленным законодательством Российской Федерации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11</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8"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Количество проверок, проведенных совместно с другими органами государственного контроля (надзора), муниципального контроля (из </w:t>
            </w:r>
            <w:hyperlink w:anchor="Par29" w:history="1">
              <w:r>
                <w:rPr>
                  <w:color w:val="0000FF"/>
                </w:rPr>
                <w:t>строки 1</w:t>
              </w:r>
            </w:hyperlink>
            <w: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12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19"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из них внеплановых</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13</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hyperlink r:id="rId20"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Общее количество документарных проверок</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14</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21"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r w:rsidR="000E55DC" w:rsidTr="0039504A">
        <w:trPr>
          <w:jc w:val="center"/>
        </w:trPr>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Общее количество выездных проверок</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15</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hyperlink r:id="rId22" w:history="1">
              <w:r w:rsidR="000E55DC">
                <w:rPr>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836088" w:rsidP="00351059">
            <w:pPr>
              <w:pStyle w:val="ConsPlusNormal"/>
              <w:jc w:val="center"/>
            </w:pPr>
            <w:r>
              <w:t>-</w:t>
            </w:r>
          </w:p>
        </w:tc>
      </w:tr>
    </w:tbl>
    <w:p w:rsidR="000E55DC" w:rsidRDefault="000E55DC" w:rsidP="000E55DC">
      <w:pPr>
        <w:pStyle w:val="ConsPlusNormal"/>
        <w:jc w:val="both"/>
      </w:pPr>
    </w:p>
    <w:p w:rsidR="0039504A" w:rsidRDefault="0039504A" w:rsidP="000E55DC">
      <w:pPr>
        <w:pStyle w:val="ConsPlusNormal"/>
        <w:jc w:val="both"/>
      </w:pPr>
    </w:p>
    <w:p w:rsidR="0039504A" w:rsidRDefault="0039504A" w:rsidP="000E55DC">
      <w:pPr>
        <w:pStyle w:val="ConsPlusNormal"/>
        <w:jc w:val="both"/>
      </w:pPr>
    </w:p>
    <w:p w:rsidR="0039504A" w:rsidRDefault="0039504A" w:rsidP="000E55DC">
      <w:pPr>
        <w:pStyle w:val="ConsPlusNormal"/>
        <w:jc w:val="both"/>
      </w:pPr>
    </w:p>
    <w:p w:rsidR="0039504A" w:rsidRDefault="0039504A" w:rsidP="000E55DC">
      <w:pPr>
        <w:pStyle w:val="ConsPlusNormal"/>
        <w:jc w:val="both"/>
      </w:pPr>
    </w:p>
    <w:p w:rsidR="00351059" w:rsidRDefault="00351059" w:rsidP="000E55DC">
      <w:pPr>
        <w:pStyle w:val="ConsPlusNormal"/>
        <w:jc w:val="both"/>
      </w:pPr>
    </w:p>
    <w:p w:rsidR="00351059" w:rsidRDefault="00351059" w:rsidP="000E55DC">
      <w:pPr>
        <w:pStyle w:val="ConsPlusNormal"/>
        <w:jc w:val="both"/>
      </w:pPr>
    </w:p>
    <w:p w:rsidR="0039504A" w:rsidRDefault="0039504A" w:rsidP="000E55DC">
      <w:pPr>
        <w:pStyle w:val="ConsPlusNormal"/>
        <w:jc w:val="both"/>
      </w:pPr>
    </w:p>
    <w:p w:rsidR="0039504A" w:rsidRDefault="0039504A" w:rsidP="000E55DC">
      <w:pPr>
        <w:pStyle w:val="ConsPlusNormal"/>
        <w:jc w:val="both"/>
      </w:pPr>
    </w:p>
    <w:p w:rsidR="0039504A" w:rsidRDefault="0039504A" w:rsidP="000E55DC">
      <w:pPr>
        <w:pStyle w:val="ConsPlusNormal"/>
        <w:jc w:val="both"/>
      </w:pPr>
    </w:p>
    <w:p w:rsidR="000E55DC" w:rsidRDefault="000E55DC" w:rsidP="0039504A">
      <w:pPr>
        <w:pStyle w:val="ConsPlusNonformat"/>
        <w:jc w:val="center"/>
      </w:pPr>
      <w:r>
        <w:t>Раздел 2. Результаты проверок</w:t>
      </w:r>
    </w:p>
    <w:p w:rsidR="000E55DC" w:rsidRDefault="000E55DC" w:rsidP="000E55DC">
      <w:pPr>
        <w:pStyle w:val="ConsPlusNormal"/>
        <w:jc w:val="both"/>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3402"/>
        <w:gridCol w:w="1059"/>
        <w:gridCol w:w="1496"/>
        <w:gridCol w:w="924"/>
        <w:gridCol w:w="1042"/>
        <w:gridCol w:w="1362"/>
        <w:gridCol w:w="1919"/>
      </w:tblGrid>
      <w:tr w:rsidR="000E55DC" w:rsidTr="0028408C">
        <w:trPr>
          <w:jc w:val="center"/>
        </w:trPr>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Наименование показателей</w:t>
            </w:r>
          </w:p>
        </w:tc>
        <w:tc>
          <w:tcPr>
            <w:tcW w:w="1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N строки</w:t>
            </w:r>
          </w:p>
        </w:tc>
        <w:tc>
          <w:tcPr>
            <w:tcW w:w="14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 измерения</w:t>
            </w:r>
          </w:p>
        </w:tc>
        <w:tc>
          <w:tcPr>
            <w:tcW w:w="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 xml:space="preserve">Код по </w:t>
            </w:r>
            <w:hyperlink r:id="rId23" w:history="1">
              <w:r>
                <w:rPr>
                  <w:color w:val="0000FF"/>
                </w:rPr>
                <w:t>ОКЕИ</w:t>
              </w:r>
            </w:hyperlink>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Всего (сумма граф 6 - 7)</w:t>
            </w:r>
          </w:p>
        </w:tc>
        <w:tc>
          <w:tcPr>
            <w:tcW w:w="32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В том числе</w:t>
            </w:r>
          </w:p>
        </w:tc>
      </w:tr>
      <w:tr w:rsidR="000E55DC" w:rsidTr="0028408C">
        <w:trPr>
          <w:jc w:val="center"/>
        </w:trPr>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4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плановые проверки</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внеплановые проверки</w:t>
            </w: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5</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6</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7</w:t>
            </w:r>
          </w:p>
        </w:tc>
      </w:tr>
      <w:tr w:rsidR="000E55DC" w:rsidTr="00274101">
        <w:trPr>
          <w:trHeight w:val="1426"/>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16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74101">
            <w:pPr>
              <w:pStyle w:val="ConsPlusNormal"/>
              <w:jc w:val="center"/>
            </w:pPr>
            <w:hyperlink r:id="rId24"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Pr="001B2522" w:rsidRDefault="0028408C" w:rsidP="0028408C">
            <w:pPr>
              <w:spacing w:after="0"/>
              <w:jc w:val="center"/>
              <w:rPr>
                <w:rFonts w:ascii="Arial" w:hAnsi="Arial" w:cs="Arial"/>
                <w:sz w:val="20"/>
                <w:szCs w:val="20"/>
              </w:rPr>
            </w:pPr>
            <w:r>
              <w:rPr>
                <w:rFonts w:ascii="Arial" w:hAnsi="Arial" w:cs="Arial"/>
                <w:sz w:val="20"/>
                <w:szCs w:val="20"/>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r>
      <w:tr w:rsidR="000E55DC" w:rsidTr="00274101">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proofErr w:type="gramStart"/>
            <w: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17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74101">
            <w:pPr>
              <w:pStyle w:val="ConsPlusNormal"/>
              <w:jc w:val="center"/>
            </w:pPr>
            <w:hyperlink r:id="rId25"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r>
      <w:tr w:rsidR="000E55DC" w:rsidTr="00274101">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proofErr w:type="gramStart"/>
            <w:r>
              <w:t xml:space="preserve">Общее количество юридических лиц, индивидуальных предпринимателей, в деятельности которых выявлены </w:t>
            </w:r>
            <w:r>
              <w:lastRenderedPageBreak/>
              <w:t>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lastRenderedPageBreak/>
              <w:t>18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74101">
            <w:pPr>
              <w:pStyle w:val="ConsPlusNormal"/>
              <w:jc w:val="center"/>
            </w:pPr>
            <w:hyperlink r:id="rId26"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74101">
            <w:pPr>
              <w:pStyle w:val="ConsPlusNormal"/>
              <w:jc w:val="center"/>
            </w:pPr>
            <w:r>
              <w:t>X</w:t>
            </w: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lastRenderedPageBreak/>
              <w:t xml:space="preserve">Общее количество проверок, по </w:t>
            </w:r>
            <w:proofErr w:type="gramStart"/>
            <w:r>
              <w:t>итогам</w:t>
            </w:r>
            <w:proofErr w:type="gramEnd"/>
            <w:r>
              <w:t xml:space="preserve"> проведения которых выявлены правонарушения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5DC" w:rsidRDefault="000E55DC" w:rsidP="0039504A">
            <w:pPr>
              <w:pStyle w:val="ConsPlusNormal"/>
              <w:jc w:val="center"/>
            </w:pPr>
            <w:r>
              <w:t>19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5DC" w:rsidRDefault="0028408C" w:rsidP="0039504A">
            <w:pPr>
              <w:pStyle w:val="ConsPlusNormal"/>
              <w:jc w:val="center"/>
            </w:pPr>
            <w:hyperlink r:id="rId27"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p>
          <w:p w:rsidR="000E55DC" w:rsidRPr="00190638" w:rsidRDefault="0028408C" w:rsidP="0028408C">
            <w:pPr>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Выявлено правонарушений - всего (сумма </w:t>
            </w:r>
            <w:hyperlink w:anchor="Par158" w:history="1">
              <w:r>
                <w:rPr>
                  <w:color w:val="0000FF"/>
                </w:rPr>
                <w:t>строк 21</w:t>
              </w:r>
            </w:hyperlink>
            <w:r>
              <w:t xml:space="preserve"> - </w:t>
            </w:r>
            <w:hyperlink w:anchor="Par172" w:history="1">
              <w:r>
                <w:rPr>
                  <w:color w:val="0000FF"/>
                </w:rPr>
                <w:t>23</w:t>
              </w:r>
            </w:hyperlink>
            <w:r>
              <w:t>), в том числе: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20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28"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5" w:name="Par158"/>
            <w:bookmarkEnd w:id="5"/>
            <w:r>
              <w:t>нарушение обязательных требований законодательства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21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29"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22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30"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002C1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6" w:name="Par172"/>
            <w:bookmarkEnd w:id="6"/>
            <w:r>
              <w:t>невыполнение предписаний органов государственного контроля (надзора), муниципального контроля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002C1A">
            <w:pPr>
              <w:pStyle w:val="ConsPlusNormal"/>
              <w:jc w:val="center"/>
            </w:pPr>
            <w:r>
              <w:t>23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002C1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002C1A">
            <w:pPr>
              <w:pStyle w:val="ConsPlusNormal"/>
              <w:jc w:val="center"/>
            </w:pPr>
            <w:hyperlink r:id="rId31"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w:t>
            </w:r>
            <w:r>
              <w:lastRenderedPageBreak/>
              <w:t>правонарушениях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lastRenderedPageBreak/>
              <w:t>24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2"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26</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lastRenderedPageBreak/>
              <w:t>Общее количество проверок, по итогам которых по фактам выявленных нарушений наложены административные наказания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25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3"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26</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Общее количество административных наказаний, наложенных по итогам проверок, - всего (сумма </w:t>
            </w:r>
            <w:hyperlink w:anchor="Par200" w:history="1">
              <w:r>
                <w:rPr>
                  <w:color w:val="0000FF"/>
                </w:rPr>
                <w:t>строк 27</w:t>
              </w:r>
            </w:hyperlink>
            <w:r>
              <w:t xml:space="preserve"> - </w:t>
            </w:r>
            <w:hyperlink w:anchor="Par249" w:history="1">
              <w:r>
                <w:rPr>
                  <w:color w:val="0000FF"/>
                </w:rPr>
                <w:t>34</w:t>
              </w:r>
            </w:hyperlink>
            <w:r>
              <w:t>), в том числе по видам наказаний: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26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4"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26</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7" w:name="Par200"/>
            <w:bookmarkEnd w:id="7"/>
            <w:r>
              <w:t>конфискация орудия совершения или предмета административного правонарушения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27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5"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лишение специального права, предоставленного физическому лицу</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28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6"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административный арест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29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7"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8"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дисквалификация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39"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административное приостановление деятельности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0"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предупреждение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1"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18</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8" w:name="Par249"/>
            <w:bookmarkEnd w:id="8"/>
            <w:r>
              <w:t>административный штраф - всего,</w:t>
            </w:r>
          </w:p>
          <w:p w:rsidR="000E55DC" w:rsidRDefault="000E55DC" w:rsidP="0039504A">
            <w:pPr>
              <w:pStyle w:val="ConsPlusNormal"/>
            </w:pPr>
            <w:r>
              <w:t>в том числе: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2"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8</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должностное лицо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3"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индивидуального предпринимателя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4"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39504A">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юридическое лицо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37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9504A">
            <w:pPr>
              <w:pStyle w:val="ConsPlusNormal"/>
              <w:jc w:val="center"/>
            </w:pPr>
            <w:hyperlink r:id="rId45"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lastRenderedPageBreak/>
              <w:t>Общая сумма наложенных административных штрафов - всего,</w:t>
            </w:r>
          </w:p>
          <w:p w:rsidR="000E55DC" w:rsidRDefault="000E55DC" w:rsidP="0039504A">
            <w:pPr>
              <w:pStyle w:val="ConsPlusNormal"/>
            </w:pPr>
            <w:r>
              <w:t>в том числе: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38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46" w:history="1">
              <w:r w:rsidR="000E55DC">
                <w:rPr>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54,3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должностное лицо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39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47" w:history="1">
              <w:r w:rsidR="000E55DC">
                <w:rPr>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индивидуального предпринимателя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48" w:history="1">
              <w:r w:rsidR="000E55DC">
                <w:rPr>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на юридическое лицо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49" w:history="1">
              <w:r w:rsidR="000E55DC">
                <w:rPr>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45,0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Общая сумма уплаченных (взысканных) административных штрафов</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0" w:history="1">
              <w:r w:rsidR="000E55DC">
                <w:rPr>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2,8</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1"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из них количество проверок, по итогам которых по фактам выявленных нарушений применены меры уголовного наказания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2"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Количество проверок, результаты которых были признаны недействительными - всего, в том числе (сумма </w:t>
            </w:r>
            <w:hyperlink w:anchor="Par335" w:history="1">
              <w:r>
                <w:rPr>
                  <w:color w:val="0000FF"/>
                </w:rPr>
                <w:t>строк 46</w:t>
              </w:r>
            </w:hyperlink>
            <w:r>
              <w:t xml:space="preserve"> - </w:t>
            </w:r>
            <w:hyperlink w:anchor="Par349" w:history="1">
              <w:r>
                <w:rPr>
                  <w:color w:val="0000FF"/>
                </w:rPr>
                <w:t>48</w:t>
              </w:r>
            </w:hyperlink>
            <w:r>
              <w:t>)</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3"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9" w:name="Par335"/>
            <w:bookmarkEnd w:id="9"/>
            <w:r>
              <w:t>по решению суда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46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hyperlink r:id="rId54"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по предписанию органов прокуратуры</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5"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bookmarkStart w:id="10" w:name="Par349"/>
            <w:bookmarkEnd w:id="10"/>
            <w:r>
              <w:t>по решению руководителя органа государственного контроля (надзора), муниципального контроля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6"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r w:rsidR="000E55DC" w:rsidTr="0028408C">
        <w:trPr>
          <w:jc w:val="center"/>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lastRenderedPageBreak/>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49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0E55DC" w:rsidP="0028408C">
            <w:pPr>
              <w:pStyle w:val="ConsPlusNormal"/>
              <w:jc w:val="center"/>
            </w:pPr>
            <w: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E55DC" w:rsidRDefault="0028408C" w:rsidP="0028408C">
            <w:pPr>
              <w:pStyle w:val="ConsPlusNormal"/>
              <w:jc w:val="center"/>
            </w:pPr>
            <w:hyperlink r:id="rId57" w:history="1">
              <w:r w:rsidR="000E55DC">
                <w:rPr>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28408C">
            <w:pPr>
              <w:pStyle w:val="ConsPlusNormal"/>
              <w:jc w:val="center"/>
            </w:pPr>
            <w: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both"/>
            </w:pPr>
          </w:p>
        </w:tc>
      </w:tr>
    </w:tbl>
    <w:p w:rsidR="000E55DC" w:rsidRDefault="000E55DC" w:rsidP="000E55DC">
      <w:pPr>
        <w:pStyle w:val="ConsPlusNormal"/>
        <w:jc w:val="both"/>
      </w:pPr>
    </w:p>
    <w:p w:rsidR="000E55DC" w:rsidRDefault="000E55DC" w:rsidP="0039504A">
      <w:pPr>
        <w:pStyle w:val="ConsPlusNonformat"/>
        <w:jc w:val="center"/>
      </w:pPr>
      <w:r>
        <w:t>Раздел 3. Справочная информация</w:t>
      </w:r>
    </w:p>
    <w:p w:rsidR="000E55DC" w:rsidRDefault="000E55DC" w:rsidP="000E55DC">
      <w:pPr>
        <w:pStyle w:val="ConsPlusNormal"/>
        <w:jc w:val="both"/>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5503"/>
        <w:gridCol w:w="1103"/>
        <w:gridCol w:w="2135"/>
        <w:gridCol w:w="1099"/>
        <w:gridCol w:w="1364"/>
      </w:tblGrid>
      <w:tr w:rsidR="000E55DC" w:rsidTr="0039504A">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Наименование показателей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N строки</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Единица измерения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 xml:space="preserve">Код по </w:t>
            </w:r>
            <w:hyperlink r:id="rId58" w:history="1">
              <w:r>
                <w:rPr>
                  <w:color w:val="0000FF"/>
                </w:rPr>
                <w:t>ОКЕИ</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Всего</w:t>
            </w:r>
          </w:p>
        </w:tc>
      </w:tr>
      <w:tr w:rsidR="000E55DC" w:rsidTr="0039504A">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1</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3</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4</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jc w:val="center"/>
            </w:pPr>
            <w:r>
              <w:t>5</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50</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59"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r>
              <w:t>157</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51</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0"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проверок, предусмотренных ежегодным планом проведения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1"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r>
              <w:t>4</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53</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2"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 xml:space="preserve">Направлено в органы прокуратуры заявлений о </w:t>
            </w:r>
            <w:r>
              <w:lastRenderedPageBreak/>
              <w:t>согласовании проведения внеплановых выездных проверок</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lastRenderedPageBreak/>
              <w:t>54</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3"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lastRenderedPageBreak/>
              <w:t>из них отказано органами прокуратуры в согласовании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55</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4"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проверок, проводимых с привлечением экспертных организаций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56</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5"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проверок, проводимых с привлечением экспертов</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57</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6"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58</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тыс. рублей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7" w:history="1">
              <w:r w:rsidR="000E55DC">
                <w:rPr>
                  <w:color w:val="0000FF"/>
                </w:rPr>
                <w:t>384</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штатных единиц по должностям, предусматривающим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59</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8"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2</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из них занятых</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60</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69"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2</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Объем финансовых средств, выделяемых в отчетном периоде из бюджетов всех уровней на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61</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тыс. рублей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0" w:history="1">
              <w:r w:rsidR="000E55DC">
                <w:rPr>
                  <w:color w:val="0000FF"/>
                </w:rPr>
                <w:t>384</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28408C">
            <w:pPr>
              <w:pStyle w:val="ConsPlusNormal"/>
            </w:pPr>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1"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количество случаев причинения вреда жизни, здоровью граждан</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63</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2"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количество случаев причинения вреда животным, растениям, окружающей среде</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64</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3"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t xml:space="preserve">количество случаев причинения вреда объектам культурного наследия (памятникам истории и культуры) </w:t>
            </w:r>
            <w:r>
              <w:lastRenderedPageBreak/>
              <w:t>народов Российской Федерации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lastRenderedPageBreak/>
              <w:t>65</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4"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r w:rsidR="000E55DC" w:rsidTr="00351059">
        <w:trPr>
          <w:jc w:val="center"/>
        </w:trPr>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9504A">
            <w:pPr>
              <w:pStyle w:val="ConsPlusNormal"/>
            </w:pPr>
            <w:r>
              <w:lastRenderedPageBreak/>
              <w:t>количество случаев возникновения чрезвычайных ситуаций техногенного характера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66</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0E55DC" w:rsidP="00351059">
            <w:pPr>
              <w:pStyle w:val="ConsPlusNormal"/>
              <w:jc w:val="center"/>
            </w:pPr>
            <w: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28408C" w:rsidP="00351059">
            <w:pPr>
              <w:pStyle w:val="ConsPlusNormal"/>
              <w:jc w:val="center"/>
            </w:pPr>
            <w:hyperlink r:id="rId75" w:history="1">
              <w:r w:rsidR="000E55DC">
                <w:rPr>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DC" w:rsidRDefault="00E06236" w:rsidP="00351059">
            <w:pPr>
              <w:pStyle w:val="ConsPlusNormal"/>
              <w:jc w:val="center"/>
            </w:pPr>
            <w:r>
              <w:t>-</w:t>
            </w:r>
          </w:p>
        </w:tc>
      </w:tr>
    </w:tbl>
    <w:p w:rsidR="000E55DC" w:rsidRDefault="000E55DC" w:rsidP="000E55DC">
      <w:pPr>
        <w:pStyle w:val="ConsPlusNormal"/>
        <w:jc w:val="both"/>
      </w:pPr>
    </w:p>
    <w:p w:rsidR="000E55DC" w:rsidRDefault="000E55DC" w:rsidP="000E55DC">
      <w:pPr>
        <w:pStyle w:val="ConsPlusNonformat"/>
        <w:jc w:val="both"/>
      </w:pPr>
      <w:r>
        <w:t xml:space="preserve">    </w:t>
      </w:r>
      <w:r w:rsidR="00E06236">
        <w:t xml:space="preserve">И. о. главы администрации        </w:t>
      </w:r>
      <w:proofErr w:type="spellStart"/>
      <w:r w:rsidR="00E06236">
        <w:t>Полевщикова</w:t>
      </w:r>
      <w:proofErr w:type="spellEnd"/>
      <w:r w:rsidR="00E06236">
        <w:t xml:space="preserve"> В. А.</w:t>
      </w:r>
      <w:r>
        <w:t xml:space="preserve"> </w:t>
      </w:r>
      <w:r w:rsidR="00E06236">
        <w:t xml:space="preserve">  </w:t>
      </w:r>
      <w:r>
        <w:t>______________</w:t>
      </w:r>
    </w:p>
    <w:p w:rsidR="000E55DC" w:rsidRDefault="000E55DC" w:rsidP="000E55DC">
      <w:pPr>
        <w:pStyle w:val="ConsPlusNonformat"/>
        <w:jc w:val="both"/>
      </w:pPr>
      <w:r>
        <w:t xml:space="preserve">                                       (Ф.И.О.)      </w:t>
      </w:r>
      <w:r w:rsidR="00E06236">
        <w:t xml:space="preserve">       </w:t>
      </w:r>
      <w:r>
        <w:t>(подпись)</w:t>
      </w:r>
    </w:p>
    <w:p w:rsidR="000E55DC" w:rsidRDefault="000E55DC" w:rsidP="000E55DC">
      <w:pPr>
        <w:pStyle w:val="ConsPlusNonformat"/>
        <w:jc w:val="both"/>
      </w:pPr>
    </w:p>
    <w:p w:rsidR="000E55DC" w:rsidRDefault="000E55DC" w:rsidP="000E55DC">
      <w:pPr>
        <w:pStyle w:val="ConsPlusNonformat"/>
        <w:jc w:val="both"/>
      </w:pPr>
      <w:r>
        <w:t xml:space="preserve">    Должностное лицо,  ответственное</w:t>
      </w:r>
    </w:p>
    <w:p w:rsidR="000E55DC" w:rsidRDefault="000E55DC" w:rsidP="000E55DC">
      <w:pPr>
        <w:pStyle w:val="ConsPlusNonformat"/>
        <w:jc w:val="both"/>
      </w:pPr>
      <w:r>
        <w:t xml:space="preserve">    за предоставление </w:t>
      </w:r>
      <w:proofErr w:type="gramStart"/>
      <w:r>
        <w:t>статистической</w:t>
      </w:r>
      <w:proofErr w:type="gramEnd"/>
    </w:p>
    <w:p w:rsidR="000E55DC" w:rsidRDefault="000E55DC" w:rsidP="000E55DC">
      <w:pPr>
        <w:pStyle w:val="ConsPlusNonformat"/>
        <w:jc w:val="both"/>
      </w:pPr>
      <w:r>
        <w:t xml:space="preserve">    информа</w:t>
      </w:r>
      <w:r w:rsidR="00E06236">
        <w:t xml:space="preserve">ции                       Главный специалист по экономическому развитию  Е. Ю. Акатова  </w:t>
      </w:r>
      <w:r>
        <w:t xml:space="preserve"> __________</w:t>
      </w:r>
    </w:p>
    <w:p w:rsidR="000E55DC" w:rsidRDefault="000E55DC" w:rsidP="000E55DC">
      <w:pPr>
        <w:pStyle w:val="ConsPlusNonformat"/>
        <w:jc w:val="both"/>
      </w:pPr>
      <w:r>
        <w:t xml:space="preserve">                                      (должность)    </w:t>
      </w:r>
      <w:r w:rsidR="00E06236">
        <w:t xml:space="preserve">                                  </w:t>
      </w:r>
      <w:r>
        <w:t xml:space="preserve"> (Ф.И.О.)     (подпись)</w:t>
      </w:r>
    </w:p>
    <w:p w:rsidR="000E55DC" w:rsidRDefault="000E55DC" w:rsidP="000E55DC">
      <w:pPr>
        <w:pStyle w:val="ConsPlusNonformat"/>
        <w:jc w:val="both"/>
      </w:pPr>
    </w:p>
    <w:p w:rsidR="000E55DC" w:rsidRDefault="000E55DC" w:rsidP="000E55DC">
      <w:pPr>
        <w:pStyle w:val="ConsPlusNonformat"/>
        <w:jc w:val="both"/>
      </w:pPr>
      <w:r>
        <w:t xml:space="preserve">                  </w:t>
      </w:r>
      <w:r w:rsidR="00E06236">
        <w:t xml:space="preserve">                   8 (813-61)65-323 </w:t>
      </w:r>
      <w:r w:rsidR="00E06236">
        <w:rPr>
          <w:lang w:val="en-US"/>
        </w:rPr>
        <w:t>econ</w:t>
      </w:r>
      <w:r w:rsidR="00E06236" w:rsidRPr="00E06236">
        <w:t>@</w:t>
      </w:r>
      <w:proofErr w:type="spellStart"/>
      <w:r w:rsidR="00E06236">
        <w:rPr>
          <w:lang w:val="en-US"/>
        </w:rPr>
        <w:t>fedorovskoe</w:t>
      </w:r>
      <w:proofErr w:type="spellEnd"/>
      <w:r w:rsidR="00E06236" w:rsidRPr="00E06236">
        <w:t>-</w:t>
      </w:r>
      <w:proofErr w:type="spellStart"/>
      <w:r w:rsidR="00E06236">
        <w:rPr>
          <w:lang w:val="en-US"/>
        </w:rPr>
        <w:t>mo</w:t>
      </w:r>
      <w:proofErr w:type="spellEnd"/>
      <w:r w:rsidR="00E06236" w:rsidRPr="00E06236">
        <w:t>.</w:t>
      </w:r>
      <w:proofErr w:type="spellStart"/>
      <w:r w:rsidR="00E06236">
        <w:rPr>
          <w:lang w:val="en-US"/>
        </w:rPr>
        <w:t>ru</w:t>
      </w:r>
      <w:proofErr w:type="spellEnd"/>
      <w:r w:rsidR="00E06236">
        <w:t xml:space="preserve"> </w:t>
      </w:r>
      <w:r w:rsidR="00E06236" w:rsidRPr="00E06236">
        <w:t xml:space="preserve">   </w:t>
      </w:r>
      <w:r w:rsidR="00E06236">
        <w:t xml:space="preserve">"30" июня 2017 </w:t>
      </w:r>
      <w:r>
        <w:t>год</w:t>
      </w:r>
      <w:r w:rsidR="00E06236">
        <w:t xml:space="preserve">  </w:t>
      </w:r>
    </w:p>
    <w:p w:rsidR="000E55DC" w:rsidRDefault="000E55DC" w:rsidP="000E55DC">
      <w:pPr>
        <w:pStyle w:val="ConsPlusNonformat"/>
        <w:jc w:val="both"/>
      </w:pPr>
      <w:r>
        <w:t xml:space="preserve">                                        </w:t>
      </w:r>
      <w:proofErr w:type="gramStart"/>
      <w:r>
        <w:t xml:space="preserve">(номер       </w:t>
      </w:r>
      <w:r w:rsidR="00E06236" w:rsidRPr="00E06236">
        <w:t xml:space="preserve">                             </w:t>
      </w:r>
      <w:r>
        <w:t>(дата составления</w:t>
      </w:r>
      <w:proofErr w:type="gramEnd"/>
    </w:p>
    <w:p w:rsidR="000E55DC" w:rsidRDefault="000E55DC" w:rsidP="000E55DC">
      <w:pPr>
        <w:pStyle w:val="ConsPlusNonformat"/>
        <w:jc w:val="both"/>
      </w:pPr>
      <w:r>
        <w:t xml:space="preserve">                                      контактного       </w:t>
      </w:r>
      <w:r w:rsidR="00E06236" w:rsidRPr="00E06236">
        <w:t xml:space="preserve">                               </w:t>
      </w:r>
      <w:r>
        <w:t>документа)</w:t>
      </w:r>
    </w:p>
    <w:p w:rsidR="000E55DC" w:rsidRDefault="000E55DC" w:rsidP="000E55DC">
      <w:pPr>
        <w:pStyle w:val="ConsPlusNonformat"/>
        <w:jc w:val="both"/>
      </w:pPr>
      <w:r>
        <w:t xml:space="preserve">                                       телефона)</w:t>
      </w:r>
    </w:p>
    <w:p w:rsidR="000E55DC" w:rsidRDefault="000E55DC" w:rsidP="000E55DC">
      <w:bookmarkStart w:id="11" w:name="_GoBack"/>
      <w:bookmarkEnd w:id="11"/>
    </w:p>
    <w:p w:rsidR="008941FB" w:rsidRDefault="008941FB"/>
    <w:sectPr w:rsidR="008941FB" w:rsidSect="0028408C">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D9"/>
    <w:rsid w:val="00002C1A"/>
    <w:rsid w:val="00005DD9"/>
    <w:rsid w:val="000E55DC"/>
    <w:rsid w:val="00274101"/>
    <w:rsid w:val="0028408C"/>
    <w:rsid w:val="002E7E28"/>
    <w:rsid w:val="00351059"/>
    <w:rsid w:val="0037561E"/>
    <w:rsid w:val="0039504A"/>
    <w:rsid w:val="00836088"/>
    <w:rsid w:val="008941FB"/>
    <w:rsid w:val="00A15BB7"/>
    <w:rsid w:val="00B93762"/>
    <w:rsid w:val="00E06236"/>
    <w:rsid w:val="00F7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5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E55DC"/>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0E55D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E55D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93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5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E55DC"/>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0E55D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E55D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93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82049A2E601BF4525ED92573C2B32538210359D26FDAABE5E68DAA1AA48A71D43509DE18F33D2t4E5N" TargetMode="External"/><Relationship Id="rId18" Type="http://schemas.openxmlformats.org/officeDocument/2006/relationships/hyperlink" Target="consultantplus://offline/ref=9D782049A2E601BF4525ED92573C2B32538210359D26FDAABE5E68DAA1AA48A71D43509DE18F33D2t4E5N" TargetMode="External"/><Relationship Id="rId26" Type="http://schemas.openxmlformats.org/officeDocument/2006/relationships/hyperlink" Target="consultantplus://offline/ref=9D782049A2E601BF4525ED92573C2B32538210359D26FDAABE5E68DAA1AA48A71D43509DE18F33D2t4E5N" TargetMode="External"/><Relationship Id="rId39" Type="http://schemas.openxmlformats.org/officeDocument/2006/relationships/hyperlink" Target="consultantplus://offline/ref=9D782049A2E601BF4525ED92573C2B32538210359D26FDAABE5E68DAA1AA48A71D43509DE18F33D2t4E5N" TargetMode="External"/><Relationship Id="rId21" Type="http://schemas.openxmlformats.org/officeDocument/2006/relationships/hyperlink" Target="consultantplus://offline/ref=9D782049A2E601BF4525ED92573C2B32538210359D26FDAABE5E68DAA1AA48A71D43509DE18F33D2t4E5N" TargetMode="External"/><Relationship Id="rId34" Type="http://schemas.openxmlformats.org/officeDocument/2006/relationships/hyperlink" Target="consultantplus://offline/ref=9D782049A2E601BF4525ED92573C2B32538210359D26FDAABE5E68DAA1AA48A71D43509DE18F33D2t4E5N" TargetMode="External"/><Relationship Id="rId42" Type="http://schemas.openxmlformats.org/officeDocument/2006/relationships/hyperlink" Target="consultantplus://offline/ref=9D782049A2E601BF4525ED92573C2B32538210359D26FDAABE5E68DAA1AA48A71D43509DE18F33D2t4E5N" TargetMode="External"/><Relationship Id="rId47" Type="http://schemas.openxmlformats.org/officeDocument/2006/relationships/hyperlink" Target="consultantplus://offline/ref=9D782049A2E601BF4525ED92573C2B32538210359D26FDAABE5E68DAA1AA48A71D43509DE18F32D9t4E1N" TargetMode="External"/><Relationship Id="rId50" Type="http://schemas.openxmlformats.org/officeDocument/2006/relationships/hyperlink" Target="consultantplus://offline/ref=9D782049A2E601BF4525ED92573C2B32538210359D26FDAABE5E68DAA1AA48A71D43509DE18F32D9t4E1N" TargetMode="External"/><Relationship Id="rId55" Type="http://schemas.openxmlformats.org/officeDocument/2006/relationships/hyperlink" Target="consultantplus://offline/ref=9D782049A2E601BF4525ED92573C2B32538210359D26FDAABE5E68DAA1AA48A71D43509DE18F33D2t4E5N" TargetMode="External"/><Relationship Id="rId63" Type="http://schemas.openxmlformats.org/officeDocument/2006/relationships/hyperlink" Target="consultantplus://offline/ref=9D782049A2E601BF4525ED92573C2B32538210359D26FDAABE5E68DAA1AA48A71D43509DE18F33D2t4E5N" TargetMode="External"/><Relationship Id="rId68" Type="http://schemas.openxmlformats.org/officeDocument/2006/relationships/hyperlink" Target="consultantplus://offline/ref=9D782049A2E601BF4525ED92573C2B32538210359D26FDAABE5E68DAA1AA48A71D43509DE18F33D2t4E5N" TargetMode="External"/><Relationship Id="rId76" Type="http://schemas.openxmlformats.org/officeDocument/2006/relationships/fontTable" Target="fontTable.xml"/><Relationship Id="rId7" Type="http://schemas.openxmlformats.org/officeDocument/2006/relationships/hyperlink" Target="consultantplus://offline/ref=9D782049A2E601BF4525ED92573C2B32538210359D26FDAABE5E68DAA1tAEAN" TargetMode="External"/><Relationship Id="rId71" Type="http://schemas.openxmlformats.org/officeDocument/2006/relationships/hyperlink" Target="consultantplus://offline/ref=9D782049A2E601BF4525ED92573C2B32538210359D26FDAABE5E68DAA1AA48A71D43509DE18F33D2t4E5N" TargetMode="External"/><Relationship Id="rId2" Type="http://schemas.openxmlformats.org/officeDocument/2006/relationships/styles" Target="styles.xml"/><Relationship Id="rId16" Type="http://schemas.openxmlformats.org/officeDocument/2006/relationships/hyperlink" Target="consultantplus://offline/ref=9D782049A2E601BF4525ED92573C2B32538210359D26FDAABE5E68DAA1AA48A71D43509DE18F33D2t4E5N" TargetMode="External"/><Relationship Id="rId29" Type="http://schemas.openxmlformats.org/officeDocument/2006/relationships/hyperlink" Target="consultantplus://offline/ref=9D782049A2E601BF4525ED92573C2B32538210359D26FDAABE5E68DAA1AA48A71D43509DE18F33D2t4E5N" TargetMode="External"/><Relationship Id="rId11" Type="http://schemas.openxmlformats.org/officeDocument/2006/relationships/hyperlink" Target="consultantplus://offline/ref=9D782049A2E601BF4525ED92573C2B32538210359D26FDAABE5E68DAA1AA48A71D43509DE18F33D2t4E5N" TargetMode="External"/><Relationship Id="rId24" Type="http://schemas.openxmlformats.org/officeDocument/2006/relationships/hyperlink" Target="consultantplus://offline/ref=9D782049A2E601BF4525ED92573C2B32538210359D26FDAABE5E68DAA1AA48A71D43509DE18F33D2t4E5N" TargetMode="External"/><Relationship Id="rId32" Type="http://schemas.openxmlformats.org/officeDocument/2006/relationships/hyperlink" Target="consultantplus://offline/ref=9D782049A2E601BF4525ED92573C2B32538210359D26FDAABE5E68DAA1AA48A71D43509DE18F33D2t4E5N" TargetMode="External"/><Relationship Id="rId37" Type="http://schemas.openxmlformats.org/officeDocument/2006/relationships/hyperlink" Target="consultantplus://offline/ref=9D782049A2E601BF4525ED92573C2B32538210359D26FDAABE5E68DAA1AA48A71D43509DE18F33D2t4E5N" TargetMode="External"/><Relationship Id="rId40" Type="http://schemas.openxmlformats.org/officeDocument/2006/relationships/hyperlink" Target="consultantplus://offline/ref=9D782049A2E601BF4525ED92573C2B32538210359D26FDAABE5E68DAA1AA48A71D43509DE18F33D2t4E5N" TargetMode="External"/><Relationship Id="rId45" Type="http://schemas.openxmlformats.org/officeDocument/2006/relationships/hyperlink" Target="consultantplus://offline/ref=9D782049A2E601BF4525ED92573C2B32538210359D26FDAABE5E68DAA1AA48A71D43509DE18F33D2t4E5N" TargetMode="External"/><Relationship Id="rId53" Type="http://schemas.openxmlformats.org/officeDocument/2006/relationships/hyperlink" Target="consultantplus://offline/ref=9D782049A2E601BF4525ED92573C2B32538210359D26FDAABE5E68DAA1AA48A71D43509DE18F33D2t4E5N" TargetMode="External"/><Relationship Id="rId58" Type="http://schemas.openxmlformats.org/officeDocument/2006/relationships/hyperlink" Target="consultantplus://offline/ref=9D782049A2E601BF4525ED92573C2B32538210359D26FDAABE5E68DAA1tAEAN" TargetMode="External"/><Relationship Id="rId66" Type="http://schemas.openxmlformats.org/officeDocument/2006/relationships/hyperlink" Target="consultantplus://offline/ref=9D782049A2E601BF4525ED92573C2B32538210359D26FDAABE5E68DAA1AA48A71D43509DE18F33D2t4E5N" TargetMode="External"/><Relationship Id="rId74" Type="http://schemas.openxmlformats.org/officeDocument/2006/relationships/hyperlink" Target="consultantplus://offline/ref=9D782049A2E601BF4525ED92573C2B32538210359D26FDAABE5E68DAA1AA48A71D43509DE18F33D2t4E5N" TargetMode="External"/><Relationship Id="rId5" Type="http://schemas.openxmlformats.org/officeDocument/2006/relationships/webSettings" Target="webSettings.xml"/><Relationship Id="rId15" Type="http://schemas.openxmlformats.org/officeDocument/2006/relationships/hyperlink" Target="consultantplus://offline/ref=9D782049A2E601BF4525ED92573C2B32538210359D26FDAABE5E68DAA1AA48A71D43509DE18F33D2t4E5N" TargetMode="External"/><Relationship Id="rId23" Type="http://schemas.openxmlformats.org/officeDocument/2006/relationships/hyperlink" Target="consultantplus://offline/ref=9D782049A2E601BF4525ED92573C2B32538210359D26FDAABE5E68DAA1tAEAN" TargetMode="External"/><Relationship Id="rId28" Type="http://schemas.openxmlformats.org/officeDocument/2006/relationships/hyperlink" Target="consultantplus://offline/ref=9D782049A2E601BF4525ED92573C2B32538210359D26FDAABE5E68DAA1AA48A71D43509DE18F33D2t4E5N" TargetMode="External"/><Relationship Id="rId36" Type="http://schemas.openxmlformats.org/officeDocument/2006/relationships/hyperlink" Target="consultantplus://offline/ref=9D782049A2E601BF4525ED92573C2B32538210359D26FDAABE5E68DAA1AA48A71D43509DE18F33D2t4E5N" TargetMode="External"/><Relationship Id="rId49" Type="http://schemas.openxmlformats.org/officeDocument/2006/relationships/hyperlink" Target="consultantplus://offline/ref=9D782049A2E601BF4525ED92573C2B32538210359D26FDAABE5E68DAA1AA48A71D43509DE18F32D9t4E1N" TargetMode="External"/><Relationship Id="rId57" Type="http://schemas.openxmlformats.org/officeDocument/2006/relationships/hyperlink" Target="consultantplus://offline/ref=9D782049A2E601BF4525ED92573C2B32538210359D26FDAABE5E68DAA1AA48A71D43509DE18F33D2t4E5N" TargetMode="External"/><Relationship Id="rId61" Type="http://schemas.openxmlformats.org/officeDocument/2006/relationships/hyperlink" Target="consultantplus://offline/ref=9D782049A2E601BF4525ED92573C2B32538210359D26FDAABE5E68DAA1AA48A71D43509DE18F33D2t4E5N" TargetMode="External"/><Relationship Id="rId10" Type="http://schemas.openxmlformats.org/officeDocument/2006/relationships/hyperlink" Target="consultantplus://offline/ref=9D782049A2E601BF4525ED92573C2B32538210359D26FDAABE5E68DAA1AA48A71D43509DE18F33D2t4E5N" TargetMode="External"/><Relationship Id="rId19" Type="http://schemas.openxmlformats.org/officeDocument/2006/relationships/hyperlink" Target="consultantplus://offline/ref=9D782049A2E601BF4525ED92573C2B32538210359D26FDAABE5E68DAA1AA48A71D43509DE18F33D2t4E5N" TargetMode="External"/><Relationship Id="rId31" Type="http://schemas.openxmlformats.org/officeDocument/2006/relationships/hyperlink" Target="consultantplus://offline/ref=9D782049A2E601BF4525ED92573C2B32538210359D26FDAABE5E68DAA1AA48A71D43509DE18F33D2t4E5N" TargetMode="External"/><Relationship Id="rId44" Type="http://schemas.openxmlformats.org/officeDocument/2006/relationships/hyperlink" Target="consultantplus://offline/ref=9D782049A2E601BF4525ED92573C2B32538210359D26FDAABE5E68DAA1AA48A71D43509DE18F33D2t4E5N" TargetMode="External"/><Relationship Id="rId52" Type="http://schemas.openxmlformats.org/officeDocument/2006/relationships/hyperlink" Target="consultantplus://offline/ref=9D782049A2E601BF4525ED92573C2B32538210359D26FDAABE5E68DAA1AA48A71D43509DE18F33D2t4E5N" TargetMode="External"/><Relationship Id="rId60" Type="http://schemas.openxmlformats.org/officeDocument/2006/relationships/hyperlink" Target="consultantplus://offline/ref=9D782049A2E601BF4525ED92573C2B32538210359D26FDAABE5E68DAA1AA48A71D43509DE18F33D2t4E5N" TargetMode="External"/><Relationship Id="rId65" Type="http://schemas.openxmlformats.org/officeDocument/2006/relationships/hyperlink" Target="consultantplus://offline/ref=9D782049A2E601BF4525ED92573C2B32538210359D26FDAABE5E68DAA1AA48A71D43509DE18F33D2t4E5N" TargetMode="External"/><Relationship Id="rId73" Type="http://schemas.openxmlformats.org/officeDocument/2006/relationships/hyperlink" Target="consultantplus://offline/ref=9D782049A2E601BF4525ED92573C2B32538210359D26FDAABE5E68DAA1AA48A71D43509DE18F33D2t4E5N" TargetMode="External"/><Relationship Id="rId4" Type="http://schemas.openxmlformats.org/officeDocument/2006/relationships/settings" Target="settings.xml"/><Relationship Id="rId9" Type="http://schemas.openxmlformats.org/officeDocument/2006/relationships/hyperlink" Target="consultantplus://offline/ref=9D782049A2E601BF4525ED92573C2B32538210359D26FDAABE5E68DAA1AA48A71D43509DE18F33D2t4E5N" TargetMode="External"/><Relationship Id="rId14" Type="http://schemas.openxmlformats.org/officeDocument/2006/relationships/hyperlink" Target="consultantplus://offline/ref=9D782049A2E601BF4525ED92573C2B32538210359D26FDAABE5E68DAA1AA48A71D43509DE18F33D2t4E5N" TargetMode="External"/><Relationship Id="rId22" Type="http://schemas.openxmlformats.org/officeDocument/2006/relationships/hyperlink" Target="consultantplus://offline/ref=9D782049A2E601BF4525ED92573C2B32538210359D26FDAABE5E68DAA1AA48A71D43509DE18F33D2t4E5N" TargetMode="External"/><Relationship Id="rId27" Type="http://schemas.openxmlformats.org/officeDocument/2006/relationships/hyperlink" Target="consultantplus://offline/ref=9D782049A2E601BF4525ED92573C2B32538210359D26FDAABE5E68DAA1AA48A71D43509DE18F33D2t4E5N" TargetMode="External"/><Relationship Id="rId30" Type="http://schemas.openxmlformats.org/officeDocument/2006/relationships/hyperlink" Target="consultantplus://offline/ref=9D782049A2E601BF4525ED92573C2B32538210359D26FDAABE5E68DAA1AA48A71D43509DE18F33D2t4E5N" TargetMode="External"/><Relationship Id="rId35" Type="http://schemas.openxmlformats.org/officeDocument/2006/relationships/hyperlink" Target="consultantplus://offline/ref=9D782049A2E601BF4525ED92573C2B32538210359D26FDAABE5E68DAA1AA48A71D43509DE18F33D2t4E5N" TargetMode="External"/><Relationship Id="rId43" Type="http://schemas.openxmlformats.org/officeDocument/2006/relationships/hyperlink" Target="consultantplus://offline/ref=9D782049A2E601BF4525ED92573C2B32538210359D26FDAABE5E68DAA1AA48A71D43509DE18F33D2t4E5N" TargetMode="External"/><Relationship Id="rId48" Type="http://schemas.openxmlformats.org/officeDocument/2006/relationships/hyperlink" Target="consultantplus://offline/ref=9D782049A2E601BF4525ED92573C2B32538210359D26FDAABE5E68DAA1AA48A71D43509DE18F32D9t4E1N" TargetMode="External"/><Relationship Id="rId56" Type="http://schemas.openxmlformats.org/officeDocument/2006/relationships/hyperlink" Target="consultantplus://offline/ref=9D782049A2E601BF4525ED92573C2B32538210359D26FDAABE5E68DAA1AA48A71D43509DE18F33D2t4E5N" TargetMode="External"/><Relationship Id="rId64" Type="http://schemas.openxmlformats.org/officeDocument/2006/relationships/hyperlink" Target="consultantplus://offline/ref=9D782049A2E601BF4525ED92573C2B32538210359D26FDAABE5E68DAA1AA48A71D43509DE18F33D2t4E5N" TargetMode="External"/><Relationship Id="rId69" Type="http://schemas.openxmlformats.org/officeDocument/2006/relationships/hyperlink" Target="consultantplus://offline/ref=9D782049A2E601BF4525ED92573C2B32538210359D26FDAABE5E68DAA1AA48A71D43509DE18F33D2t4E5N" TargetMode="External"/><Relationship Id="rId77" Type="http://schemas.openxmlformats.org/officeDocument/2006/relationships/theme" Target="theme/theme1.xml"/><Relationship Id="rId8" Type="http://schemas.openxmlformats.org/officeDocument/2006/relationships/hyperlink" Target="consultantplus://offline/ref=9D782049A2E601BF4525ED92573C2B32538210359D26FDAABE5E68DAA1AA48A71D43509DE18F33D2t4E5N" TargetMode="External"/><Relationship Id="rId51" Type="http://schemas.openxmlformats.org/officeDocument/2006/relationships/hyperlink" Target="consultantplus://offline/ref=9D782049A2E601BF4525ED92573C2B32538210359D26FDAABE5E68DAA1AA48A71D43509DE18F33D2t4E5N" TargetMode="External"/><Relationship Id="rId72" Type="http://schemas.openxmlformats.org/officeDocument/2006/relationships/hyperlink" Target="consultantplus://offline/ref=9D782049A2E601BF4525ED92573C2B32538210359D26FDAABE5E68DAA1AA48A71D43509DE18F33D2t4E5N" TargetMode="External"/><Relationship Id="rId3" Type="http://schemas.microsoft.com/office/2007/relationships/stylesWithEffects" Target="stylesWithEffects.xml"/><Relationship Id="rId12" Type="http://schemas.openxmlformats.org/officeDocument/2006/relationships/hyperlink" Target="consultantplus://offline/ref=9D782049A2E601BF4525ED92573C2B32538210359D26FDAABE5E68DAA1AA48A71D43509DE18F33D2t4E5N" TargetMode="External"/><Relationship Id="rId17" Type="http://schemas.openxmlformats.org/officeDocument/2006/relationships/hyperlink" Target="consultantplus://offline/ref=9D782049A2E601BF4525ED92573C2B32538210359D26FDAABE5E68DAA1AA48A71D43509DE18F33D2t4E5N" TargetMode="External"/><Relationship Id="rId25" Type="http://schemas.openxmlformats.org/officeDocument/2006/relationships/hyperlink" Target="consultantplus://offline/ref=9D782049A2E601BF4525ED92573C2B32538210359D26FDAABE5E68DAA1AA48A71D43509DE18F33D2t4E5N" TargetMode="External"/><Relationship Id="rId33" Type="http://schemas.openxmlformats.org/officeDocument/2006/relationships/hyperlink" Target="consultantplus://offline/ref=9D782049A2E601BF4525ED92573C2B32538210359D26FDAABE5E68DAA1AA48A71D43509DE18F33D2t4E5N" TargetMode="External"/><Relationship Id="rId38" Type="http://schemas.openxmlformats.org/officeDocument/2006/relationships/hyperlink" Target="consultantplus://offline/ref=9D782049A2E601BF4525ED92573C2B32538210359D26FDAABE5E68DAA1AA48A71D43509DE18F33D2t4E5N" TargetMode="External"/><Relationship Id="rId46" Type="http://schemas.openxmlformats.org/officeDocument/2006/relationships/hyperlink" Target="consultantplus://offline/ref=9D782049A2E601BF4525ED92573C2B32538210359D26FDAABE5E68DAA1AA48A71D43509DE18F32D9t4E1N" TargetMode="External"/><Relationship Id="rId59" Type="http://schemas.openxmlformats.org/officeDocument/2006/relationships/hyperlink" Target="consultantplus://offline/ref=9D782049A2E601BF4525ED92573C2B32538210359D26FDAABE5E68DAA1AA48A71D43509DE18F33D2t4E5N" TargetMode="External"/><Relationship Id="rId67" Type="http://schemas.openxmlformats.org/officeDocument/2006/relationships/hyperlink" Target="consultantplus://offline/ref=9D782049A2E601BF4525ED92573C2B32538210359D26FDAABE5E68DAA1AA48A71D43509DE18F32D9t4E1N" TargetMode="External"/><Relationship Id="rId20" Type="http://schemas.openxmlformats.org/officeDocument/2006/relationships/hyperlink" Target="consultantplus://offline/ref=9D782049A2E601BF4525ED92573C2B32538210359D26FDAABE5E68DAA1AA48A71D43509DE18F33D2t4E5N" TargetMode="External"/><Relationship Id="rId41" Type="http://schemas.openxmlformats.org/officeDocument/2006/relationships/hyperlink" Target="consultantplus://offline/ref=9D782049A2E601BF4525ED92573C2B32538210359D26FDAABE5E68DAA1AA48A71D43509DE18F33D2t4E5N" TargetMode="External"/><Relationship Id="rId54" Type="http://schemas.openxmlformats.org/officeDocument/2006/relationships/hyperlink" Target="consultantplus://offline/ref=9D782049A2E601BF4525ED92573C2B32538210359D26FDAABE5E68DAA1AA48A71D43509DE18F33D2t4E5N" TargetMode="External"/><Relationship Id="rId62" Type="http://schemas.openxmlformats.org/officeDocument/2006/relationships/hyperlink" Target="consultantplus://offline/ref=9D782049A2E601BF4525ED92573C2B32538210359D26FDAABE5E68DAA1AA48A71D43509DE18F33D2t4E5N" TargetMode="External"/><Relationship Id="rId70" Type="http://schemas.openxmlformats.org/officeDocument/2006/relationships/hyperlink" Target="consultantplus://offline/ref=9D782049A2E601BF4525ED92573C2B32538210359D26FDAABE5E68DAA1AA48A71D43509DE18F32D9t4E1N" TargetMode="External"/><Relationship Id="rId75" Type="http://schemas.openxmlformats.org/officeDocument/2006/relationships/hyperlink" Target="consultantplus://offline/ref=9D782049A2E601BF4525ED92573C2B32538210359D26FDAABE5E68DAA1AA48A71D43509DE18F33D2t4E5N" TargetMode="External"/><Relationship Id="rId1" Type="http://schemas.openxmlformats.org/officeDocument/2006/relationships/customXml" Target="../customXml/item1.xml"/><Relationship Id="rId6" Type="http://schemas.openxmlformats.org/officeDocument/2006/relationships/hyperlink" Target="consultantplus://offline/ref=9D782049A2E601BF4525ED92573C2B32538317369F2AFDAABE5E68DAA1tA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8228-8A8A-4DBB-BE71-DEF68312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968</dc:creator>
  <cp:lastModifiedBy>Social_2</cp:lastModifiedBy>
  <cp:revision>3</cp:revision>
  <cp:lastPrinted>2017-06-29T04:26:00Z</cp:lastPrinted>
  <dcterms:created xsi:type="dcterms:W3CDTF">2017-06-28T13:02:00Z</dcterms:created>
  <dcterms:modified xsi:type="dcterms:W3CDTF">2017-06-29T05:52:00Z</dcterms:modified>
</cp:coreProperties>
</file>