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2784" w14:textId="77777777" w:rsidR="00090513" w:rsidRDefault="00090513" w:rsidP="00090513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14:paraId="4ADDCC7E" w14:textId="77777777" w:rsidR="00090513" w:rsidRPr="001B7F26" w:rsidRDefault="00090513" w:rsidP="00090513">
      <w:pPr>
        <w:jc w:val="center"/>
        <w:outlineLvl w:val="0"/>
        <w:rPr>
          <w:b/>
          <w:sz w:val="28"/>
          <w:szCs w:val="28"/>
        </w:rPr>
      </w:pPr>
      <w:r w:rsidRPr="001B7F26">
        <w:rPr>
          <w:b/>
          <w:sz w:val="28"/>
          <w:szCs w:val="28"/>
        </w:rPr>
        <w:t>ЛЕНИНГРАДСКАЯ ОБЛАСТЬ</w:t>
      </w:r>
    </w:p>
    <w:p w14:paraId="39FAD9F0" w14:textId="77777777" w:rsidR="00090513" w:rsidRPr="001B7F26" w:rsidRDefault="00090513" w:rsidP="00090513">
      <w:pPr>
        <w:jc w:val="center"/>
        <w:outlineLvl w:val="0"/>
        <w:rPr>
          <w:b/>
          <w:sz w:val="28"/>
          <w:szCs w:val="28"/>
        </w:rPr>
      </w:pPr>
      <w:r w:rsidRPr="001B7F26">
        <w:rPr>
          <w:b/>
          <w:sz w:val="28"/>
          <w:szCs w:val="28"/>
        </w:rPr>
        <w:t>ТОСНЕНСКИЙ МУНИЦИПАЛЬНЫЙ РАЙОН</w:t>
      </w:r>
    </w:p>
    <w:p w14:paraId="67878FB2" w14:textId="77777777" w:rsidR="00090513" w:rsidRPr="001B7F26" w:rsidRDefault="00090513" w:rsidP="00090513">
      <w:pPr>
        <w:jc w:val="center"/>
        <w:outlineLvl w:val="0"/>
        <w:rPr>
          <w:b/>
          <w:sz w:val="28"/>
          <w:szCs w:val="28"/>
        </w:rPr>
      </w:pPr>
      <w:r w:rsidRPr="001B7F26">
        <w:rPr>
          <w:b/>
          <w:sz w:val="28"/>
          <w:szCs w:val="28"/>
        </w:rPr>
        <w:t>ФЁДОРОВСКОЕ ГОРОДСКОЕ ПОСЕЛЕНИЕ</w:t>
      </w:r>
    </w:p>
    <w:p w14:paraId="56A092C1" w14:textId="77777777" w:rsidR="009C7D50" w:rsidRDefault="009C7D50" w:rsidP="009C7D50">
      <w:pPr>
        <w:jc w:val="center"/>
        <w:rPr>
          <w:b/>
          <w:sz w:val="28"/>
          <w:szCs w:val="28"/>
        </w:rPr>
      </w:pPr>
    </w:p>
    <w:p w14:paraId="692ACFF3" w14:textId="77777777" w:rsidR="00090513" w:rsidRPr="001B7F26" w:rsidRDefault="00090513" w:rsidP="009C7D50">
      <w:pPr>
        <w:jc w:val="center"/>
        <w:rPr>
          <w:b/>
          <w:sz w:val="28"/>
          <w:szCs w:val="28"/>
        </w:rPr>
      </w:pPr>
      <w:r w:rsidRPr="001B7F26">
        <w:rPr>
          <w:b/>
          <w:sz w:val="28"/>
          <w:szCs w:val="28"/>
        </w:rPr>
        <w:t>СОВЕТ ДЕПУТАТОВ ВТОРОГО СОЗЫВА</w:t>
      </w:r>
    </w:p>
    <w:p w14:paraId="2A789550" w14:textId="77777777" w:rsidR="00090513" w:rsidRPr="001B7F26" w:rsidRDefault="00090513" w:rsidP="00090513">
      <w:pPr>
        <w:jc w:val="center"/>
        <w:rPr>
          <w:b/>
          <w:sz w:val="28"/>
          <w:szCs w:val="28"/>
        </w:rPr>
      </w:pPr>
    </w:p>
    <w:p w14:paraId="6F04F773" w14:textId="77777777" w:rsidR="00090513" w:rsidRPr="001B7F26" w:rsidRDefault="00090513" w:rsidP="00090513">
      <w:pPr>
        <w:jc w:val="center"/>
        <w:rPr>
          <w:b/>
          <w:sz w:val="28"/>
          <w:szCs w:val="28"/>
        </w:rPr>
      </w:pPr>
      <w:r w:rsidRPr="001B7F26">
        <w:rPr>
          <w:b/>
          <w:sz w:val="28"/>
          <w:szCs w:val="28"/>
        </w:rPr>
        <w:t>РЕШЕНИЕ</w:t>
      </w:r>
    </w:p>
    <w:p w14:paraId="2C95EB5E" w14:textId="77777777" w:rsidR="00090513" w:rsidRDefault="00090513" w:rsidP="00090513"/>
    <w:p w14:paraId="0E7340E7" w14:textId="77777777" w:rsidR="00090513" w:rsidRPr="00095A84" w:rsidRDefault="00090513" w:rsidP="00090513">
      <w:r>
        <w:t xml:space="preserve">18.12.2025 № </w:t>
      </w:r>
      <w:r w:rsidR="009C7D50">
        <w:t>151</w:t>
      </w:r>
    </w:p>
    <w:p w14:paraId="768DA9E4" w14:textId="77777777" w:rsidR="00090513" w:rsidRDefault="00090513" w:rsidP="00090513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48"/>
      </w:tblGrid>
      <w:tr w:rsidR="00090513" w14:paraId="3E9F887F" w14:textId="77777777" w:rsidTr="009C7D50">
        <w:tc>
          <w:tcPr>
            <w:tcW w:w="5148" w:type="dxa"/>
            <w:hideMark/>
          </w:tcPr>
          <w:p w14:paraId="33BB9713" w14:textId="77777777" w:rsidR="00090513" w:rsidRDefault="00090513" w:rsidP="00D77085">
            <w:pPr>
              <w:jc w:val="both"/>
            </w:pPr>
            <w:bookmarkStart w:id="0" w:name="_Hlk27062632"/>
            <w:r>
              <w:t>О назначении заслушивания ежегодного отчета главы администрации Фёдоровского городского  поселения Тосненского муниципального района Ленинградской области за 2025 год</w:t>
            </w:r>
            <w:bookmarkEnd w:id="0"/>
          </w:p>
        </w:tc>
      </w:tr>
    </w:tbl>
    <w:p w14:paraId="09444CC0" w14:textId="77777777" w:rsidR="00090513" w:rsidRDefault="00090513" w:rsidP="00090513"/>
    <w:p w14:paraId="1C4128B6" w14:textId="77777777" w:rsidR="00090513" w:rsidRDefault="009A7619" w:rsidP="00090513">
      <w:pPr>
        <w:pStyle w:val="1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="00090513">
        <w:rPr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Федеральным законом от 20.03.2025 года № 33-ФЗ «Об общих принципах организации местного самоуправления в е</w:t>
      </w:r>
      <w:r w:rsidR="009C7D50">
        <w:rPr>
          <w:sz w:val="24"/>
          <w:szCs w:val="24"/>
        </w:rPr>
        <w:t>диной системе публичной власти», пп.</w:t>
      </w:r>
      <w:r w:rsidR="00090513">
        <w:rPr>
          <w:sz w:val="24"/>
          <w:szCs w:val="24"/>
        </w:rPr>
        <w:t>1 части 2 статьи 19 Устава Фёдоровского городского поселения Тосненского муниципального района Ленинградской области совет депутатов Фёдоровского городского поселения Тосненского муниципального района Ленинградской области</w:t>
      </w:r>
    </w:p>
    <w:p w14:paraId="0AC3821F" w14:textId="77777777" w:rsidR="00090513" w:rsidRDefault="00090513" w:rsidP="00090513">
      <w:pPr>
        <w:ind w:firstLine="567"/>
        <w:jc w:val="both"/>
      </w:pPr>
    </w:p>
    <w:p w14:paraId="096394FD" w14:textId="77777777" w:rsidR="009C7D50" w:rsidRDefault="00090513" w:rsidP="009C7D50">
      <w:pPr>
        <w:ind w:firstLine="567"/>
        <w:jc w:val="both"/>
      </w:pPr>
      <w:r>
        <w:t>РЕШИЛ:</w:t>
      </w:r>
    </w:p>
    <w:p w14:paraId="4C576A74" w14:textId="77777777" w:rsidR="009C7D50" w:rsidRDefault="009C7D50" w:rsidP="009C7D50">
      <w:pPr>
        <w:ind w:firstLine="567"/>
        <w:jc w:val="both"/>
      </w:pPr>
      <w:r>
        <w:t>1.</w:t>
      </w:r>
      <w:r w:rsidR="00090513">
        <w:t>Заслушать ежегодный отчет главы администрации Фёдоровского городского поселения Тосненского муниципального района Ленинградской области о результатах своей деятельности, деятельности администрации Фёдоровского городского поселения Тосненского муниципального района Ленинградской области за 2025 год, в том числе о решении вопросов, поставленных  советом депутатов Фёдоровского городского поселения Тосненского муниципального района Ленинградской области, на заседании совета депутатов Фёдоровского городского поселения Тосненского муниципального района Ленинградской области в сроки, установленные Планом правотворческой деятельности  совета депутатов Фёдоровского городского поселения Тосненского муниципального района Ленинградской области на первое полугодие 2026 года.</w:t>
      </w:r>
    </w:p>
    <w:p w14:paraId="509BB4FD" w14:textId="77777777" w:rsidR="009C7D50" w:rsidRDefault="009C7D50" w:rsidP="009C7D50">
      <w:pPr>
        <w:ind w:firstLine="567"/>
        <w:jc w:val="both"/>
      </w:pPr>
      <w:r>
        <w:t>2.</w:t>
      </w:r>
      <w:r w:rsidR="00090513">
        <w:t>Главе администрации Фёдоровского городского поселения Тосненского муниципального района Ленинградской области ежегодный отчет главы администрации Федоровского городского поселения Тосненского муниципального района Ленинградской области о результатах своей деятельнос</w:t>
      </w:r>
      <w:r>
        <w:t xml:space="preserve">ти, деятельности администрации </w:t>
      </w:r>
      <w:r w:rsidR="00090513">
        <w:t>Фёдоровского городского поселения Тосненского муниципального района Ленинградской области за 2025 год, в том числе о решении вопросов, поставленных  советом депутатов Фёдоровского городского поселения Тосненского муниципального района Ленинградской области, представить в совет депутатов Фёдоровского городского поселения Тосненского муниципального  района Ленинградской области в сроки, установленные Регламентом работы совета депутатов Фёдоровского городского поселения Тосненского муниципального района Ленинградской области, в целях его заслушивания на заседании совета депутатов Фёдоровского городского поселения Тосненского муниципального  района Ленинградской области, указанного в п.1 настоящего решения.</w:t>
      </w:r>
    </w:p>
    <w:p w14:paraId="007B2761" w14:textId="77777777" w:rsidR="009C7D50" w:rsidRDefault="009C7D50" w:rsidP="009C7D50">
      <w:pPr>
        <w:ind w:firstLine="567"/>
        <w:jc w:val="both"/>
      </w:pPr>
      <w:r>
        <w:t>3.</w:t>
      </w:r>
      <w:r w:rsidR="00090513">
        <w:t>Обеспечить официальное обнародование настоящего решения.</w:t>
      </w:r>
    </w:p>
    <w:p w14:paraId="0FA26312" w14:textId="77777777" w:rsidR="00090513" w:rsidRDefault="009C7D50" w:rsidP="009C7D50">
      <w:pPr>
        <w:ind w:firstLine="567"/>
        <w:jc w:val="both"/>
      </w:pPr>
      <w:r>
        <w:t>4.</w:t>
      </w:r>
      <w:r w:rsidR="00090513">
        <w:t>Контроль за исполнением решения оставляю за собой.</w:t>
      </w:r>
    </w:p>
    <w:p w14:paraId="63BF712B" w14:textId="77777777" w:rsidR="00090513" w:rsidRDefault="00090513" w:rsidP="00090513">
      <w:pPr>
        <w:outlineLvl w:val="0"/>
      </w:pPr>
    </w:p>
    <w:p w14:paraId="42657CD7" w14:textId="77777777" w:rsidR="00090513" w:rsidRDefault="00090513" w:rsidP="00090513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Фёдоровского городского поселения</w:t>
      </w:r>
    </w:p>
    <w:p w14:paraId="4A7309CA" w14:textId="77777777" w:rsidR="00090513" w:rsidRDefault="00090513" w:rsidP="00090513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Тосненского муниципального района</w:t>
      </w:r>
    </w:p>
    <w:p w14:paraId="3A4B6160" w14:textId="77777777" w:rsidR="00090513" w:rsidRPr="007E6ADD" w:rsidRDefault="00090513" w:rsidP="00090513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                   </w:t>
      </w:r>
      <w:r w:rsidR="0018288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О.Р. Ким</w:t>
      </w:r>
    </w:p>
    <w:p w14:paraId="78E3754A" w14:textId="77777777" w:rsidR="00090513" w:rsidRDefault="00090513" w:rsidP="00090513"/>
    <w:p w14:paraId="49179AC8" w14:textId="77777777" w:rsidR="00D01EEB" w:rsidRDefault="00D01EEB"/>
    <w:sectPr w:rsidR="00D01EEB" w:rsidSect="009C7D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13"/>
    <w:rsid w:val="00090513"/>
    <w:rsid w:val="0018288D"/>
    <w:rsid w:val="00463E8B"/>
    <w:rsid w:val="006D5453"/>
    <w:rsid w:val="009A7619"/>
    <w:rsid w:val="009C7D50"/>
    <w:rsid w:val="00D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F816"/>
  <w15:chartTrackingRefBased/>
  <w15:docId w15:val="{8FAD31BE-255A-4152-AF0F-AEF0160E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09051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905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Body Text 2"/>
    <w:basedOn w:val="a"/>
    <w:link w:val="21"/>
    <w:semiHidden/>
    <w:unhideWhenUsed/>
    <w:rsid w:val="00090513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090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rsid w:val="000905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  <w:style w:type="character" w:customStyle="1" w:styleId="11">
    <w:name w:val="Заголовок 1 Знак1"/>
    <w:link w:val="1"/>
    <w:locked/>
    <w:rsid w:val="0009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1"/>
    <w:link w:val="2"/>
    <w:semiHidden/>
    <w:locked/>
    <w:rsid w:val="00090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3E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ФедМО_2024_1</cp:lastModifiedBy>
  <cp:revision>2</cp:revision>
  <cp:lastPrinted>2025-12-17T12:13:00Z</cp:lastPrinted>
  <dcterms:created xsi:type="dcterms:W3CDTF">2025-12-19T10:59:00Z</dcterms:created>
  <dcterms:modified xsi:type="dcterms:W3CDTF">2025-12-19T10:59:00Z</dcterms:modified>
</cp:coreProperties>
</file>