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8526" w14:textId="77777777" w:rsidR="00DE59EF" w:rsidRDefault="00DE59EF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F1DE85" w14:textId="77777777" w:rsidR="00DE59EF" w:rsidRDefault="00DE59EF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25462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ЛЕНИНГРАДСКАЯ ОБЛАСТЬ</w:t>
      </w:r>
    </w:p>
    <w:p w14:paraId="029BF2B2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ТОСНЕНСКИЙ МУНИЦИПАЛЬНЫЙ РАЙОН</w:t>
      </w:r>
    </w:p>
    <w:p w14:paraId="33BA47E5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ФЁДОРОВСКОЕ ГОРОДСКОЕ ПОСЕЛЕНИЕ</w:t>
      </w:r>
    </w:p>
    <w:p w14:paraId="0C64DCA3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71056D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ВТОРОГО СОЗЫВА</w:t>
      </w:r>
    </w:p>
    <w:p w14:paraId="4EE9E084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571173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10455F64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9477C" w14:textId="77777777" w:rsidR="003951B6" w:rsidRPr="00D70F10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26.02.2026 №</w:t>
      </w:r>
      <w:r w:rsidR="007C7A11" w:rsidRPr="00D7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10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</w:p>
    <w:p w14:paraId="71E836D0" w14:textId="77777777" w:rsidR="003951B6" w:rsidRPr="006E0C4C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3951B6" w:rsidRPr="00FF7780" w14:paraId="2DFCA1AA" w14:textId="77777777" w:rsidTr="00E673E8">
        <w:tc>
          <w:tcPr>
            <w:tcW w:w="5328" w:type="dxa"/>
          </w:tcPr>
          <w:p w14:paraId="748BB070" w14:textId="77777777" w:rsidR="003951B6" w:rsidRPr="00FF7780" w:rsidRDefault="003951B6" w:rsidP="00F40D7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F778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FF778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ежегодном отчете главы Фёдоровского городского поселения Тосненского муниципального района Ленинградской области о результатах своей деятельности, в том числе о решении вопросов, поставленных советом депутатов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FF778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Фёдоровского городского поселения Тосненского муниципального района Ленинградской области</w:t>
            </w:r>
            <w:r w:rsidR="00D70F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Pr="00FF778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за 2025 год </w:t>
            </w:r>
          </w:p>
        </w:tc>
      </w:tr>
      <w:tr w:rsidR="003951B6" w:rsidRPr="00FF7780" w14:paraId="629CB1A7" w14:textId="77777777" w:rsidTr="00E673E8">
        <w:tc>
          <w:tcPr>
            <w:tcW w:w="5328" w:type="dxa"/>
          </w:tcPr>
          <w:p w14:paraId="4FD2BCAA" w14:textId="77777777" w:rsidR="003951B6" w:rsidRPr="00FF7780" w:rsidRDefault="003951B6" w:rsidP="00E673E8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30584316" w14:textId="77777777" w:rsidR="003951B6" w:rsidRPr="00B13AA3" w:rsidRDefault="003951B6" w:rsidP="00F40D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16,</w:t>
      </w: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Феде</w:t>
      </w:r>
      <w:r w:rsidR="00D70F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закона от 20.03.2025 №</w:t>
      </w: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п.8 </w:t>
      </w:r>
      <w:r w:rsidR="00D70F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>22 Устава Фёдоровского городского поселения Тосненского муниципального района Ленинградской области, решением совета депутатов Федоровского сельского поселения Тосненского района Ленинг</w:t>
      </w:r>
      <w:r w:rsidR="00D70F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радской области от 24.12.2012 №</w:t>
      </w: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>158 «Об утверждении Положения о порядке представления ежегодного отчета главы Федоровского сельского поселения Тосненского района Ленинградской области о результатах своей деятельности»,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  Фёдоровского городского поселения Тосненского муниципального района Ленинградской области </w:t>
      </w:r>
      <w:r w:rsidR="00D70F10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18.12.2025 №</w:t>
      </w:r>
      <w:r w:rsidRPr="00B13AA3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bookmarkStart w:id="0" w:name="_Hlk270613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13A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заслушивания ежегодного отчета главы Фёдоровского городского  поселения Тосненского муниципального района Ленинградской области за 2025 год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01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Фёдоровского городского поселения Тосненского муниципального района Ленинградской области</w:t>
      </w:r>
    </w:p>
    <w:p w14:paraId="451280A7" w14:textId="77777777" w:rsidR="003951B6" w:rsidRPr="00FF7780" w:rsidRDefault="003951B6" w:rsidP="003951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E6274" w14:textId="77777777" w:rsidR="003951B6" w:rsidRPr="00FF7780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7B73E988" w14:textId="77777777" w:rsidR="003951B6" w:rsidRPr="00FF7780" w:rsidRDefault="003951B6" w:rsidP="003951B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30E1A" w14:textId="77777777" w:rsidR="003951B6" w:rsidRPr="00FF7780" w:rsidRDefault="003951B6" w:rsidP="00F40D7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Ежегодный отчет главы Фёдоровского городского поселения Тосненского муниципального района Ленинградской области </w:t>
      </w:r>
      <w:r w:rsidRPr="00FF7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результатах своей деятельности, в том числе о решении вопросов, поставленных советом депутатов</w:t>
      </w:r>
      <w:r w:rsidR="00DE5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7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Фёдоровского городского поселения Тосненского муниципального района Ленинградской области</w:t>
      </w:r>
      <w:r w:rsidR="00D7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F7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2025 год, принять к сведению</w:t>
      </w:r>
      <w:r w:rsidR="00DE5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14:paraId="43D0D37C" w14:textId="77777777" w:rsidR="003951B6" w:rsidRPr="00FF7780" w:rsidRDefault="003951B6" w:rsidP="00F40D72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деятельность главы Фёдоровского городского поселения Тосненского муниципального района Ленинградской области, </w:t>
      </w:r>
      <w:r w:rsidRPr="00FF7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о решении вопросов, поставленных советом депутатов</w:t>
      </w:r>
      <w:r w:rsidR="00DE5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7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Фёдоровского городского поселения Тосненского муниципального района Ленинградской области</w:t>
      </w:r>
      <w:r w:rsidR="00D70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F7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2025 год,</w:t>
      </w: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удовлетворительной.</w:t>
      </w:r>
    </w:p>
    <w:p w14:paraId="3D4E264C" w14:textId="77777777" w:rsidR="003951B6" w:rsidRPr="00FF7780" w:rsidRDefault="003951B6" w:rsidP="00F40D72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 официальное обнародование настоящего решения.</w:t>
      </w:r>
    </w:p>
    <w:p w14:paraId="7A1FFAD0" w14:textId="77777777" w:rsidR="003951B6" w:rsidRPr="00FF7780" w:rsidRDefault="003951B6" w:rsidP="003951B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5E929" w14:textId="77777777" w:rsidR="00D70F10" w:rsidRDefault="003951B6" w:rsidP="00395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6E0C4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Глава </w:t>
      </w:r>
    </w:p>
    <w:p w14:paraId="0A2E9D71" w14:textId="77777777" w:rsidR="003951B6" w:rsidRPr="006E0C4C" w:rsidRDefault="003951B6" w:rsidP="00395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6E0C4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Фёдоровского городского поселения</w:t>
      </w:r>
    </w:p>
    <w:p w14:paraId="395ABFD5" w14:textId="77777777" w:rsidR="003951B6" w:rsidRPr="006E0C4C" w:rsidRDefault="003951B6" w:rsidP="00395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6E0C4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Тосненского муниципального района </w:t>
      </w:r>
    </w:p>
    <w:p w14:paraId="697E28AA" w14:textId="77777777" w:rsidR="0065163D" w:rsidRPr="006E0C4C" w:rsidRDefault="003951B6" w:rsidP="00395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6E0C4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Ленинградской области                                                                                                   О.Р. Ким</w:t>
      </w:r>
    </w:p>
    <w:p w14:paraId="27EAFD3E" w14:textId="77777777" w:rsidR="0065163D" w:rsidRPr="006E0C4C" w:rsidRDefault="0065163D" w:rsidP="00395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1F42F" w14:textId="77777777" w:rsidR="00DE59EF" w:rsidRDefault="00DE59E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4F01A5E9" w14:textId="77777777" w:rsidR="00DE59EF" w:rsidRDefault="00DE59EF" w:rsidP="00DE59E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6B8C9" w14:textId="77777777" w:rsidR="00DE59EF" w:rsidRDefault="00DE59EF" w:rsidP="00DE59E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BA207" w14:textId="77777777" w:rsidR="00DE59EF" w:rsidRDefault="00DE59EF" w:rsidP="00DE59E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3CA6C" w14:textId="77777777" w:rsidR="00DE59EF" w:rsidRDefault="00DE59EF" w:rsidP="00DE59E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97005" w14:textId="77777777" w:rsidR="00BC796F" w:rsidRPr="006E0C4C" w:rsidRDefault="00BC796F" w:rsidP="00DE59E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</w:t>
      </w:r>
    </w:p>
    <w:p w14:paraId="1B3B410B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C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ТОСНЕНСКИЙ МУНИЦИПАЛЬНЫЙ РАЙОН</w:t>
      </w:r>
    </w:p>
    <w:p w14:paraId="4B3AF293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ФЁДОРОВСКОЕ ГОРОДСКОЕ ПОСЕЛЕНИЕ</w:t>
      </w:r>
    </w:p>
    <w:p w14:paraId="2F78D85B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0E490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1D496C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93237B" wp14:editId="3FC50E6F">
            <wp:extent cx="1922145" cy="22352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6774B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B67E3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D6207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269C55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483108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Отчет главы поселения </w:t>
      </w:r>
    </w:p>
    <w:p w14:paraId="068DFD0A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социально-экономическом развитии</w:t>
      </w:r>
    </w:p>
    <w:p w14:paraId="10312926" w14:textId="77777777" w:rsidR="00BC796F" w:rsidRPr="006E0C4C" w:rsidRDefault="00BC796F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Фёдоровского городского поселения Тосненского муниципального района Ленинградской области</w:t>
      </w:r>
    </w:p>
    <w:p w14:paraId="49045957" w14:textId="77777777" w:rsidR="00BC796F" w:rsidRPr="006E0C4C" w:rsidRDefault="00747CF9" w:rsidP="003951B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 2025</w:t>
      </w:r>
      <w:r w:rsidR="00BC796F"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год</w:t>
      </w:r>
    </w:p>
    <w:p w14:paraId="46E443D5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0B2B6E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DE7C3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0104A5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1C21DB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4BA852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8542DB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62A912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CE563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F8FC9A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FF80AD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859CB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999EA3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7772F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5400BE" w14:textId="77777777" w:rsidR="00BC796F" w:rsidRPr="006E0C4C" w:rsidRDefault="00BC796F" w:rsidP="003951B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D5B7B" w14:textId="77777777" w:rsidR="00DE59EF" w:rsidRDefault="00DE59EF">
      <w:pPr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br w:type="page"/>
      </w:r>
    </w:p>
    <w:p w14:paraId="359B4B16" w14:textId="77777777" w:rsidR="00DE59EF" w:rsidRDefault="00DE59EF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14:paraId="219C56D2" w14:textId="77777777" w:rsidR="00DE59EF" w:rsidRDefault="00DE59EF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14:paraId="05BB893D" w14:textId="77777777" w:rsidR="00BC796F" w:rsidRPr="006E0C4C" w:rsidRDefault="00BC796F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ОТЧЕТ ГЛАВЫ </w:t>
      </w:r>
    </w:p>
    <w:p w14:paraId="068C9F90" w14:textId="77777777" w:rsidR="00BC796F" w:rsidRPr="006E0C4C" w:rsidRDefault="00BC796F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ФЁДОРОВСКОГО ГОРОДСКОГО ПОСЕЛЕНИЯ </w:t>
      </w:r>
    </w:p>
    <w:p w14:paraId="5BD205D7" w14:textId="77777777" w:rsidR="00BC796F" w:rsidRPr="006E0C4C" w:rsidRDefault="00747CF9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 2025</w:t>
      </w:r>
      <w:r w:rsidR="00BC796F" w:rsidRPr="006E0C4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ГОД</w:t>
      </w:r>
    </w:p>
    <w:p w14:paraId="23370198" w14:textId="77777777" w:rsidR="00BC796F" w:rsidRPr="006E0C4C" w:rsidRDefault="00BC796F" w:rsidP="003951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1044DAB2" w14:textId="77777777" w:rsidR="00BC796F" w:rsidRPr="00DE59EF" w:rsidRDefault="00BC796F" w:rsidP="00DE59E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Добрый день, уважаемые жители Фёдоровского городского поселения!</w:t>
      </w:r>
    </w:p>
    <w:p w14:paraId="3C86942A" w14:textId="77777777" w:rsidR="00BC796F" w:rsidRPr="006E0C4C" w:rsidRDefault="00BC796F" w:rsidP="003951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EEDD43" w14:textId="77777777" w:rsidR="00BC796F" w:rsidRPr="006E0C4C" w:rsidRDefault="00BC796F" w:rsidP="00DE59EF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c действующим федеральным законодательством — глава поселения ежегодно отчитывается перед депутатами и населением о проделанной работе за прошедший год и определяет основные направления работы на очередной финансовый год, исходя из утвержденного советом депутатов бюджета.</w:t>
      </w:r>
    </w:p>
    <w:p w14:paraId="13AB0A31" w14:textId="77777777" w:rsidR="00BC796F" w:rsidRPr="006E0C4C" w:rsidRDefault="00BC796F" w:rsidP="003951B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Такие отчеты в нашем поселении проводятся ежегодно и сегодня вашему внима</w:t>
      </w:r>
      <w:r w:rsidR="00747CF9" w:rsidRPr="006E0C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нию представляется отчет за 2025 год и о планах на 2026</w:t>
      </w:r>
      <w:r w:rsidRPr="006E0C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23B2ABC8" w14:textId="77777777" w:rsidR="00BC796F" w:rsidRPr="006E0C4C" w:rsidRDefault="00BC796F" w:rsidP="003951B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Совет депутатов Фёдоровского городского поселения - законотворческий орган, основной задачей которого является издание и контроль за соблюдением решений по важным социально-экономическим вопросам, направленным на повышение качества жизни в нашем поселении.</w:t>
      </w:r>
    </w:p>
    <w:p w14:paraId="1874D10E" w14:textId="77777777" w:rsidR="00BC796F" w:rsidRPr="006E0C4C" w:rsidRDefault="00BC796F" w:rsidP="003951B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В своем отчете я подробнее расскажу о социальных объектах в Фёдоровском поселении.</w:t>
      </w:r>
    </w:p>
    <w:p w14:paraId="5484BECE" w14:textId="77777777" w:rsidR="00BC796F" w:rsidRPr="006E0C4C" w:rsidRDefault="00BC796F" w:rsidP="003951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98D1EF" w14:textId="77777777" w:rsidR="00BC796F" w:rsidRPr="006E0C4C" w:rsidRDefault="007C7A11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Законотворчество</w:t>
      </w:r>
    </w:p>
    <w:p w14:paraId="18BA8349" w14:textId="77777777" w:rsidR="00BC796F" w:rsidRPr="006E0C4C" w:rsidRDefault="00BC796F" w:rsidP="003951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64B499B" w14:textId="77777777" w:rsidR="00BC796F" w:rsidRPr="006E0C4C" w:rsidRDefault="00747CF9" w:rsidP="003951B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В 2025</w:t>
      </w:r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в работе совета депутатов Фёдоровского городского поселения 2-го созыва принимали участие: 4 депутата по 20-му округу (Матвеева О.Г., </w:t>
      </w:r>
      <w:proofErr w:type="spellStart"/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Дуденко</w:t>
      </w:r>
      <w:proofErr w:type="spellEnd"/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О.В., Филатова Е.А., Храмова Л.Н.) и 5 депутатов по 21-му округу (Ким О.Р., Севостьянова О.В., </w:t>
      </w:r>
      <w:proofErr w:type="spellStart"/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Родонежская</w:t>
      </w:r>
      <w:proofErr w:type="spellEnd"/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</w:t>
      </w:r>
      <w:r w:rsidR="00301F31">
        <w:rPr>
          <w:rFonts w:ascii="Times New Roman" w:eastAsia="Calibri" w:hAnsi="Times New Roman" w:cs="Times New Roman"/>
          <w:sz w:val="24"/>
          <w:szCs w:val="24"/>
          <w:lang w:eastAsia="ru-RU"/>
        </w:rPr>
        <w:t>.Ф., Золота</w:t>
      </w:r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рева Л.А., </w:t>
      </w:r>
      <w:proofErr w:type="spellStart"/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Рысюкова</w:t>
      </w:r>
      <w:proofErr w:type="spellEnd"/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Л.В.). </w:t>
      </w:r>
    </w:p>
    <w:p w14:paraId="5153A117" w14:textId="77777777" w:rsidR="00BC796F" w:rsidRPr="006E0C4C" w:rsidRDefault="00747CF9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В 2025</w:t>
      </w:r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советом депутатов Фёдоровского город</w:t>
      </w:r>
      <w:r w:rsidR="00301F31">
        <w:rPr>
          <w:rFonts w:ascii="Times New Roman" w:eastAsia="Calibri" w:hAnsi="Times New Roman" w:cs="Times New Roman"/>
          <w:sz w:val="24"/>
          <w:szCs w:val="24"/>
          <w:lang w:eastAsia="ru-RU"/>
        </w:rPr>
        <w:t>ского поселения было проведено 10</w:t>
      </w:r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</w:t>
      </w:r>
      <w:r w:rsidR="00301F31">
        <w:rPr>
          <w:rFonts w:ascii="Times New Roman" w:eastAsia="Calibri" w:hAnsi="Times New Roman" w:cs="Times New Roman"/>
          <w:sz w:val="24"/>
          <w:szCs w:val="24"/>
          <w:lang w:eastAsia="ru-RU"/>
        </w:rPr>
        <w:t>ний совета депутатов. Принято 47</w:t>
      </w:r>
      <w:r w:rsidR="00BC796F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решений, в том числе об утверждении бюджета Фёдоровского городского поселения на 2025 год и плановый период 2026 и 2027 годов, 4 решения о внесении изменений в бюджет поселения 2024 года, а также принято решение о внесении изменений в Устав поселения. </w:t>
      </w:r>
    </w:p>
    <w:p w14:paraId="1057CAC5" w14:textId="77777777" w:rsidR="00BC796F" w:rsidRPr="006E0C4C" w:rsidRDefault="00BC796F" w:rsidP="003951B6">
      <w:pPr>
        <w:autoSpaceDN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</w:t>
      </w:r>
      <w:r w:rsidR="00747CF9"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влено 8 </w:t>
      </w:r>
      <w:r w:rsidR="00301F31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постановлений</w:t>
      </w: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главы поселения</w:t>
      </w:r>
      <w:r w:rsidR="00301F31">
        <w:rPr>
          <w:rFonts w:ascii="Times New Roman" w:eastAsia="Calibri" w:hAnsi="Times New Roman" w:cs="Times New Roman"/>
          <w:sz w:val="24"/>
          <w:szCs w:val="24"/>
          <w:lang w:eastAsia="ru-RU"/>
        </w:rPr>
        <w:t>, в том числе</w:t>
      </w:r>
      <w:r w:rsidRPr="006E0C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публичных слушаний по вопросам местного значения, а также </w:t>
      </w:r>
      <w:r w:rsidR="00A8453B">
        <w:rPr>
          <w:rFonts w:ascii="Times New Roman" w:eastAsia="Times New Roman" w:hAnsi="Times New Roman" w:cs="Times New Roman"/>
          <w:sz w:val="24"/>
          <w:szCs w:val="24"/>
          <w:lang w:eastAsia="ru-RU"/>
        </w:rPr>
        <w:t>40 распоряжений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поселения.</w:t>
      </w:r>
    </w:p>
    <w:p w14:paraId="130AB220" w14:textId="77777777" w:rsidR="003E4876" w:rsidRDefault="00747CF9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6E0C4C">
        <w:rPr>
          <w:rFonts w:ascii="Times New Roman" w:hAnsi="Times New Roman" w:cs="Times New Roman"/>
          <w:sz w:val="24"/>
          <w:lang w:eastAsia="ru-RU"/>
        </w:rPr>
        <w:t>В 2025</w:t>
      </w:r>
      <w:r w:rsidR="00BC796F" w:rsidRPr="006E0C4C">
        <w:rPr>
          <w:rFonts w:ascii="Times New Roman" w:hAnsi="Times New Roman" w:cs="Times New Roman"/>
          <w:sz w:val="24"/>
          <w:lang w:eastAsia="ru-RU"/>
        </w:rPr>
        <w:t xml:space="preserve"> году на личном приёме главо</w:t>
      </w:r>
      <w:r w:rsidRPr="006E0C4C">
        <w:rPr>
          <w:rFonts w:ascii="Times New Roman" w:hAnsi="Times New Roman" w:cs="Times New Roman"/>
          <w:sz w:val="24"/>
          <w:lang w:eastAsia="ru-RU"/>
        </w:rPr>
        <w:t>й поселения были приняты более 9</w:t>
      </w:r>
      <w:r w:rsidR="00BC796F" w:rsidRPr="006E0C4C">
        <w:rPr>
          <w:rFonts w:ascii="Times New Roman" w:hAnsi="Times New Roman" w:cs="Times New Roman"/>
          <w:sz w:val="24"/>
          <w:lang w:eastAsia="ru-RU"/>
        </w:rPr>
        <w:t>0 человек. Основными вопросами, волнующими граждан, были: земельные вопросы, работа общественного транспорта, электроснабжение, ремонт водопровода, благоустройство, дороги, ремонт подъездов, льготы.</w:t>
      </w:r>
    </w:p>
    <w:p w14:paraId="1C601ED7" w14:textId="77777777" w:rsidR="00CB5C2F" w:rsidRDefault="003E4876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важных</w:t>
      </w:r>
      <w:r w:rsidR="00CB5C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ений, принятых</w:t>
      </w:r>
      <w:r w:rsidR="00433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советом депутатов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2025 году стало решение</w:t>
      </w:r>
      <w:r w:rsidR="00433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B5C2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B5C2F" w:rsidRPr="00CB5C2F">
        <w:rPr>
          <w:rFonts w:ascii="Times New Roman" w:hAnsi="Times New Roman" w:cs="Times New Roman"/>
          <w:sz w:val="24"/>
          <w:szCs w:val="24"/>
        </w:rPr>
        <w:t>О ликвидации КСО Фёдоровского городского поселения Тосненского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B5C2F">
        <w:rPr>
          <w:rFonts w:ascii="Times New Roman" w:hAnsi="Times New Roman" w:cs="Times New Roman"/>
          <w:sz w:val="24"/>
          <w:szCs w:val="24"/>
        </w:rPr>
        <w:t>от 29.05.2025</w:t>
      </w:r>
      <w:r w:rsidR="00433FDC">
        <w:rPr>
          <w:rFonts w:ascii="Times New Roman" w:hAnsi="Times New Roman" w:cs="Times New Roman"/>
          <w:sz w:val="24"/>
          <w:szCs w:val="24"/>
        </w:rPr>
        <w:t xml:space="preserve"> №</w:t>
      </w:r>
      <w:r w:rsidR="00C76A3C">
        <w:rPr>
          <w:rFonts w:ascii="Times New Roman" w:hAnsi="Times New Roman" w:cs="Times New Roman"/>
          <w:sz w:val="24"/>
          <w:szCs w:val="24"/>
        </w:rPr>
        <w:t>130.</w:t>
      </w:r>
    </w:p>
    <w:p w14:paraId="2E8BCDD6" w14:textId="77777777" w:rsidR="003E4876" w:rsidRDefault="003E4876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Хочется отметить, что п</w:t>
      </w:r>
      <w:r w:rsidRPr="006E0C4C">
        <w:rPr>
          <w:rFonts w:ascii="Times New Roman" w:hAnsi="Times New Roman" w:cs="Times New Roman"/>
          <w:sz w:val="24"/>
          <w:szCs w:val="24"/>
        </w:rPr>
        <w:t>о итогам ежегодного конкурса, проводимого Законодательным собранием Ленинградской области, на лучшую организацию работы представительных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за 2024</w:t>
      </w:r>
      <w:r w:rsidRPr="006E0C4C">
        <w:rPr>
          <w:rFonts w:ascii="Times New Roman" w:hAnsi="Times New Roman" w:cs="Times New Roman"/>
          <w:sz w:val="24"/>
          <w:szCs w:val="24"/>
        </w:rPr>
        <w:t xml:space="preserve"> год совет депутатов Фёдоровского городского поселения Тосненского муниципального района Ленинградской области занял 1 место в номинации «Представительный орган городского поселения с численностью населения до 8 тысяч человек».</w:t>
      </w:r>
    </w:p>
    <w:p w14:paraId="44645944" w14:textId="77777777" w:rsidR="00CB5C2F" w:rsidRPr="003E4876" w:rsidRDefault="003E4876" w:rsidP="003951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5C2F" w:rsidRPr="00CB5C2F">
        <w:rPr>
          <w:rFonts w:ascii="Times New Roman" w:hAnsi="Times New Roman" w:cs="Times New Roman"/>
          <w:sz w:val="24"/>
          <w:szCs w:val="24"/>
        </w:rPr>
        <w:t xml:space="preserve"> порядке законодательной инициативы в Законодательное собрание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был внесен на рассмотрение</w:t>
      </w:r>
      <w:r w:rsidR="00CB5C2F" w:rsidRPr="00CB5C2F">
        <w:rPr>
          <w:rFonts w:ascii="Times New Roman" w:hAnsi="Times New Roman" w:cs="Times New Roman"/>
          <w:sz w:val="24"/>
          <w:szCs w:val="24"/>
        </w:rPr>
        <w:t xml:space="preserve"> проект областного закона «О внесении изменения в статью 1 областного закона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</w:t>
      </w:r>
      <w:r w:rsidR="00CB5C2F">
        <w:rPr>
          <w:rFonts w:ascii="Times New Roman" w:hAnsi="Times New Roman" w:cs="Times New Roman"/>
          <w:sz w:val="24"/>
          <w:szCs w:val="24"/>
        </w:rPr>
        <w:t>бласти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CB5C2F">
        <w:rPr>
          <w:rFonts w:ascii="Times New Roman" w:hAnsi="Times New Roman" w:cs="Times New Roman"/>
          <w:sz w:val="24"/>
          <w:szCs w:val="24"/>
        </w:rPr>
        <w:t>решение сове</w:t>
      </w:r>
      <w:r>
        <w:rPr>
          <w:rFonts w:ascii="Times New Roman" w:hAnsi="Times New Roman" w:cs="Times New Roman"/>
          <w:sz w:val="24"/>
          <w:szCs w:val="24"/>
        </w:rPr>
        <w:t>та депутатов №121 от 27.02.2025).</w:t>
      </w:r>
      <w:r w:rsidR="00CB5C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6D54" w14:textId="77777777" w:rsidR="00DE59EF" w:rsidRDefault="00DE59EF" w:rsidP="003951B6">
      <w:pPr>
        <w:widowControl w:val="0"/>
        <w:shd w:val="clear" w:color="auto" w:fill="FFFFFF"/>
        <w:tabs>
          <w:tab w:val="left" w:pos="48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0F8C1160" w14:textId="77777777" w:rsidR="00BC796F" w:rsidRPr="006E0C4C" w:rsidRDefault="007C7A11" w:rsidP="003951B6">
      <w:pPr>
        <w:widowControl w:val="0"/>
        <w:shd w:val="clear" w:color="auto" w:fill="FFFFFF"/>
        <w:tabs>
          <w:tab w:val="left" w:pos="48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Бюджет 2025 года</w:t>
      </w:r>
    </w:p>
    <w:p w14:paraId="0B834BE5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356A0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0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85A94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бюджет Фёдоровского городского поселения был утвержден по следующим показателям:</w:t>
      </w:r>
    </w:p>
    <w:p w14:paraId="661F0812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запланиро</w:t>
      </w:r>
      <w:r w:rsidR="00C85A94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 по доходам – 321 607 797,15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4F859379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запланиров</w:t>
      </w:r>
      <w:r w:rsidR="00C85A94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по расходам – 314 567 377,36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5277693D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планируемый</w:t>
      </w:r>
      <w:r w:rsidR="00A1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профицит</w:t>
      </w:r>
      <w:r w:rsidR="00C85A94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– 7 040 419,79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4A0D32A9" w14:textId="77777777" w:rsidR="00BC796F" w:rsidRPr="006E0C4C" w:rsidRDefault="00BC796F" w:rsidP="00DE59E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</w:t>
      </w:r>
      <w:r w:rsidR="00C85A94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 отчетного периода 2025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 </w:t>
      </w:r>
    </w:p>
    <w:p w14:paraId="775D4DA4" w14:textId="77777777" w:rsidR="00BC796F" w:rsidRPr="006E0C4C" w:rsidRDefault="00C85A94" w:rsidP="003951B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по доходам исполнен на 114 % в сумме 368 023 753,73</w:t>
      </w:r>
      <w:r w:rsidR="00BC796F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51787B06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5A94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по расходам исполнен на 94 % в сумме 295 801 640.91</w:t>
      </w:r>
      <w:r w:rsidR="003E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14:paraId="16146522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15"/>
      </w:tblGrid>
      <w:tr w:rsidR="006E0C4C" w:rsidRPr="006E0C4C" w14:paraId="4514F3EF" w14:textId="77777777" w:rsidTr="00A72524">
        <w:trPr>
          <w:trHeight w:val="9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590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Доходы местного бюджета, всего (руб.)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CF3B" w14:textId="77777777" w:rsidR="00BC796F" w:rsidRPr="006E0C4C" w:rsidRDefault="00AE5558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368 023 753,73</w:t>
            </w:r>
          </w:p>
        </w:tc>
      </w:tr>
      <w:tr w:rsidR="006E0C4C" w:rsidRPr="006E0C4C" w14:paraId="32675142" w14:textId="77777777" w:rsidTr="00A72524">
        <w:trPr>
          <w:trHeight w:val="9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812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3579E8FC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доходы, всего (руб.)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B59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AA9F8" w14:textId="77777777" w:rsidR="00BC796F" w:rsidRPr="006E0C4C" w:rsidRDefault="00C85A94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285 734 137</w:t>
            </w:r>
          </w:p>
        </w:tc>
      </w:tr>
      <w:tr w:rsidR="006E0C4C" w:rsidRPr="006E0C4C" w14:paraId="3AF70032" w14:textId="77777777" w:rsidTr="00A72524">
        <w:trPr>
          <w:trHeight w:val="9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135D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к плану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AE14" w14:textId="77777777" w:rsidR="00BC796F" w:rsidRPr="006E0C4C" w:rsidRDefault="00C85A94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  <w:r w:rsidR="00BC796F"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0C4C" w:rsidRPr="006E0C4C" w14:paraId="27BC46C7" w14:textId="77777777" w:rsidTr="00A72524">
        <w:trPr>
          <w:trHeight w:val="9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4A38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доходы, всего (руб.)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07D5" w14:textId="77777777" w:rsidR="00BC796F" w:rsidRPr="006E0C4C" w:rsidRDefault="00C85A94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22 619 147</w:t>
            </w:r>
          </w:p>
        </w:tc>
      </w:tr>
      <w:tr w:rsidR="006E0C4C" w:rsidRPr="006E0C4C" w14:paraId="5A1F1338" w14:textId="77777777" w:rsidTr="00A72524">
        <w:trPr>
          <w:trHeight w:val="9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164F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к плану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C29F" w14:textId="77777777" w:rsidR="00BC796F" w:rsidRPr="006E0C4C" w:rsidRDefault="00C85A94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</w:t>
            </w:r>
            <w:r w:rsidR="00BC796F"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E0C4C" w:rsidRPr="006E0C4C" w14:paraId="4A921A88" w14:textId="77777777" w:rsidTr="004A55C8">
        <w:trPr>
          <w:trHeight w:val="9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33CA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Привлечено средств из федеральных, областных программ (руб.)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D486" w14:textId="77777777" w:rsidR="00BC796F" w:rsidRPr="004A55C8" w:rsidRDefault="004A55C8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59 670 470,00</w:t>
            </w:r>
          </w:p>
        </w:tc>
      </w:tr>
      <w:tr w:rsidR="006E0C4C" w:rsidRPr="006E0C4C" w14:paraId="3F93965E" w14:textId="77777777" w:rsidTr="00A72524">
        <w:trPr>
          <w:trHeight w:val="9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A500" w14:textId="77777777" w:rsidR="00BC796F" w:rsidRPr="006E0C4C" w:rsidRDefault="00BC796F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 общем объеме бюджета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9C9" w14:textId="77777777" w:rsidR="00BC796F" w:rsidRPr="006E0C4C" w:rsidRDefault="00C85A94" w:rsidP="003951B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  <w:r w:rsidR="00BC796F" w:rsidRPr="006E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1BFC5F87" w14:textId="77777777" w:rsidR="00BC796F" w:rsidRPr="006E0C4C" w:rsidRDefault="00BC796F" w:rsidP="003951B6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BE98D8B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Налоговая политика, проводимая администрацией Фёдоровского городского поселения, направлена на создание благоприятных условий для повышения эффективности деятельности отраслей экономики, привлечения дополнительных инвестиций в создание новых производств, сохранения и увеличения количества рабочих мест, повышения производительности труда. Конечным результатом проводимой налоговой политики является закрепление положительных темпов экономического роста, роста доходной части бюджета поселения, следовательно, повышение благосостояния жителей муниципального образования.</w:t>
      </w:r>
    </w:p>
    <w:p w14:paraId="09E7DCA0" w14:textId="77777777" w:rsidR="00BC796F" w:rsidRPr="006E0C4C" w:rsidRDefault="00BC796F" w:rsidP="00DE59E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Для сравнения представляю вам в цифрах динамику изменений параметров бюджета поселения непосредственно за счёт собственных с</w:t>
      </w:r>
      <w:r w:rsidR="00DE59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редств с 2017 года по 2024 год:</w:t>
      </w:r>
    </w:p>
    <w:p w14:paraId="1F079269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2017 год – 94 857 000 руб.</w:t>
      </w:r>
    </w:p>
    <w:p w14:paraId="00888709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2018 год - 102 115 000 руб. (прирост на 7,6% по отношению к 2017 году)</w:t>
      </w:r>
    </w:p>
    <w:p w14:paraId="10B1234A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2019 год - 113 424 000 руб. (прирост на 11% по отношению к 2018 году)</w:t>
      </w:r>
    </w:p>
    <w:p w14:paraId="76A37824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2020 год - 134 422 886 руб. (прирост на 18% по отношению к 2019 году)</w:t>
      </w:r>
    </w:p>
    <w:p w14:paraId="7844F380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2021 год - 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128 544 418,63 руб. (убыль на 4,4 % по отношению к 2020 году)</w:t>
      </w:r>
    </w:p>
    <w:p w14:paraId="083E65D2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- 172 201 470,56 руб. (прирост на 34% по отношению к 2021 году)</w:t>
      </w:r>
    </w:p>
    <w:p w14:paraId="5CD4E78E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2023 год - 189 599 060,73 руб. (прирост 10% по отношению к 2022 году)</w:t>
      </w:r>
    </w:p>
    <w:p w14:paraId="6EC40A40" w14:textId="77777777" w:rsidR="003E4876" w:rsidRDefault="00BC796F" w:rsidP="00395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C4C">
        <w:t xml:space="preserve">              </w:t>
      </w:r>
      <w:r w:rsidRPr="006E0C4C">
        <w:rPr>
          <w:rFonts w:ascii="Times New Roman" w:hAnsi="Times New Roman" w:cs="Times New Roman"/>
          <w:sz w:val="24"/>
          <w:szCs w:val="24"/>
        </w:rPr>
        <w:t>2024 год - 216 418 193,01 руб. (прирост 14% по отношению к 2023 году)</w:t>
      </w:r>
    </w:p>
    <w:p w14:paraId="71CA2704" w14:textId="77777777" w:rsidR="00C85A94" w:rsidRPr="003E4876" w:rsidRDefault="00AE5558" w:rsidP="003951B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b/>
          <w:sz w:val="24"/>
          <w:szCs w:val="24"/>
        </w:rPr>
        <w:t>2025 год</w:t>
      </w:r>
      <w:r w:rsidR="003E4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C4C">
        <w:rPr>
          <w:rFonts w:ascii="Times New Roman" w:hAnsi="Times New Roman" w:cs="Times New Roman"/>
          <w:b/>
          <w:sz w:val="24"/>
          <w:szCs w:val="24"/>
        </w:rPr>
        <w:t>-</w:t>
      </w:r>
      <w:r w:rsidR="003E4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5C8">
        <w:rPr>
          <w:rFonts w:ascii="Times New Roman" w:hAnsi="Times New Roman" w:cs="Times New Roman"/>
          <w:b/>
          <w:sz w:val="24"/>
          <w:szCs w:val="24"/>
        </w:rPr>
        <w:t>308 353 283,98</w:t>
      </w:r>
      <w:r w:rsidR="00C85A94" w:rsidRPr="006E0C4C">
        <w:rPr>
          <w:rFonts w:ascii="Times New Roman" w:hAnsi="Times New Roman" w:cs="Times New Roman"/>
          <w:b/>
          <w:sz w:val="24"/>
          <w:szCs w:val="24"/>
        </w:rPr>
        <w:t xml:space="preserve"> руб. (прирост 42%</w:t>
      </w:r>
      <w:r w:rsidR="003E4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A94" w:rsidRPr="006E0C4C">
        <w:rPr>
          <w:rFonts w:ascii="Times New Roman" w:hAnsi="Times New Roman" w:cs="Times New Roman"/>
          <w:b/>
          <w:sz w:val="24"/>
          <w:szCs w:val="24"/>
        </w:rPr>
        <w:t>по отношению к 2024 году)</w:t>
      </w:r>
    </w:p>
    <w:p w14:paraId="7347C8B3" w14:textId="77777777" w:rsidR="00BC796F" w:rsidRPr="006E0C4C" w:rsidRDefault="00BC796F" w:rsidP="003951B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Таким образом мы видим положительную динамику поступлений денежных средств в бюджет муниципального образования!</w:t>
      </w:r>
    </w:p>
    <w:p w14:paraId="23EB6BCC" w14:textId="77777777" w:rsidR="00BC796F" w:rsidRPr="006E0C4C" w:rsidRDefault="00BC796F" w:rsidP="00DE59E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332D3" w14:textId="77777777" w:rsidR="00BC796F" w:rsidRPr="006D335C" w:rsidRDefault="007C7A11" w:rsidP="003951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D33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Демографическая ситуация</w:t>
      </w:r>
      <w:r w:rsidR="006E0C4C" w:rsidRPr="006D33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3F118798" w14:textId="77777777" w:rsidR="006D335C" w:rsidRDefault="006D335C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B9BE0" w14:textId="77777777" w:rsidR="004D4F3B" w:rsidRDefault="001576C6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35C">
        <w:rPr>
          <w:rFonts w:ascii="Times New Roman" w:hAnsi="Times New Roman" w:cs="Times New Roman"/>
          <w:sz w:val="24"/>
          <w:szCs w:val="24"/>
        </w:rPr>
        <w:t>Численность постоянно зарегистрированного населения по расчетным данным, предоставленным управляющим</w:t>
      </w:r>
      <w:r w:rsidR="006D335C">
        <w:rPr>
          <w:rFonts w:ascii="Times New Roman" w:hAnsi="Times New Roman" w:cs="Times New Roman"/>
          <w:sz w:val="24"/>
          <w:szCs w:val="24"/>
        </w:rPr>
        <w:t>и компаниями, по состоянию на 31.12.2025</w:t>
      </w:r>
      <w:r w:rsidRPr="006D335C">
        <w:rPr>
          <w:rFonts w:ascii="Times New Roman" w:hAnsi="Times New Roman" w:cs="Times New Roman"/>
          <w:sz w:val="24"/>
          <w:szCs w:val="24"/>
        </w:rPr>
        <w:t xml:space="preserve"> год составляет – 6717 </w:t>
      </w:r>
      <w:r w:rsidR="006D335C">
        <w:rPr>
          <w:rFonts w:ascii="Times New Roman" w:hAnsi="Times New Roman" w:cs="Times New Roman"/>
          <w:sz w:val="24"/>
          <w:szCs w:val="24"/>
        </w:rPr>
        <w:t>человек, в том числе 161 житель ЖК «Счастье 2.0», 993 жителя</w:t>
      </w:r>
      <w:r w:rsidRPr="006D335C">
        <w:rPr>
          <w:rFonts w:ascii="Times New Roman" w:hAnsi="Times New Roman" w:cs="Times New Roman"/>
          <w:sz w:val="24"/>
          <w:szCs w:val="24"/>
        </w:rPr>
        <w:t xml:space="preserve"> ЖК «Счастье», 612 жителей д</w:t>
      </w:r>
      <w:r w:rsidR="006D335C">
        <w:rPr>
          <w:rFonts w:ascii="Times New Roman" w:hAnsi="Times New Roman" w:cs="Times New Roman"/>
          <w:sz w:val="24"/>
          <w:szCs w:val="24"/>
        </w:rPr>
        <w:t xml:space="preserve">. Глинка, 678 жителей д. </w:t>
      </w:r>
      <w:proofErr w:type="spellStart"/>
      <w:r w:rsidR="006D335C">
        <w:rPr>
          <w:rFonts w:ascii="Times New Roman" w:hAnsi="Times New Roman" w:cs="Times New Roman"/>
          <w:sz w:val="24"/>
          <w:szCs w:val="24"/>
        </w:rPr>
        <w:t>Аннолово</w:t>
      </w:r>
      <w:proofErr w:type="spellEnd"/>
      <w:r w:rsidR="006D335C">
        <w:rPr>
          <w:rFonts w:ascii="Times New Roman" w:hAnsi="Times New Roman" w:cs="Times New Roman"/>
          <w:sz w:val="24"/>
          <w:szCs w:val="24"/>
        </w:rPr>
        <w:t xml:space="preserve"> и 191 житель</w:t>
      </w:r>
      <w:r w:rsidRPr="006D335C">
        <w:rPr>
          <w:rFonts w:ascii="Times New Roman" w:hAnsi="Times New Roman" w:cs="Times New Roman"/>
          <w:sz w:val="24"/>
          <w:szCs w:val="24"/>
        </w:rPr>
        <w:t xml:space="preserve"> д. Ладога.</w:t>
      </w:r>
    </w:p>
    <w:p w14:paraId="6CE7A90E" w14:textId="77777777" w:rsidR="004D4F3B" w:rsidRDefault="004D4F3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D5F45" w14:textId="77777777" w:rsidR="004D4F3B" w:rsidRDefault="004D4F3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4CA42C" w14:textId="77777777" w:rsidR="004D4F3B" w:rsidRDefault="004D4F3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42F81D" w14:textId="77777777" w:rsidR="004D4F3B" w:rsidRDefault="004D4F3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3538FD" w14:textId="77777777" w:rsidR="004D4F3B" w:rsidRPr="004D4F3B" w:rsidRDefault="001576C6" w:rsidP="004D4F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5C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4D4F3B" w:rsidRPr="004D4F3B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tbl>
      <w:tblPr>
        <w:tblW w:w="93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5323"/>
        <w:gridCol w:w="2237"/>
        <w:gridCol w:w="934"/>
      </w:tblGrid>
      <w:tr w:rsidR="004D4F3B" w:rsidRPr="004D4F3B" w14:paraId="1564DB9E" w14:textId="77777777" w:rsidTr="004D4F3B">
        <w:trPr>
          <w:trHeight w:val="152"/>
        </w:trPr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D8348D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0"/>
                <w:lang w:eastAsia="ru-RU"/>
              </w:rPr>
              <w:t>Демографические показатели за 2025 год</w:t>
            </w:r>
          </w:p>
        </w:tc>
      </w:tr>
      <w:tr w:rsidR="004D4F3B" w:rsidRPr="004D4F3B" w14:paraId="6A0E311E" w14:textId="77777777" w:rsidTr="004D4F3B">
        <w:trPr>
          <w:trHeight w:val="152"/>
        </w:trPr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4A006F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FF7978" w14:textId="77777777" w:rsidR="004D4F3B" w:rsidRPr="004D4F3B" w:rsidRDefault="004D4F3B" w:rsidP="004D4F3B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Число родившихся, всего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E3AD97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8727C9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24</w:t>
            </w:r>
          </w:p>
        </w:tc>
      </w:tr>
      <w:tr w:rsidR="004D4F3B" w:rsidRPr="004D4F3B" w14:paraId="3904FA1E" w14:textId="77777777" w:rsidTr="004D4F3B">
        <w:trPr>
          <w:trHeight w:val="152"/>
        </w:trPr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7F49B4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3B5741" w14:textId="77777777" w:rsidR="004D4F3B" w:rsidRPr="004D4F3B" w:rsidRDefault="004D4F3B" w:rsidP="004D4F3B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Число умерших, всего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8F42CA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0201A0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37</w:t>
            </w:r>
          </w:p>
        </w:tc>
      </w:tr>
      <w:tr w:rsidR="004D4F3B" w:rsidRPr="004D4F3B" w14:paraId="719A5E28" w14:textId="77777777" w:rsidTr="004D4F3B">
        <w:trPr>
          <w:trHeight w:val="152"/>
        </w:trPr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FC2412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0091D7" w14:textId="77777777" w:rsidR="004D4F3B" w:rsidRPr="004D4F3B" w:rsidRDefault="004D4F3B" w:rsidP="004D4F3B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Миграционный прирост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E7D401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BCD740" w14:textId="77777777" w:rsidR="004D4F3B" w:rsidRPr="004D4F3B" w:rsidRDefault="004D4F3B" w:rsidP="004D4F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4D4F3B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27</w:t>
            </w:r>
          </w:p>
        </w:tc>
      </w:tr>
    </w:tbl>
    <w:p w14:paraId="4A1B264F" w14:textId="77777777" w:rsidR="006D335C" w:rsidRDefault="006D335C" w:rsidP="004D4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6F42" w14:textId="77777777" w:rsidR="006D335C" w:rsidRDefault="006D335C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1576C6" w:rsidRPr="006D335C">
        <w:rPr>
          <w:rFonts w:ascii="Times New Roman" w:hAnsi="Times New Roman" w:cs="Times New Roman"/>
          <w:sz w:val="24"/>
          <w:szCs w:val="24"/>
        </w:rPr>
        <w:t xml:space="preserve"> году за такой же период численность постоянно зарегистрированного населения составляла 6602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76C6" w:rsidRPr="006D335C">
        <w:rPr>
          <w:rFonts w:ascii="Times New Roman" w:hAnsi="Times New Roman" w:cs="Times New Roman"/>
          <w:sz w:val="24"/>
          <w:szCs w:val="24"/>
        </w:rPr>
        <w:t>. Наблюдается прирост населения, но фактически численность проживающего населения намного выше. Многие жители новых домов не хотят менять прописку с городской на областную. Многие работники предприятий снимают жилье в непосредственной близости от места работы.</w:t>
      </w:r>
    </w:p>
    <w:p w14:paraId="2F4DE030" w14:textId="77777777" w:rsidR="00BC796F" w:rsidRDefault="00ED0790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335C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поселения создаются новые рабочие места. За 2025 год на предприятиях, расположенных на территории Фёдоровского городского поселения, было заявлено всего 1139 вакансий, в центре занятости поставлено на учет 29 человек (ищущих работу). Всего трудоустроено 16 человек, 19 человек официально признаны безработными. Прошли проф</w:t>
      </w:r>
      <w:r w:rsidR="006D3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ессиональное </w:t>
      </w:r>
      <w:r w:rsidRPr="006D335C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4 человека. Уровень безработицы на 31 декабря 2025 года составил 0,23%. Экономически активное население составляет 1293 человека.</w:t>
      </w:r>
    </w:p>
    <w:p w14:paraId="599E6787" w14:textId="77777777" w:rsidR="0086310B" w:rsidRPr="004D4F3B" w:rsidRDefault="004E5BD8" w:rsidP="004D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Хочется отметить положительную динамику в росте числа многодетных семей в нашем поселении. На сегодняшний день 36 семей </w:t>
      </w:r>
      <w:r w:rsidR="003F7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Фёдоровского городского поселения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состоят на очереди </w:t>
      </w:r>
      <w:r w:rsidR="003F7DE3">
        <w:rPr>
          <w:rFonts w:ascii="Times New Roman" w:hAnsi="Times New Roman" w:cs="Times New Roman"/>
          <w:sz w:val="24"/>
          <w:szCs w:val="24"/>
          <w:shd w:val="clear" w:color="auto" w:fill="FFFFFF"/>
        </w:rPr>
        <w:t>на получение земельных участков для индивидуального жилищного строительства, в 2025 году по данной категории был предоставлен 1 земельный участок. Также 2 земельных участка были переданы в районную администрацию для включения в перечень земельных участков для последующего предос</w:t>
      </w:r>
      <w:r w:rsidR="004D4F3B">
        <w:rPr>
          <w:rFonts w:ascii="Times New Roman" w:hAnsi="Times New Roman" w:cs="Times New Roman"/>
          <w:sz w:val="24"/>
          <w:szCs w:val="24"/>
          <w:shd w:val="clear" w:color="auto" w:fill="FFFFFF"/>
        </w:rPr>
        <w:t>тавления их многодетным семьям.</w:t>
      </w:r>
      <w:r w:rsidR="004D4F3B" w:rsidRPr="004D4F3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F7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CF69AEF" w14:textId="77777777" w:rsidR="00BC796F" w:rsidRPr="006E0C4C" w:rsidRDefault="00BC796F" w:rsidP="003951B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28417" w14:textId="77777777" w:rsidR="00BC796F" w:rsidRPr="006E0C4C" w:rsidRDefault="00BC796F" w:rsidP="003951B6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</w:rPr>
        <w:t xml:space="preserve">СОЦИАЛЬНЫЕ ОБЪЕКТЫ </w:t>
      </w:r>
    </w:p>
    <w:p w14:paraId="74B221D8" w14:textId="77777777" w:rsidR="00BC796F" w:rsidRPr="006E0C4C" w:rsidRDefault="00BC796F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</w:rPr>
        <w:t>ФЁДОРОВСКОГО ГОРОДСКОГО ПОСЕЛЕНИЯ</w:t>
      </w:r>
    </w:p>
    <w:p w14:paraId="70C96436" w14:textId="77777777" w:rsidR="00BC796F" w:rsidRPr="006E0C4C" w:rsidRDefault="00BC796F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916587C" w14:textId="77777777" w:rsidR="00BC796F" w:rsidRPr="006E0C4C" w:rsidRDefault="00BC796F" w:rsidP="003951B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</w:rPr>
        <w:t>Амбулатория</w:t>
      </w:r>
    </w:p>
    <w:p w14:paraId="694D8A66" w14:textId="77777777" w:rsidR="006D335C" w:rsidRDefault="006D335C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</w:p>
    <w:p w14:paraId="5EC366E9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6E0C4C">
        <w:t xml:space="preserve">За 2025 год штат амбулатории </w:t>
      </w:r>
      <w:proofErr w:type="spellStart"/>
      <w:r w:rsidRPr="006E0C4C">
        <w:t>г</w:t>
      </w:r>
      <w:r w:rsidR="00192AF1" w:rsidRPr="006E0C4C">
        <w:t>.</w:t>
      </w:r>
      <w:r w:rsidRPr="006E0C4C">
        <w:t>п</w:t>
      </w:r>
      <w:proofErr w:type="spellEnd"/>
      <w:r w:rsidR="00192AF1" w:rsidRPr="006E0C4C">
        <w:t>.</w:t>
      </w:r>
      <w:r w:rsidRPr="006E0C4C">
        <w:t xml:space="preserve"> </w:t>
      </w:r>
      <w:r w:rsidR="00192AF1" w:rsidRPr="006E0C4C">
        <w:t>Федоровское</w:t>
      </w:r>
      <w:r w:rsidRPr="006E0C4C">
        <w:t xml:space="preserve"> увеличился на 3 сотрудника.</w:t>
      </w:r>
    </w:p>
    <w:p w14:paraId="094FDC27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6E0C4C">
        <w:t>Всего сотрудников - 17 человек (заведующий, терапевт, врач общей практики, 2 врача педиатра, 2 педиатрические медсестры, 2 медсестры ВОП, медсестра физиокабинета, старшая медсестра, акушерка, стоматолог, регистратор, администратор, водитель, уборщица).</w:t>
      </w:r>
    </w:p>
    <w:p w14:paraId="57BD8009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E0C4C">
        <w:t>Количество посещений за год (терапия) - </w:t>
      </w:r>
      <w:r w:rsidRPr="006E0C4C">
        <w:rPr>
          <w:b/>
          <w:bCs/>
        </w:rPr>
        <w:t>12711</w:t>
      </w:r>
      <w:r w:rsidRPr="006E0C4C">
        <w:t> </w:t>
      </w:r>
    </w:p>
    <w:p w14:paraId="1BE5B822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E0C4C">
        <w:t>Количество посещений ВОП за год - </w:t>
      </w:r>
      <w:r w:rsidRPr="006E0C4C">
        <w:rPr>
          <w:b/>
          <w:bCs/>
        </w:rPr>
        <w:t>10988</w:t>
      </w:r>
    </w:p>
    <w:p w14:paraId="56D5A22E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E0C4C">
        <w:t>Количество посещений кабинета стоматолога за год - </w:t>
      </w:r>
      <w:r w:rsidRPr="006E0C4C">
        <w:rPr>
          <w:b/>
          <w:bCs/>
        </w:rPr>
        <w:t>3959</w:t>
      </w:r>
    </w:p>
    <w:p w14:paraId="5CBB9088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E0C4C">
        <w:t>Количество посещений за год (педиатрия) - </w:t>
      </w:r>
      <w:r w:rsidRPr="006E0C4C">
        <w:rPr>
          <w:b/>
          <w:bCs/>
        </w:rPr>
        <w:t>5889</w:t>
      </w:r>
      <w:r w:rsidRPr="006E0C4C">
        <w:t> </w:t>
      </w:r>
    </w:p>
    <w:p w14:paraId="22A498BC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E0C4C">
        <w:t>Всего детей на педиатрических участках – </w:t>
      </w:r>
      <w:r w:rsidRPr="006E0C4C">
        <w:rPr>
          <w:b/>
          <w:bCs/>
        </w:rPr>
        <w:t>1300</w:t>
      </w:r>
      <w:r w:rsidR="006D335C">
        <w:t xml:space="preserve"> человек </w:t>
      </w:r>
      <w:r w:rsidRPr="006E0C4C">
        <w:t>(прикрепленного населения)</w:t>
      </w:r>
    </w:p>
    <w:p w14:paraId="1F842A48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6E0C4C">
        <w:t>Новорожденных на педиатрических участках за год – </w:t>
      </w:r>
      <w:r w:rsidRPr="006E0C4C">
        <w:rPr>
          <w:b/>
          <w:bCs/>
        </w:rPr>
        <w:t>35</w:t>
      </w:r>
      <w:r w:rsidRPr="006E0C4C">
        <w:t> </w:t>
      </w:r>
    </w:p>
    <w:p w14:paraId="2C56D8A9" w14:textId="77777777" w:rsidR="00F76EB2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6E0C4C">
        <w:t xml:space="preserve"> Прибыло всего на педиатрические участки - </w:t>
      </w:r>
      <w:r w:rsidRPr="006E0C4C">
        <w:rPr>
          <w:b/>
          <w:bCs/>
        </w:rPr>
        <w:t>135</w:t>
      </w:r>
      <w:r w:rsidRPr="006E0C4C">
        <w:t> детей.</w:t>
      </w:r>
    </w:p>
    <w:p w14:paraId="1AC29055" w14:textId="77777777" w:rsidR="008A4FBE" w:rsidRPr="006E0C4C" w:rsidRDefault="008A4FBE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>
        <w:t>Завед</w:t>
      </w:r>
      <w:r w:rsidR="00F40D72">
        <w:t xml:space="preserve">енных амбулаторных карт за 2025 </w:t>
      </w:r>
      <w:r>
        <w:t>-</w:t>
      </w:r>
      <w:r w:rsidR="00F40D72">
        <w:t xml:space="preserve"> </w:t>
      </w:r>
      <w:r>
        <w:t>18000.</w:t>
      </w:r>
    </w:p>
    <w:p w14:paraId="3527C48D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6E0C4C">
        <w:t xml:space="preserve">Так же в амбулатории ведет выездной прием врач гинеколог 1 раз в неделю. </w:t>
      </w:r>
    </w:p>
    <w:p w14:paraId="51AC2D7D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6E0C4C">
        <w:t xml:space="preserve">Были награждены Благодарственными письмами главы муниципального образования Тосненский муниципальный район Ленинградской области за добросовестный труд врач педиатр участковый Григорьева Валерия Андреевна, врач терапевт Ранд </w:t>
      </w:r>
      <w:proofErr w:type="spellStart"/>
      <w:r w:rsidRPr="006E0C4C">
        <w:t>Назирахон</w:t>
      </w:r>
      <w:proofErr w:type="spellEnd"/>
      <w:r w:rsidRPr="006E0C4C">
        <w:t xml:space="preserve"> </w:t>
      </w:r>
      <w:proofErr w:type="spellStart"/>
      <w:r w:rsidRPr="006E0C4C">
        <w:t>Болтубаевна</w:t>
      </w:r>
      <w:proofErr w:type="spellEnd"/>
      <w:r w:rsidRPr="006E0C4C">
        <w:t xml:space="preserve"> и участковая педиатрическая медсестра Иванова Татьяна Витальевна.</w:t>
      </w:r>
    </w:p>
    <w:p w14:paraId="5559ED33" w14:textId="77777777" w:rsidR="00F76EB2" w:rsidRPr="006E0C4C" w:rsidRDefault="00F76EB2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E0C4C">
        <w:lastRenderedPageBreak/>
        <w:t>Участковая педиатрическая медсестра в 2025 году получила социальную выплату по программе «Земский доктор»</w:t>
      </w:r>
      <w:r w:rsidR="007C7A11">
        <w:t xml:space="preserve"> (500 тыс. рублей)</w:t>
      </w:r>
      <w:r w:rsidRPr="006E0C4C">
        <w:t>.</w:t>
      </w:r>
    </w:p>
    <w:p w14:paraId="75EDA0BB" w14:textId="77777777" w:rsidR="00BC796F" w:rsidRPr="006E0C4C" w:rsidRDefault="006D335C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Приобретено 2 квартиры. Одну квартиру планируется предоставить Григорьевой Валерии Андреевне, </w:t>
      </w:r>
      <w:r w:rsidR="00D22501" w:rsidRPr="006E0C4C">
        <w:t>врач</w:t>
      </w:r>
      <w:r>
        <w:t>у</w:t>
      </w:r>
      <w:r w:rsidR="00D22501" w:rsidRPr="006E0C4C">
        <w:t xml:space="preserve"> педиатр</w:t>
      </w:r>
      <w:r w:rsidR="00F03E69">
        <w:t>у</w:t>
      </w:r>
      <w:r>
        <w:t xml:space="preserve"> </w:t>
      </w:r>
      <w:r w:rsidR="00F03E69">
        <w:t>(</w:t>
      </w:r>
      <w:r>
        <w:t>приобретена квартира к</w:t>
      </w:r>
      <w:r w:rsidR="00D22501" w:rsidRPr="006E0C4C">
        <w:t>омитетом</w:t>
      </w:r>
      <w:r>
        <w:t xml:space="preserve"> по з</w:t>
      </w:r>
      <w:r w:rsidR="00D22501" w:rsidRPr="006E0C4C">
        <w:t>дравоохранени</w:t>
      </w:r>
      <w:r>
        <w:t>ю</w:t>
      </w:r>
      <w:r w:rsidR="00D22501" w:rsidRPr="006E0C4C">
        <w:t xml:space="preserve"> Л</w:t>
      </w:r>
      <w:r>
        <w:t>енинградской области</w:t>
      </w:r>
      <w:r w:rsidR="00D22501" w:rsidRPr="006E0C4C">
        <w:t>, документы находятся на рассмотрении в юр</w:t>
      </w:r>
      <w:r w:rsidR="00F03E69">
        <w:t>идическом отделе Тосненской КМБ), вторую квартиру</w:t>
      </w:r>
      <w:r w:rsidR="00D22501" w:rsidRPr="006E0C4C">
        <w:t xml:space="preserve"> </w:t>
      </w:r>
      <w:r w:rsidR="00F03E69">
        <w:t>планируется предоставить будущему специалисту. </w:t>
      </w:r>
    </w:p>
    <w:p w14:paraId="383C12A8" w14:textId="77777777" w:rsidR="00D87653" w:rsidRPr="006E0C4C" w:rsidRDefault="00BC796F" w:rsidP="003951B6">
      <w:pPr>
        <w:spacing w:after="12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6310B" w:rsidRPr="006E0C4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E0C4C">
        <w:rPr>
          <w:rFonts w:ascii="Times New Roman" w:hAnsi="Times New Roman" w:cs="Times New Roman"/>
          <w:sz w:val="24"/>
          <w:szCs w:val="24"/>
        </w:rPr>
        <w:t xml:space="preserve">     </w:t>
      </w: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Школа</w:t>
      </w:r>
    </w:p>
    <w:p w14:paraId="73A48015" w14:textId="77777777" w:rsidR="0004026A" w:rsidRPr="006E0C4C" w:rsidRDefault="0004026A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sz w:val="24"/>
          <w:szCs w:val="24"/>
        </w:rPr>
        <w:t>1 сентября 2025 года к учёбе в Фёдоровской школе приступили 750 учащихся (28 кла</w:t>
      </w:r>
      <w:r w:rsidR="00F03E69">
        <w:rPr>
          <w:rFonts w:ascii="Times New Roman" w:hAnsi="Times New Roman" w:cs="Times New Roman"/>
          <w:sz w:val="24"/>
          <w:szCs w:val="24"/>
        </w:rPr>
        <w:t>ссов), из них 93 первоклассника</w:t>
      </w:r>
      <w:r w:rsidRPr="006E0C4C">
        <w:rPr>
          <w:rFonts w:ascii="Times New Roman" w:hAnsi="Times New Roman" w:cs="Times New Roman"/>
          <w:sz w:val="24"/>
          <w:szCs w:val="24"/>
        </w:rPr>
        <w:t>.</w:t>
      </w:r>
    </w:p>
    <w:p w14:paraId="08D2A9A8" w14:textId="77777777" w:rsidR="0004026A" w:rsidRDefault="0004026A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eastAsia="Calibri" w:hAnsi="Times New Roman" w:cs="Times New Roman"/>
          <w:sz w:val="24"/>
          <w:szCs w:val="24"/>
        </w:rPr>
        <w:t>Педагогический и технический персонал школы составляет</w:t>
      </w:r>
      <w:r w:rsidRPr="006E0C4C">
        <w:rPr>
          <w:rFonts w:ascii="Times New Roman" w:hAnsi="Times New Roman" w:cs="Times New Roman"/>
          <w:sz w:val="24"/>
          <w:szCs w:val="24"/>
        </w:rPr>
        <w:t xml:space="preserve"> </w:t>
      </w:r>
      <w:r w:rsidR="00F03E69">
        <w:rPr>
          <w:rFonts w:ascii="Times New Roman" w:hAnsi="Times New Roman" w:cs="Times New Roman"/>
          <w:sz w:val="24"/>
          <w:szCs w:val="24"/>
        </w:rPr>
        <w:t>64 работника, из них 42 учителя</w:t>
      </w:r>
      <w:r w:rsidRPr="006E0C4C">
        <w:rPr>
          <w:rFonts w:ascii="Times New Roman" w:hAnsi="Times New Roman" w:cs="Times New Roman"/>
          <w:sz w:val="24"/>
          <w:szCs w:val="24"/>
        </w:rPr>
        <w:t>.</w:t>
      </w:r>
    </w:p>
    <w:p w14:paraId="14C3479C" w14:textId="77777777" w:rsidR="00E31AA5" w:rsidRDefault="00E31AA5" w:rsidP="00E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DB4">
        <w:rPr>
          <w:rFonts w:ascii="Times New Roman" w:hAnsi="Times New Roman" w:cs="Times New Roman"/>
          <w:sz w:val="24"/>
          <w:szCs w:val="24"/>
        </w:rPr>
        <w:t>Автобусной развозко</w:t>
      </w:r>
      <w:r>
        <w:rPr>
          <w:rFonts w:ascii="Times New Roman" w:hAnsi="Times New Roman" w:cs="Times New Roman"/>
          <w:sz w:val="24"/>
          <w:szCs w:val="24"/>
        </w:rPr>
        <w:t>й детей пользуются 113 учащихся</w:t>
      </w:r>
      <w:r w:rsidRPr="00F36D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DB4">
        <w:rPr>
          <w:rFonts w:ascii="Times New Roman" w:hAnsi="Times New Roman" w:cs="Times New Roman"/>
          <w:sz w:val="24"/>
          <w:szCs w:val="24"/>
        </w:rPr>
        <w:t>Беспла</w:t>
      </w:r>
      <w:r>
        <w:rPr>
          <w:rFonts w:ascii="Times New Roman" w:hAnsi="Times New Roman" w:cs="Times New Roman"/>
          <w:sz w:val="24"/>
          <w:szCs w:val="24"/>
        </w:rPr>
        <w:t>тное питание получают 346 учащих</w:t>
      </w:r>
      <w:r w:rsidRPr="00F36DB4">
        <w:rPr>
          <w:rFonts w:ascii="Times New Roman" w:hAnsi="Times New Roman" w:cs="Times New Roman"/>
          <w:sz w:val="24"/>
          <w:szCs w:val="24"/>
        </w:rPr>
        <w:t xml:space="preserve">ся начальной школы, 68 детей, имеющих льготы (5 - 11 классы). Сумма платного питания на 1 </w:t>
      </w:r>
      <w:r w:rsidR="003956B0">
        <w:rPr>
          <w:rFonts w:ascii="Times New Roman" w:hAnsi="Times New Roman" w:cs="Times New Roman"/>
          <w:sz w:val="24"/>
          <w:szCs w:val="24"/>
        </w:rPr>
        <w:t>человека составляет 150 рублей.</w:t>
      </w:r>
    </w:p>
    <w:p w14:paraId="229EDA48" w14:textId="77777777" w:rsidR="003956B0" w:rsidRPr="00F36DB4" w:rsidRDefault="003956B0" w:rsidP="00E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6B0">
        <w:rPr>
          <w:rFonts w:ascii="Times New Roman" w:hAnsi="Times New Roman" w:cs="Times New Roman"/>
          <w:sz w:val="24"/>
          <w:szCs w:val="24"/>
        </w:rPr>
        <w:t>В 2025 году - один медалист и два аттестата с отличием.</w:t>
      </w:r>
    </w:p>
    <w:p w14:paraId="4328AEE2" w14:textId="77777777" w:rsidR="00E31AA5" w:rsidRPr="00F36DB4" w:rsidRDefault="00E31AA5" w:rsidP="00E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DB4">
        <w:rPr>
          <w:rFonts w:ascii="Times New Roman" w:hAnsi="Times New Roman" w:cs="Times New Roman"/>
          <w:sz w:val="24"/>
          <w:szCs w:val="24"/>
        </w:rPr>
        <w:t>Существуют и проблемные вопросы:</w:t>
      </w:r>
    </w:p>
    <w:p w14:paraId="0AC9ECD2" w14:textId="77777777" w:rsidR="00E31AA5" w:rsidRPr="00F36DB4" w:rsidRDefault="00E31AA5" w:rsidP="00E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DB4">
        <w:rPr>
          <w:rFonts w:ascii="Times New Roman" w:hAnsi="Times New Roman" w:cs="Times New Roman"/>
          <w:sz w:val="24"/>
          <w:szCs w:val="24"/>
        </w:rPr>
        <w:t>- 9 классов учатся во вторую смену (это 253 ученика);</w:t>
      </w:r>
    </w:p>
    <w:p w14:paraId="7F8EEA29" w14:textId="77777777" w:rsidR="00E31AA5" w:rsidRPr="006E0C4C" w:rsidRDefault="00E31AA5" w:rsidP="00E3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D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связи с нехваткой помещений для обучения </w:t>
      </w:r>
      <w:r w:rsidRPr="00F36DB4">
        <w:rPr>
          <w:rFonts w:ascii="Times New Roman" w:hAnsi="Times New Roman" w:cs="Times New Roman"/>
          <w:sz w:val="24"/>
          <w:szCs w:val="24"/>
        </w:rPr>
        <w:t>будет переоборудована раздевалка спортзала под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BA17BD" w14:textId="77777777" w:rsidR="00F03E69" w:rsidRDefault="0004026A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sz w:val="24"/>
          <w:szCs w:val="24"/>
        </w:rPr>
        <w:t>Решен к</w:t>
      </w:r>
      <w:r w:rsidR="00F03E69">
        <w:rPr>
          <w:rFonts w:ascii="Times New Roman" w:hAnsi="Times New Roman" w:cs="Times New Roman"/>
          <w:sz w:val="24"/>
          <w:szCs w:val="24"/>
        </w:rPr>
        <w:t>адровый вопрос с учителем химии. Благодаря поддержке главы администрации Тосненского муниципального</w:t>
      </w:r>
      <w:r w:rsidRPr="006E0C4C">
        <w:rPr>
          <w:rFonts w:ascii="Times New Roman" w:hAnsi="Times New Roman" w:cs="Times New Roman"/>
          <w:sz w:val="24"/>
          <w:szCs w:val="24"/>
        </w:rPr>
        <w:t xml:space="preserve"> района М.И. Но</w:t>
      </w:r>
      <w:r w:rsidR="00F03E69">
        <w:rPr>
          <w:rFonts w:ascii="Times New Roman" w:hAnsi="Times New Roman" w:cs="Times New Roman"/>
          <w:sz w:val="24"/>
          <w:szCs w:val="24"/>
        </w:rPr>
        <w:t>сова и депутата</w:t>
      </w:r>
      <w:r w:rsidRPr="006E0C4C">
        <w:rPr>
          <w:rFonts w:ascii="Times New Roman" w:hAnsi="Times New Roman" w:cs="Times New Roman"/>
          <w:sz w:val="24"/>
          <w:szCs w:val="24"/>
        </w:rPr>
        <w:t xml:space="preserve"> Законодательного собрания </w:t>
      </w:r>
      <w:r w:rsidR="00F03E69">
        <w:rPr>
          <w:rFonts w:ascii="Times New Roman" w:hAnsi="Times New Roman" w:cs="Times New Roman"/>
          <w:sz w:val="24"/>
          <w:szCs w:val="24"/>
        </w:rPr>
        <w:t xml:space="preserve">Ленинградской области Р.И. Ким, удалось </w:t>
      </w:r>
      <w:r w:rsidRPr="006E0C4C">
        <w:rPr>
          <w:rFonts w:ascii="Times New Roman" w:hAnsi="Times New Roman" w:cs="Times New Roman"/>
          <w:sz w:val="24"/>
          <w:szCs w:val="24"/>
        </w:rPr>
        <w:t>решить вопрос с приобретением 2-х комнатной</w:t>
      </w:r>
      <w:r w:rsidR="00F03E69">
        <w:rPr>
          <w:rFonts w:ascii="Times New Roman" w:hAnsi="Times New Roman" w:cs="Times New Roman"/>
          <w:sz w:val="24"/>
          <w:szCs w:val="24"/>
        </w:rPr>
        <w:t xml:space="preserve"> квартиры в ЖК «Солнечный квартет», которую</w:t>
      </w:r>
      <w:r w:rsidRPr="006E0C4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F03E69">
        <w:rPr>
          <w:rFonts w:ascii="Times New Roman" w:hAnsi="Times New Roman" w:cs="Times New Roman"/>
          <w:sz w:val="24"/>
          <w:szCs w:val="24"/>
        </w:rPr>
        <w:t>а Карасева Марина Владимировна (</w:t>
      </w:r>
      <w:r w:rsidRPr="006E0C4C">
        <w:rPr>
          <w:rFonts w:ascii="Times New Roman" w:hAnsi="Times New Roman" w:cs="Times New Roman"/>
          <w:sz w:val="24"/>
          <w:szCs w:val="24"/>
        </w:rPr>
        <w:t>мама 3-х детей)</w:t>
      </w:r>
      <w:r w:rsidR="00F03E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D766B" w14:textId="77777777" w:rsidR="00F03E69" w:rsidRDefault="0004026A" w:rsidP="003951B6">
      <w:pPr>
        <w:spacing w:after="0" w:line="240" w:lineRule="auto"/>
        <w:ind w:firstLine="708"/>
        <w:jc w:val="both"/>
      </w:pPr>
      <w:r w:rsidRPr="006E0C4C">
        <w:rPr>
          <w:rFonts w:ascii="Times New Roman" w:hAnsi="Times New Roman" w:cs="Times New Roman"/>
          <w:sz w:val="24"/>
          <w:szCs w:val="24"/>
        </w:rPr>
        <w:t>За счет средств бюджета муниципального образования Тосненский муниципальный район Ленинградской области в размере 20 миллионов рублей была полностью заменена кровля на здании школы (кроме спортивного зала), закуплены учебники</w:t>
      </w:r>
      <w:r w:rsidR="00F40D72">
        <w:rPr>
          <w:rFonts w:ascii="Times New Roman" w:hAnsi="Times New Roman" w:cs="Times New Roman"/>
          <w:sz w:val="24"/>
          <w:szCs w:val="24"/>
        </w:rPr>
        <w:t xml:space="preserve"> с 1-го по 7-е классы на 2000000</w:t>
      </w:r>
      <w:r w:rsidR="00F03E69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E0C4C">
        <w:rPr>
          <w:rFonts w:ascii="Times New Roman" w:hAnsi="Times New Roman" w:cs="Times New Roman"/>
          <w:sz w:val="24"/>
          <w:szCs w:val="24"/>
        </w:rPr>
        <w:t>, на 500 тыс</w:t>
      </w:r>
      <w:r w:rsidR="00F03E69">
        <w:rPr>
          <w:rFonts w:ascii="Times New Roman" w:hAnsi="Times New Roman" w:cs="Times New Roman"/>
          <w:sz w:val="24"/>
          <w:szCs w:val="24"/>
        </w:rPr>
        <w:t>яч</w:t>
      </w:r>
      <w:r w:rsidRPr="006E0C4C">
        <w:rPr>
          <w:rFonts w:ascii="Times New Roman" w:hAnsi="Times New Roman" w:cs="Times New Roman"/>
          <w:sz w:val="24"/>
          <w:szCs w:val="24"/>
        </w:rPr>
        <w:t xml:space="preserve"> </w:t>
      </w:r>
      <w:r w:rsidR="00F03E69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6E0C4C">
        <w:rPr>
          <w:rFonts w:ascii="Times New Roman" w:hAnsi="Times New Roman" w:cs="Times New Roman"/>
          <w:sz w:val="24"/>
          <w:szCs w:val="24"/>
        </w:rPr>
        <w:t>отрем</w:t>
      </w:r>
      <w:r w:rsidR="009E1C8A" w:rsidRPr="006E0C4C">
        <w:rPr>
          <w:rFonts w:ascii="Times New Roman" w:hAnsi="Times New Roman" w:cs="Times New Roman"/>
          <w:sz w:val="24"/>
          <w:szCs w:val="24"/>
        </w:rPr>
        <w:t xml:space="preserve">онтировали </w:t>
      </w:r>
      <w:r w:rsidRPr="006E0C4C">
        <w:rPr>
          <w:rFonts w:ascii="Times New Roman" w:hAnsi="Times New Roman" w:cs="Times New Roman"/>
          <w:sz w:val="24"/>
          <w:szCs w:val="24"/>
        </w:rPr>
        <w:t>классы.</w:t>
      </w:r>
      <w:r w:rsidR="00F03E69">
        <w:t xml:space="preserve"> </w:t>
      </w:r>
    </w:p>
    <w:p w14:paraId="1924A8A9" w14:textId="77777777" w:rsidR="00F03E69" w:rsidRPr="00F03E69" w:rsidRDefault="00F03E69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E69">
        <w:rPr>
          <w:rFonts w:ascii="Times New Roman" w:hAnsi="Times New Roman" w:cs="Times New Roman"/>
          <w:sz w:val="24"/>
          <w:szCs w:val="24"/>
        </w:rPr>
        <w:t>П</w:t>
      </w:r>
      <w:r w:rsidR="009E1C8A" w:rsidRPr="00F03E69">
        <w:rPr>
          <w:rFonts w:ascii="Times New Roman" w:hAnsi="Times New Roman" w:cs="Times New Roman"/>
          <w:sz w:val="24"/>
          <w:szCs w:val="24"/>
        </w:rPr>
        <w:t>родолжили оформлять зону школьного кафе, создали новую интерьерную картину, повесили в рекреации большую грифельную доску, на которой планируется фиксировать школьные победы.</w:t>
      </w:r>
    </w:p>
    <w:p w14:paraId="2E67214E" w14:textId="77777777" w:rsidR="002A5213" w:rsidRDefault="00F03E69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</w:t>
      </w:r>
      <w:r w:rsidR="0004026A" w:rsidRPr="006E0C4C">
        <w:rPr>
          <w:rFonts w:ascii="Times New Roman" w:hAnsi="Times New Roman" w:cs="Times New Roman"/>
          <w:sz w:val="24"/>
          <w:szCs w:val="24"/>
        </w:rPr>
        <w:t xml:space="preserve"> из районного бюджета </w:t>
      </w:r>
      <w:r>
        <w:rPr>
          <w:rFonts w:ascii="Times New Roman" w:hAnsi="Times New Roman" w:cs="Times New Roman"/>
          <w:sz w:val="24"/>
          <w:szCs w:val="24"/>
        </w:rPr>
        <w:t>было выделено 500 тысяч</w:t>
      </w:r>
      <w:r w:rsidR="0004026A" w:rsidRPr="006E0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04026A" w:rsidRPr="006E0C4C">
        <w:rPr>
          <w:rFonts w:ascii="Times New Roman" w:hAnsi="Times New Roman" w:cs="Times New Roman"/>
          <w:sz w:val="24"/>
          <w:szCs w:val="24"/>
        </w:rPr>
        <w:t>на контроль доступа в здание школы по пропускам</w:t>
      </w:r>
      <w:r>
        <w:rPr>
          <w:rFonts w:ascii="Times New Roman" w:hAnsi="Times New Roman" w:cs="Times New Roman"/>
          <w:sz w:val="24"/>
          <w:szCs w:val="24"/>
        </w:rPr>
        <w:t xml:space="preserve"> (теперь у родителей будет </w:t>
      </w:r>
      <w:r w:rsidR="0004026A" w:rsidRPr="006E0C4C">
        <w:rPr>
          <w:rFonts w:ascii="Times New Roman" w:hAnsi="Times New Roman" w:cs="Times New Roman"/>
          <w:sz w:val="24"/>
          <w:szCs w:val="24"/>
        </w:rPr>
        <w:t>возможность получать СМС</w:t>
      </w:r>
      <w:r>
        <w:rPr>
          <w:rFonts w:ascii="Times New Roman" w:hAnsi="Times New Roman" w:cs="Times New Roman"/>
          <w:sz w:val="24"/>
          <w:szCs w:val="24"/>
        </w:rPr>
        <w:t>-оповещение о том,</w:t>
      </w:r>
      <w:r w:rsidR="0004026A" w:rsidRPr="006E0C4C">
        <w:rPr>
          <w:rFonts w:ascii="Times New Roman" w:hAnsi="Times New Roman" w:cs="Times New Roman"/>
          <w:sz w:val="24"/>
          <w:szCs w:val="24"/>
        </w:rPr>
        <w:t xml:space="preserve"> когда ребенок зашел и вышел из школы). Такая система есть только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4026A" w:rsidRPr="006E0C4C">
        <w:rPr>
          <w:rFonts w:ascii="Times New Roman" w:hAnsi="Times New Roman" w:cs="Times New Roman"/>
          <w:sz w:val="24"/>
          <w:szCs w:val="24"/>
        </w:rPr>
        <w:t>4-х школ</w:t>
      </w:r>
      <w:r>
        <w:rPr>
          <w:rFonts w:ascii="Times New Roman" w:hAnsi="Times New Roman" w:cs="Times New Roman"/>
          <w:sz w:val="24"/>
          <w:szCs w:val="24"/>
        </w:rPr>
        <w:t>ах района</w:t>
      </w:r>
      <w:r w:rsidR="0004026A" w:rsidRPr="006E0C4C">
        <w:rPr>
          <w:rFonts w:ascii="Times New Roman" w:hAnsi="Times New Roman" w:cs="Times New Roman"/>
          <w:sz w:val="24"/>
          <w:szCs w:val="24"/>
        </w:rPr>
        <w:t>.</w:t>
      </w:r>
    </w:p>
    <w:p w14:paraId="457572DF" w14:textId="77777777" w:rsidR="002A5213" w:rsidRDefault="002A5213" w:rsidP="002A5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DB4">
        <w:rPr>
          <w:rFonts w:ascii="Times New Roman" w:hAnsi="Times New Roman" w:cs="Times New Roman"/>
          <w:sz w:val="24"/>
          <w:szCs w:val="24"/>
        </w:rPr>
        <w:t>Активное участие школа пр</w:t>
      </w:r>
      <w:r>
        <w:rPr>
          <w:rFonts w:ascii="Times New Roman" w:hAnsi="Times New Roman" w:cs="Times New Roman"/>
          <w:sz w:val="24"/>
          <w:szCs w:val="24"/>
        </w:rPr>
        <w:t>иняла в проекте Аллеи памяти Героев (подбор информации, дизайн),</w:t>
      </w:r>
      <w:r w:rsidRPr="00F36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F36DB4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йчас активно проводят экскурсии</w:t>
      </w:r>
      <w:r w:rsidRPr="00F36DB4">
        <w:rPr>
          <w:rFonts w:ascii="Times New Roman" w:hAnsi="Times New Roman" w:cs="Times New Roman"/>
          <w:sz w:val="24"/>
          <w:szCs w:val="24"/>
        </w:rPr>
        <w:t>.</w:t>
      </w:r>
    </w:p>
    <w:p w14:paraId="45C49E11" w14:textId="77777777" w:rsidR="002A5213" w:rsidRDefault="002A5213" w:rsidP="002A5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постоянно проводят</w:t>
      </w:r>
      <w:r w:rsidRPr="00DD36D1">
        <w:rPr>
          <w:rFonts w:ascii="Times New Roman" w:hAnsi="Times New Roman" w:cs="Times New Roman"/>
          <w:sz w:val="24"/>
          <w:szCs w:val="24"/>
        </w:rPr>
        <w:t xml:space="preserve">ся </w:t>
      </w:r>
      <w:r w:rsidRPr="00DD3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уроки мужества, патриотизма и неразрывной связи поколений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D3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дошколятами, школьниками и подростками</w:t>
      </w:r>
      <w:r w:rsidRPr="00DD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3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Ребята из волонтёрского отряда «Рука помощи» </w:t>
      </w:r>
      <w:hyperlink r:id="rId9" w:history="1">
        <w:r w:rsidRPr="00DD36D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Фёдоровской школы</w:t>
        </w:r>
      </w:hyperlink>
      <w:r w:rsidRPr="00DD3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рамках акции «Неделя добрых дел. Сохранение исторической памяти» совершили очень важное и благородное дело – привели в порядок захоронение нашего земляка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DD3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Героя Советского Союза - Савельева Василия Львовича.</w:t>
      </w:r>
    </w:p>
    <w:p w14:paraId="22F0CFD7" w14:textId="77777777" w:rsidR="00F36DB4" w:rsidRDefault="002A5213" w:rsidP="00395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Стало традицией вручение паспортов на торжественной линейке</w:t>
      </w:r>
      <w:r w:rsidRPr="00DD3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Фёдоровской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DD3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рамках акции «Мы – граждане России».</w:t>
      </w:r>
    </w:p>
    <w:p w14:paraId="0B622088" w14:textId="77777777" w:rsidR="00DD36D1" w:rsidRDefault="00D87653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DB4">
        <w:rPr>
          <w:rFonts w:ascii="Times New Roman" w:hAnsi="Times New Roman" w:cs="Times New Roman"/>
          <w:sz w:val="24"/>
          <w:szCs w:val="24"/>
        </w:rPr>
        <w:t>В Доме культуры презентовали книгу «Фёдоровская азбука», выпущенную в честь 80-летия Победы советского народ</w:t>
      </w:r>
      <w:r w:rsidR="009E1C8A" w:rsidRPr="00F36DB4">
        <w:rPr>
          <w:rFonts w:ascii="Times New Roman" w:hAnsi="Times New Roman" w:cs="Times New Roman"/>
          <w:sz w:val="24"/>
          <w:szCs w:val="24"/>
        </w:rPr>
        <w:t xml:space="preserve">а </w:t>
      </w:r>
      <w:r w:rsidR="00DD36D1">
        <w:rPr>
          <w:rFonts w:ascii="Times New Roman" w:hAnsi="Times New Roman" w:cs="Times New Roman"/>
          <w:sz w:val="24"/>
          <w:szCs w:val="24"/>
        </w:rPr>
        <w:t>в Великой Отечественной войне (</w:t>
      </w:r>
      <w:r w:rsidR="009E1C8A" w:rsidRPr="00F36DB4">
        <w:rPr>
          <w:rFonts w:ascii="Times New Roman" w:hAnsi="Times New Roman" w:cs="Times New Roman"/>
          <w:sz w:val="24"/>
          <w:szCs w:val="24"/>
        </w:rPr>
        <w:t>тираж 500 экз</w:t>
      </w:r>
      <w:r w:rsidR="00DD36D1">
        <w:rPr>
          <w:rFonts w:ascii="Times New Roman" w:hAnsi="Times New Roman" w:cs="Times New Roman"/>
          <w:sz w:val="24"/>
          <w:szCs w:val="24"/>
        </w:rPr>
        <w:t>емпляров</w:t>
      </w:r>
      <w:r w:rsidR="009E1C8A" w:rsidRPr="00F36DB4">
        <w:rPr>
          <w:rFonts w:ascii="Times New Roman" w:hAnsi="Times New Roman" w:cs="Times New Roman"/>
          <w:sz w:val="24"/>
          <w:szCs w:val="24"/>
        </w:rPr>
        <w:t>, цена -</w:t>
      </w:r>
      <w:r w:rsidR="00DD36D1">
        <w:rPr>
          <w:rFonts w:ascii="Times New Roman" w:hAnsi="Times New Roman" w:cs="Times New Roman"/>
          <w:sz w:val="24"/>
          <w:szCs w:val="24"/>
        </w:rPr>
        <w:t xml:space="preserve"> </w:t>
      </w:r>
      <w:r w:rsidR="009E1C8A" w:rsidRPr="00F36DB4">
        <w:rPr>
          <w:rFonts w:ascii="Times New Roman" w:hAnsi="Times New Roman" w:cs="Times New Roman"/>
          <w:sz w:val="24"/>
          <w:szCs w:val="24"/>
        </w:rPr>
        <w:t>1 тыс</w:t>
      </w:r>
      <w:r w:rsidR="00DD36D1">
        <w:rPr>
          <w:rFonts w:ascii="Times New Roman" w:hAnsi="Times New Roman" w:cs="Times New Roman"/>
          <w:sz w:val="24"/>
          <w:szCs w:val="24"/>
        </w:rPr>
        <w:t>.</w:t>
      </w:r>
      <w:r w:rsidR="009E1C8A" w:rsidRPr="00F36DB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D36D1">
        <w:rPr>
          <w:rFonts w:ascii="Times New Roman" w:hAnsi="Times New Roman" w:cs="Times New Roman"/>
          <w:sz w:val="24"/>
          <w:szCs w:val="24"/>
        </w:rPr>
        <w:t>ей</w:t>
      </w:r>
      <w:r w:rsidR="009E1C8A" w:rsidRPr="00F36DB4">
        <w:rPr>
          <w:rFonts w:ascii="Times New Roman" w:hAnsi="Times New Roman" w:cs="Times New Roman"/>
          <w:sz w:val="24"/>
          <w:szCs w:val="24"/>
        </w:rPr>
        <w:t>)</w:t>
      </w:r>
      <w:r w:rsidR="00DD36D1">
        <w:rPr>
          <w:rFonts w:ascii="Times New Roman" w:hAnsi="Times New Roman" w:cs="Times New Roman"/>
          <w:sz w:val="24"/>
          <w:szCs w:val="24"/>
        </w:rPr>
        <w:t>.</w:t>
      </w:r>
      <w:r w:rsidR="009E1C8A" w:rsidRPr="00F36DB4">
        <w:rPr>
          <w:rFonts w:ascii="Times New Roman" w:hAnsi="Times New Roman" w:cs="Times New Roman"/>
          <w:sz w:val="24"/>
          <w:szCs w:val="24"/>
        </w:rPr>
        <w:t xml:space="preserve"> </w:t>
      </w:r>
      <w:r w:rsidRPr="00F36DB4">
        <w:rPr>
          <w:rFonts w:ascii="Times New Roman" w:hAnsi="Times New Roman" w:cs="Times New Roman"/>
          <w:sz w:val="24"/>
          <w:szCs w:val="24"/>
        </w:rPr>
        <w:t>Книг</w:t>
      </w:r>
      <w:r w:rsidR="00DD36D1">
        <w:rPr>
          <w:rFonts w:ascii="Times New Roman" w:hAnsi="Times New Roman" w:cs="Times New Roman"/>
          <w:sz w:val="24"/>
          <w:szCs w:val="24"/>
        </w:rPr>
        <w:t>у создали в Фёдоровской школе,</w:t>
      </w:r>
      <w:r w:rsidRPr="00F36DB4">
        <w:rPr>
          <w:rFonts w:ascii="Times New Roman" w:hAnsi="Times New Roman" w:cs="Times New Roman"/>
          <w:sz w:val="24"/>
          <w:szCs w:val="24"/>
        </w:rPr>
        <w:t xml:space="preserve"> она стала своеобразным продолжением двух томов «Книги Памяти», выпущенных к предыдущим пятилетним юбилеям Победы. Только если в тех изданиях авторы собрали и изложили объёмные воспоминания о ветеранах войны и архивные материалы по истории Фёдоровского, то в «Азбуке» акцент сделали на то</w:t>
      </w:r>
      <w:r w:rsidR="00DD36D1">
        <w:rPr>
          <w:rFonts w:ascii="Times New Roman" w:hAnsi="Times New Roman" w:cs="Times New Roman"/>
          <w:sz w:val="24"/>
          <w:szCs w:val="24"/>
        </w:rPr>
        <w:t xml:space="preserve">м, чтобы рассказать о прошлом и </w:t>
      </w:r>
      <w:r w:rsidRPr="00F36DB4">
        <w:rPr>
          <w:rFonts w:ascii="Times New Roman" w:hAnsi="Times New Roman" w:cs="Times New Roman"/>
          <w:sz w:val="24"/>
          <w:szCs w:val="24"/>
        </w:rPr>
        <w:t>настоящем поселения</w:t>
      </w:r>
      <w:r w:rsidR="00DD36D1">
        <w:rPr>
          <w:rFonts w:ascii="Times New Roman" w:hAnsi="Times New Roman" w:cs="Times New Roman"/>
          <w:sz w:val="24"/>
          <w:szCs w:val="24"/>
        </w:rPr>
        <w:t>,</w:t>
      </w:r>
      <w:r w:rsidRPr="00F36DB4">
        <w:rPr>
          <w:rFonts w:ascii="Times New Roman" w:hAnsi="Times New Roman" w:cs="Times New Roman"/>
          <w:sz w:val="24"/>
          <w:szCs w:val="24"/>
        </w:rPr>
        <w:t xml:space="preserve"> в лёгкой и интересной для читателя форме.</w:t>
      </w:r>
      <w:r w:rsidR="00DD3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6C870" w14:textId="77777777" w:rsidR="00DD36D1" w:rsidRDefault="00DD36D1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45205" w14:textId="77777777" w:rsidR="000B4A54" w:rsidRDefault="00DD36D1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 человек стали победителями Всероссийской олимпиады школьников в район</w:t>
      </w:r>
      <w:r w:rsidR="000B4A54">
        <w:rPr>
          <w:rFonts w:ascii="Times New Roman" w:hAnsi="Times New Roman" w:cs="Times New Roman"/>
          <w:sz w:val="24"/>
          <w:szCs w:val="24"/>
        </w:rPr>
        <w:t>е, 17 человек – призёрами и 2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 – призёрами в регионе. </w:t>
      </w:r>
    </w:p>
    <w:p w14:paraId="3D8B61C8" w14:textId="77777777" w:rsidR="00AD325C" w:rsidRDefault="000B4A54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87653" w:rsidRPr="00DD36D1">
        <w:rPr>
          <w:rFonts w:ascii="Times New Roman" w:hAnsi="Times New Roman" w:cs="Times New Roman"/>
          <w:sz w:val="24"/>
          <w:szCs w:val="24"/>
        </w:rPr>
        <w:t>ладшая группа объединения «Квадрокоптеры» стала первой в регионе и двадцатой в стране на Всероссийском чемпионате пилотиро</w:t>
      </w:r>
      <w:r w:rsidR="00AD325C">
        <w:rPr>
          <w:rFonts w:ascii="Times New Roman" w:hAnsi="Times New Roman" w:cs="Times New Roman"/>
          <w:sz w:val="24"/>
          <w:szCs w:val="24"/>
        </w:rPr>
        <w:t>вания дронов «Пилоты будущего».</w:t>
      </w:r>
    </w:p>
    <w:p w14:paraId="273318F0" w14:textId="77777777" w:rsidR="000B4A54" w:rsidRDefault="000B4A54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работе наставников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 клуба «Большая п</w:t>
      </w:r>
      <w:r>
        <w:rPr>
          <w:rFonts w:ascii="Times New Roman" w:hAnsi="Times New Roman" w:cs="Times New Roman"/>
          <w:sz w:val="24"/>
          <w:szCs w:val="24"/>
        </w:rPr>
        <w:t xml:space="preserve">еремена» (О.В.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Севостьяновой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Потатуевой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Л.С. Ильиной и С.С. Ворониной) за </w:t>
      </w:r>
      <w:r w:rsidR="00D87653" w:rsidRPr="00DD36D1">
        <w:rPr>
          <w:rFonts w:ascii="Times New Roman" w:hAnsi="Times New Roman" w:cs="Times New Roman"/>
          <w:sz w:val="24"/>
          <w:szCs w:val="24"/>
        </w:rPr>
        <w:t>пять сезонов Всероссийско</w:t>
      </w:r>
      <w:r>
        <w:rPr>
          <w:rFonts w:ascii="Times New Roman" w:hAnsi="Times New Roman" w:cs="Times New Roman"/>
          <w:sz w:val="24"/>
          <w:szCs w:val="24"/>
        </w:rPr>
        <w:t>го конкурса «Большая перемена» 22 воспитанника школы стали его участниками, а трое - победителями в индивидуальном треке. Т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sz w:val="24"/>
          <w:szCs w:val="24"/>
        </w:rPr>
        <w:t>была одержана победа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 в командном треке. </w:t>
      </w:r>
    </w:p>
    <w:p w14:paraId="6E507C83" w14:textId="77777777" w:rsidR="00E841FC" w:rsidRDefault="00E841FC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работе Елены Викторовны</w:t>
      </w:r>
      <w:r w:rsidRPr="00DD3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6D1">
        <w:rPr>
          <w:rFonts w:ascii="Times New Roman" w:hAnsi="Times New Roman" w:cs="Times New Roman"/>
          <w:sz w:val="24"/>
          <w:szCs w:val="24"/>
        </w:rPr>
        <w:t>Галагуш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руководителя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 театральн</w:t>
      </w:r>
      <w:r>
        <w:rPr>
          <w:rFonts w:ascii="Times New Roman" w:hAnsi="Times New Roman" w:cs="Times New Roman"/>
          <w:sz w:val="24"/>
          <w:szCs w:val="24"/>
        </w:rPr>
        <w:t xml:space="preserve">ого клуба «Живые страницы», 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за пять лет клуб стал одним из 25 лучших коллективов страны и победителем 5-го сезона проекта </w:t>
      </w:r>
      <w:r w:rsidR="000B4A54">
        <w:rPr>
          <w:rFonts w:ascii="Times New Roman" w:hAnsi="Times New Roman" w:cs="Times New Roman"/>
          <w:sz w:val="24"/>
          <w:szCs w:val="24"/>
        </w:rPr>
        <w:t xml:space="preserve">«Школьная классика». </w:t>
      </w:r>
    </w:p>
    <w:p w14:paraId="20C598D1" w14:textId="77777777" w:rsidR="000B4A54" w:rsidRDefault="00E841FC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остижениями Евгении </w:t>
      </w:r>
      <w:proofErr w:type="spellStart"/>
      <w:r w:rsidR="00D87653" w:rsidRPr="00DD36D1">
        <w:rPr>
          <w:rFonts w:ascii="Times New Roman" w:hAnsi="Times New Roman" w:cs="Times New Roman"/>
          <w:sz w:val="24"/>
          <w:szCs w:val="24"/>
        </w:rPr>
        <w:t>Тагировны</w:t>
      </w:r>
      <w:proofErr w:type="spellEnd"/>
      <w:r w:rsidR="00D87653" w:rsidRPr="00DD36D1">
        <w:rPr>
          <w:rFonts w:ascii="Times New Roman" w:hAnsi="Times New Roman" w:cs="Times New Roman"/>
          <w:sz w:val="24"/>
          <w:szCs w:val="24"/>
        </w:rPr>
        <w:t xml:space="preserve"> Богдановой, руководителя клуба художественного искусства «Жар-пт</w:t>
      </w:r>
      <w:r w:rsidR="000B4A54">
        <w:rPr>
          <w:rFonts w:ascii="Times New Roman" w:hAnsi="Times New Roman" w:cs="Times New Roman"/>
          <w:sz w:val="24"/>
          <w:szCs w:val="24"/>
        </w:rPr>
        <w:t>ица»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 и её воспитанников стали</w:t>
      </w:r>
      <w:r w:rsidR="000B4A54">
        <w:rPr>
          <w:rFonts w:ascii="Times New Roman" w:hAnsi="Times New Roman" w:cs="Times New Roman"/>
          <w:sz w:val="24"/>
          <w:szCs w:val="24"/>
        </w:rPr>
        <w:t>: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 выставка «Учитель</w:t>
      </w:r>
      <w:r w:rsidR="000B4A54">
        <w:rPr>
          <w:rFonts w:ascii="Times New Roman" w:hAnsi="Times New Roman" w:cs="Times New Roman"/>
          <w:sz w:val="24"/>
          <w:szCs w:val="24"/>
        </w:rPr>
        <w:t>-</w:t>
      </w:r>
      <w:r w:rsidR="00D87653" w:rsidRPr="00DD36D1">
        <w:rPr>
          <w:rFonts w:ascii="Times New Roman" w:hAnsi="Times New Roman" w:cs="Times New Roman"/>
          <w:sz w:val="24"/>
          <w:szCs w:val="24"/>
        </w:rPr>
        <w:t xml:space="preserve">ученик» в Тосно, победы в конкурсе «Байконур 70 лет», прохождение в финал Межрегионального конкурса рисунков «Арт-краеведение», призовые места Всероссийского конкурса «Защитник родины моей». </w:t>
      </w:r>
    </w:p>
    <w:p w14:paraId="57843AB4" w14:textId="77777777" w:rsidR="00091081" w:rsidRDefault="00D87653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6D1">
        <w:rPr>
          <w:rFonts w:ascii="Times New Roman" w:hAnsi="Times New Roman" w:cs="Times New Roman"/>
          <w:sz w:val="24"/>
          <w:szCs w:val="24"/>
        </w:rPr>
        <w:t xml:space="preserve">К достижениям спортивного клуба «Чемпион», </w:t>
      </w:r>
      <w:r w:rsidR="002266BB">
        <w:rPr>
          <w:rFonts w:ascii="Times New Roman" w:hAnsi="Times New Roman" w:cs="Times New Roman"/>
          <w:sz w:val="24"/>
          <w:szCs w:val="24"/>
        </w:rPr>
        <w:t xml:space="preserve">наставниками которого являются Храмова Людмила Николаевна и </w:t>
      </w:r>
      <w:proofErr w:type="spellStart"/>
      <w:r w:rsidRPr="00DD36D1">
        <w:rPr>
          <w:rFonts w:ascii="Times New Roman" w:hAnsi="Times New Roman" w:cs="Times New Roman"/>
          <w:sz w:val="24"/>
          <w:szCs w:val="24"/>
        </w:rPr>
        <w:t>Муродова</w:t>
      </w:r>
      <w:proofErr w:type="spellEnd"/>
      <w:r w:rsidR="002266BB">
        <w:rPr>
          <w:rFonts w:ascii="Times New Roman" w:hAnsi="Times New Roman" w:cs="Times New Roman"/>
          <w:sz w:val="24"/>
          <w:szCs w:val="24"/>
        </w:rPr>
        <w:t xml:space="preserve"> Анна Анатольевна</w:t>
      </w:r>
      <w:r w:rsidRPr="00DD36D1">
        <w:rPr>
          <w:rFonts w:ascii="Times New Roman" w:hAnsi="Times New Roman" w:cs="Times New Roman"/>
          <w:sz w:val="24"/>
          <w:szCs w:val="24"/>
        </w:rPr>
        <w:t>, добавили 75 знаков ГТО разных степеней, 3-е место в области во Всероссийской программе школьных спортивных клубов, 2-е место в региональных соревнованиях по мини-футболу и место в тройке лидеров районного этапа областной Спартакиады школьников. Всего же клуб подготовил 200 участников соревнований, из которых 54 спортсмена п</w:t>
      </w:r>
      <w:r w:rsidR="00827869">
        <w:rPr>
          <w:rFonts w:ascii="Times New Roman" w:hAnsi="Times New Roman" w:cs="Times New Roman"/>
          <w:sz w:val="24"/>
          <w:szCs w:val="24"/>
        </w:rPr>
        <w:t>обедили на региональном уровне.</w:t>
      </w:r>
    </w:p>
    <w:p w14:paraId="06CCEEC0" w14:textId="77777777" w:rsidR="00D87653" w:rsidRPr="006E0C4C" w:rsidRDefault="00D87653" w:rsidP="00395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FE9AD" w14:textId="77777777" w:rsidR="007C7A11" w:rsidRDefault="007C7A11" w:rsidP="0039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МБДОУ</w:t>
      </w:r>
      <w:r w:rsidRPr="003951B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№23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«Д</w:t>
      </w:r>
      <w:r w:rsidRPr="003951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етский сад </w:t>
      </w:r>
    </w:p>
    <w:p w14:paraId="54E49F50" w14:textId="77777777" w:rsidR="00BC796F" w:rsidRPr="003951B6" w:rsidRDefault="007C7A11" w:rsidP="00395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1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комбинированного вида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г.п.Ф</w:t>
      </w:r>
      <w:r w:rsidRPr="003951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едоровское</w:t>
      </w:r>
      <w:proofErr w:type="spellEnd"/>
      <w:r w:rsidRPr="003951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61C09781" w14:textId="77777777" w:rsidR="003951B6" w:rsidRDefault="00BC796F" w:rsidP="003951B6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3951B6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      </w:t>
      </w:r>
    </w:p>
    <w:p w14:paraId="348108BB" w14:textId="77777777" w:rsidR="003951B6" w:rsidRDefault="0092729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1B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№23 </w:t>
      </w:r>
      <w:proofErr w:type="spellStart"/>
      <w:r w:rsidRPr="003951B6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3951B6">
        <w:rPr>
          <w:rFonts w:ascii="Times New Roman" w:hAnsi="Times New Roman" w:cs="Times New Roman"/>
          <w:sz w:val="24"/>
          <w:szCs w:val="24"/>
        </w:rPr>
        <w:t>. Федоровское «Детский сад комбинированного вида «Территория детства» образовано в 1997 году. В учреждении функционирует 11 групп: 2 группы комбинированной направленности и 9 групп</w:t>
      </w:r>
      <w:r w:rsidR="003951B6">
        <w:rPr>
          <w:rFonts w:ascii="Times New Roman" w:hAnsi="Times New Roman" w:cs="Times New Roman"/>
          <w:sz w:val="24"/>
          <w:szCs w:val="24"/>
        </w:rPr>
        <w:t xml:space="preserve"> </w:t>
      </w:r>
      <w:r w:rsidRPr="003951B6">
        <w:rPr>
          <w:rFonts w:ascii="Times New Roman" w:hAnsi="Times New Roman" w:cs="Times New Roman"/>
          <w:sz w:val="24"/>
          <w:szCs w:val="24"/>
        </w:rPr>
        <w:t>- общеобразов</w:t>
      </w:r>
      <w:r w:rsidR="003951B6">
        <w:rPr>
          <w:rFonts w:ascii="Times New Roman" w:hAnsi="Times New Roman" w:cs="Times New Roman"/>
          <w:sz w:val="24"/>
          <w:szCs w:val="24"/>
        </w:rPr>
        <w:t xml:space="preserve">ательные. 4 группы с </w:t>
      </w:r>
      <w:r w:rsidRPr="003951B6">
        <w:rPr>
          <w:rFonts w:ascii="Times New Roman" w:hAnsi="Times New Roman" w:cs="Times New Roman"/>
          <w:sz w:val="24"/>
          <w:szCs w:val="24"/>
        </w:rPr>
        <w:t>пребыванием детей</w:t>
      </w:r>
      <w:r w:rsidR="003951B6">
        <w:rPr>
          <w:rFonts w:ascii="Times New Roman" w:hAnsi="Times New Roman" w:cs="Times New Roman"/>
          <w:sz w:val="24"/>
          <w:szCs w:val="24"/>
        </w:rPr>
        <w:t xml:space="preserve"> 12 часов и 7 групп с </w:t>
      </w:r>
      <w:r w:rsidRPr="003951B6">
        <w:rPr>
          <w:rFonts w:ascii="Times New Roman" w:hAnsi="Times New Roman" w:cs="Times New Roman"/>
          <w:sz w:val="24"/>
          <w:szCs w:val="24"/>
        </w:rPr>
        <w:t>пребывание</w:t>
      </w:r>
      <w:r w:rsidR="003951B6">
        <w:rPr>
          <w:rFonts w:ascii="Times New Roman" w:hAnsi="Times New Roman" w:cs="Times New Roman"/>
          <w:sz w:val="24"/>
          <w:szCs w:val="24"/>
        </w:rPr>
        <w:t>м</w:t>
      </w:r>
      <w:r w:rsidRPr="003951B6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951B6">
        <w:rPr>
          <w:rFonts w:ascii="Times New Roman" w:hAnsi="Times New Roman" w:cs="Times New Roman"/>
          <w:sz w:val="24"/>
          <w:szCs w:val="24"/>
        </w:rPr>
        <w:t xml:space="preserve"> 10 часов</w:t>
      </w:r>
      <w:r w:rsidRPr="003951B6">
        <w:rPr>
          <w:rFonts w:ascii="Times New Roman" w:hAnsi="Times New Roman" w:cs="Times New Roman"/>
          <w:sz w:val="24"/>
          <w:szCs w:val="24"/>
        </w:rPr>
        <w:t>.</w:t>
      </w:r>
    </w:p>
    <w:p w14:paraId="5538B1BE" w14:textId="77777777" w:rsidR="003951B6" w:rsidRDefault="0092729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1B6">
        <w:rPr>
          <w:rFonts w:ascii="Times New Roman" w:hAnsi="Times New Roman" w:cs="Times New Roman"/>
          <w:sz w:val="24"/>
          <w:szCs w:val="24"/>
        </w:rPr>
        <w:t>В 2025 году в группах «Звездочка» и «Карамелька» был сделан косметический ремонт за счет выделенных средств местного бю</w:t>
      </w:r>
      <w:r w:rsidR="003951B6">
        <w:rPr>
          <w:rFonts w:ascii="Times New Roman" w:hAnsi="Times New Roman" w:cs="Times New Roman"/>
          <w:sz w:val="24"/>
          <w:szCs w:val="24"/>
        </w:rPr>
        <w:t xml:space="preserve">джета, закуплена новая мебель. </w:t>
      </w:r>
    </w:p>
    <w:p w14:paraId="7B07AE9F" w14:textId="77777777" w:rsidR="003951B6" w:rsidRDefault="0092729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1B6">
        <w:rPr>
          <w:rFonts w:ascii="Times New Roman" w:hAnsi="Times New Roman" w:cs="Times New Roman"/>
          <w:sz w:val="24"/>
          <w:szCs w:val="24"/>
        </w:rPr>
        <w:t>На</w:t>
      </w:r>
      <w:r w:rsidR="003951B6">
        <w:rPr>
          <w:rFonts w:ascii="Times New Roman" w:hAnsi="Times New Roman" w:cs="Times New Roman"/>
          <w:sz w:val="24"/>
          <w:szCs w:val="24"/>
        </w:rPr>
        <w:t xml:space="preserve"> данный момент очередности в детский сад</w:t>
      </w:r>
      <w:r w:rsidRPr="003951B6">
        <w:rPr>
          <w:rFonts w:ascii="Times New Roman" w:hAnsi="Times New Roman" w:cs="Times New Roman"/>
          <w:sz w:val="24"/>
          <w:szCs w:val="24"/>
        </w:rPr>
        <w:t xml:space="preserve"> нет, зач</w:t>
      </w:r>
      <w:r w:rsidR="003951B6">
        <w:rPr>
          <w:rFonts w:ascii="Times New Roman" w:hAnsi="Times New Roman" w:cs="Times New Roman"/>
          <w:sz w:val="24"/>
          <w:szCs w:val="24"/>
        </w:rPr>
        <w:t xml:space="preserve">ислено 306 детей согласно АИС. </w:t>
      </w:r>
    </w:p>
    <w:p w14:paraId="70C2F97A" w14:textId="77777777" w:rsidR="003951B6" w:rsidRDefault="0092729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1B6">
        <w:rPr>
          <w:rFonts w:ascii="Times New Roman" w:hAnsi="Times New Roman" w:cs="Times New Roman"/>
          <w:sz w:val="24"/>
          <w:szCs w:val="24"/>
        </w:rPr>
        <w:t>Детский сад осуществляет деятельность по федеральной образовательной программе. В учреждении образована инновационная площадка, направленная на па</w:t>
      </w:r>
      <w:r w:rsidR="003951B6">
        <w:rPr>
          <w:rFonts w:ascii="Times New Roman" w:hAnsi="Times New Roman" w:cs="Times New Roman"/>
          <w:sz w:val="24"/>
          <w:szCs w:val="24"/>
        </w:rPr>
        <w:t xml:space="preserve">триотическое воспитание детей. </w:t>
      </w:r>
    </w:p>
    <w:p w14:paraId="02E9B6EF" w14:textId="77777777" w:rsidR="0092729B" w:rsidRPr="006E0C4C" w:rsidRDefault="0092729B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1B6">
        <w:rPr>
          <w:rFonts w:ascii="Times New Roman" w:hAnsi="Times New Roman" w:cs="Times New Roman"/>
          <w:sz w:val="24"/>
          <w:szCs w:val="24"/>
        </w:rPr>
        <w:t>Педагогический штат укомплектован полностью. Есть потребность в младших воспитателях, вакантно 2 места.</w:t>
      </w:r>
    </w:p>
    <w:p w14:paraId="5B1B9ACE" w14:textId="77777777" w:rsidR="00BC796F" w:rsidRPr="006E0C4C" w:rsidRDefault="00BC796F" w:rsidP="003951B6">
      <w:pPr>
        <w:spacing w:before="154"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</w:p>
    <w:p w14:paraId="4D0EC294" w14:textId="77777777" w:rsidR="00BC796F" w:rsidRPr="006E0C4C" w:rsidRDefault="00BC796F" w:rsidP="003951B6">
      <w:pPr>
        <w:autoSpaceDN w:val="0"/>
        <w:spacing w:line="240" w:lineRule="auto"/>
        <w:ind w:firstLine="708"/>
        <w:rPr>
          <w:rFonts w:ascii="Times New Roman" w:eastAsia="Calibri" w:hAnsi="Times New Roman" w:cs="Times New Roman"/>
          <w:b/>
          <w:sz w:val="36"/>
          <w:szCs w:val="36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</w:rPr>
        <w:t>Детский сад №12 в Счастье (бюджетное учреждение)</w:t>
      </w:r>
    </w:p>
    <w:p w14:paraId="4A4B8E44" w14:textId="77777777" w:rsidR="003951B6" w:rsidRDefault="00A81217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0C4C">
        <w:t>27 января 2022 года в Фёдоровском на территории ЖК «Счастье» открылся детский сад №12, рассчитан на 80 воспитанников, на конец 2025 года было зачисле</w:t>
      </w:r>
      <w:r w:rsidR="003951B6">
        <w:t xml:space="preserve">но 116 воспитанников. Всего в детском </w:t>
      </w:r>
      <w:r w:rsidRPr="006E0C4C">
        <w:t>с</w:t>
      </w:r>
      <w:r w:rsidR="003951B6">
        <w:t>аду 4</w:t>
      </w:r>
      <w:r w:rsidRPr="006E0C4C">
        <w:t xml:space="preserve"> группы, одна из самых востребованных групп</w:t>
      </w:r>
      <w:r w:rsidR="00DA65BB" w:rsidRPr="006E0C4C">
        <w:t xml:space="preserve"> 2-ая младшая группа (3-4 года)</w:t>
      </w:r>
      <w:r w:rsidR="003951B6">
        <w:t>,</w:t>
      </w:r>
      <w:r w:rsidR="00C85A94" w:rsidRPr="006E0C4C">
        <w:t xml:space="preserve"> </w:t>
      </w:r>
      <w:r w:rsidR="00FF2A34">
        <w:t>в младшей</w:t>
      </w:r>
      <w:r w:rsidR="00DA65BB" w:rsidRPr="006E0C4C">
        <w:t xml:space="preserve"> </w:t>
      </w:r>
      <w:r w:rsidR="00C03A42" w:rsidRPr="006E0C4C">
        <w:t>групп</w:t>
      </w:r>
      <w:r w:rsidR="00C03A42" w:rsidRPr="006E0C4C">
        <w:rPr>
          <w:lang w:val="en-US"/>
        </w:rPr>
        <w:t>e</w:t>
      </w:r>
      <w:r w:rsidR="00C03A42" w:rsidRPr="006E0C4C">
        <w:t xml:space="preserve"> очередность</w:t>
      </w:r>
      <w:r w:rsidRPr="006E0C4C">
        <w:t xml:space="preserve"> более 30 детей.</w:t>
      </w:r>
      <w:r w:rsidR="00C85A94" w:rsidRPr="006E0C4C">
        <w:t xml:space="preserve"> </w:t>
      </w:r>
      <w:r w:rsidR="00DA65BB" w:rsidRPr="006E0C4C">
        <w:t xml:space="preserve">Всего очередь </w:t>
      </w:r>
      <w:r w:rsidR="003951B6">
        <w:t>в детский сад</w:t>
      </w:r>
      <w:r w:rsidR="00C85A94" w:rsidRPr="006E0C4C">
        <w:t xml:space="preserve"> -</w:t>
      </w:r>
      <w:r w:rsidR="003951B6">
        <w:t xml:space="preserve"> </w:t>
      </w:r>
      <w:r w:rsidR="00C85A94" w:rsidRPr="006E0C4C">
        <w:t>122 ребенка</w:t>
      </w:r>
      <w:r w:rsidR="00C03A42" w:rsidRPr="006E0C4C">
        <w:t>.</w:t>
      </w:r>
      <w:r w:rsidR="003951B6">
        <w:t xml:space="preserve"> </w:t>
      </w:r>
    </w:p>
    <w:p w14:paraId="4F9DB320" w14:textId="77777777" w:rsidR="003951B6" w:rsidRDefault="00A81217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0C4C">
        <w:t>Штатная численность – 25 человек (педагогические работники – 9, администрация -3, технический персонал -13).</w:t>
      </w:r>
    </w:p>
    <w:p w14:paraId="6FEDA618" w14:textId="77777777" w:rsidR="003951B6" w:rsidRDefault="00A81217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0C4C">
        <w:t xml:space="preserve">Средняя заработная плата педагогических работников за 2025 год составила </w:t>
      </w:r>
      <w:r w:rsidR="00C03A42" w:rsidRPr="006E0C4C">
        <w:t>-72 640,80</w:t>
      </w:r>
      <w:r w:rsidR="003951B6">
        <w:t xml:space="preserve"> рублей</w:t>
      </w:r>
      <w:r w:rsidR="00C03A42" w:rsidRPr="006E0C4C">
        <w:t>.</w:t>
      </w:r>
      <w:r w:rsidR="003951B6">
        <w:rPr>
          <w:rFonts w:ascii="Arial" w:hAnsi="Arial" w:cs="Arial"/>
        </w:rPr>
        <w:t xml:space="preserve"> </w:t>
      </w:r>
      <w:r w:rsidRPr="006E0C4C">
        <w:t>Те</w:t>
      </w:r>
      <w:r w:rsidR="00C03A42" w:rsidRPr="006E0C4C">
        <w:t>хнического и прочего персонала</w:t>
      </w:r>
      <w:r w:rsidR="003951B6">
        <w:t xml:space="preserve"> </w:t>
      </w:r>
      <w:r w:rsidR="00C03A42" w:rsidRPr="006E0C4C">
        <w:t>-</w:t>
      </w:r>
      <w:r w:rsidRPr="006E0C4C">
        <w:t xml:space="preserve"> 45 640,80</w:t>
      </w:r>
      <w:r w:rsidR="003951B6">
        <w:t xml:space="preserve"> рублей</w:t>
      </w:r>
      <w:r w:rsidRPr="006E0C4C">
        <w:t>.</w:t>
      </w:r>
    </w:p>
    <w:p w14:paraId="0B09CDE6" w14:textId="77777777" w:rsidR="003951B6" w:rsidRDefault="00A81217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0C4C">
        <w:lastRenderedPageBreak/>
        <w:t>Питание в день на одного ребенка составляет 119 руб. Ежемесячная плата – 2600 руб. на ребенка.</w:t>
      </w:r>
    </w:p>
    <w:p w14:paraId="122CA8AE" w14:textId="77777777" w:rsidR="003951B6" w:rsidRDefault="00A81217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0C4C">
        <w:t>В детском саду имеются платные образовательные услуги: английский язык, подготовка к школе, театральная студия, живопись, синельная проволока, вокальная студия и соляная комната.</w:t>
      </w:r>
    </w:p>
    <w:p w14:paraId="564FD08F" w14:textId="77777777" w:rsidR="00A81217" w:rsidRPr="003951B6" w:rsidRDefault="00A81217" w:rsidP="003951B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E0C4C">
        <w:t>В 2025 году приобретений особо ценного имущества не было.</w:t>
      </w:r>
    </w:p>
    <w:p w14:paraId="4F00E460" w14:textId="77777777" w:rsidR="00BC796F" w:rsidRPr="006E0C4C" w:rsidRDefault="00BC796F" w:rsidP="003951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461C53" w14:textId="77777777" w:rsidR="00BC796F" w:rsidRPr="006E0C4C" w:rsidRDefault="00BC796F" w:rsidP="003951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Дом культуры. </w:t>
      </w:r>
    </w:p>
    <w:p w14:paraId="4CB99A1B" w14:textId="77777777" w:rsidR="00BC796F" w:rsidRPr="006E0C4C" w:rsidRDefault="00BC796F" w:rsidP="003951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Культура, спорт и молодежная политика.</w:t>
      </w:r>
    </w:p>
    <w:p w14:paraId="0759E4B0" w14:textId="77777777" w:rsidR="003951B6" w:rsidRDefault="003951B6" w:rsidP="003951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6F67A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Федоровского Дома культуры в 2025 году была направлена на улучшение культурного досуга населения</w:t>
      </w:r>
      <w:r w:rsidRPr="00DE59EF">
        <w:rPr>
          <w:rFonts w:ascii="Times New Roman" w:hAnsi="Times New Roman" w:cs="Times New Roman"/>
          <w:sz w:val="24"/>
          <w:szCs w:val="24"/>
        </w:rPr>
        <w:t>, сохранение, создание, распространение и освоение культурных ценностей, предоставление культурных услуг населению в различных формах и видах.</w:t>
      </w:r>
    </w:p>
    <w:p w14:paraId="064A6530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старались охватить вниманием все социальные слои населения, находя подход к каждой категории жителей, шло активное сотрудни</w:t>
      </w:r>
      <w:r w:rsid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со школой, библиотекой, с</w:t>
      </w: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 ветеранов, музеем.</w:t>
      </w:r>
    </w:p>
    <w:p w14:paraId="6F18A51F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2025 год было проведено более 300-х различных по форме мероприятий, на которых присутствовало около 26 000 человек всех возрастных групп населения: к календарным и юбилейным датам («Новый год», «День народного единства»), программы уличных праздников («Масленица», «Красная горка»), концертные программы («День матери»), мероприятия для детей («День защиты детей»), для молодежи («День молодежи»), для ветеранов и пожилых людей («День пожилого человека»).</w:t>
      </w:r>
    </w:p>
    <w:p w14:paraId="1F83896E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оперативного и объективного информирования общественности о деятельности учреждения, самые масштабные и значимые мероприятия афишируются, и заблаговременно выкладывается информация о них, что продуктивно влияет на посещаемость культурно-массовых мероприятий.</w:t>
      </w:r>
    </w:p>
    <w:p w14:paraId="143BFB7C" w14:textId="77777777" w:rsidR="00BA2DB3" w:rsidRPr="00DE59EF" w:rsidRDefault="00BA2DB3" w:rsidP="00502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Дома культуры является организация</w:t>
      </w:r>
      <w:r w:rsid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коллективов самодеятельного творчества и клубов по интересам. </w:t>
      </w:r>
      <w:r w:rsidR="00502E24" w:rsidRPr="0050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2024 годом число клубных формирований осталось без изменений – 38 (в них </w:t>
      </w:r>
      <w:r w:rsidR="0050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занимаются более 800 человек). </w:t>
      </w:r>
      <w:r w:rsidR="00502E24" w:rsidRPr="00502E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21 формирование самодеятельного народного творчества (358 человек).</w:t>
      </w: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они в течении года принимали активное участие во всех мероприятиях, проводимых Домом культуры, а также выступали в районе, городе, на региональном и Всероссийском уровне и везде показывали отличные результаты.</w:t>
      </w:r>
    </w:p>
    <w:p w14:paraId="5C2B7234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hyperlink r:id="rId10" w:history="1">
        <w:r w:rsidRPr="00DE59E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Всероссийского конкурса народного исполнительского мастерства «Народные истоки»</w:t>
        </w:r>
      </w:hyperlink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ансамбль песни, музыки и танца Федоровского Дома Культуры в этом году стал Лауреатом 1 степени во Пскове.</w:t>
      </w:r>
    </w:p>
    <w:p w14:paraId="09C90A8A" w14:textId="77777777" w:rsidR="00BA2DB3" w:rsidRPr="00DE59EF" w:rsidRDefault="00BA2DB3" w:rsidP="00DE5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По-прежнему, гордостью Дома культуры остаются коллективы, носящие почетное звание народный самодеятельный коллектив – это народный хор «Зарянка», которому в этом году исполнилось 50 лет и народный ансамбль русской песни «Федора», который отметил свой серебряный юбилей. </w:t>
      </w:r>
    </w:p>
    <w:p w14:paraId="00A5F4DA" w14:textId="77777777" w:rsidR="00DE59EF" w:rsidRDefault="00BA2DB3" w:rsidP="00DE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EF">
        <w:rPr>
          <w:rFonts w:ascii="Times New Roman" w:hAnsi="Times New Roman" w:cs="Times New Roman"/>
          <w:sz w:val="24"/>
          <w:szCs w:val="24"/>
        </w:rPr>
        <w:t xml:space="preserve">На регулярной основе в </w:t>
      </w:r>
      <w:hyperlink r:id="rId11" w:history="1">
        <w:r w:rsidRPr="00DE59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Федоровском Доме культуры</w:t>
        </w:r>
      </w:hyperlink>
      <w:r w:rsidRPr="00DE59EF">
        <w:rPr>
          <w:rFonts w:ascii="Times New Roman" w:hAnsi="Times New Roman" w:cs="Times New Roman"/>
          <w:sz w:val="24"/>
          <w:szCs w:val="24"/>
        </w:rPr>
        <w:t xml:space="preserve"> проходит сбор гуманитарной помощи для отправки в зону специальной военной операции, а также жителям Курской области. Для наших бойцов в зоне СВО постоян</w:t>
      </w:r>
      <w:r w:rsidR="00DE59EF">
        <w:rPr>
          <w:rFonts w:ascii="Times New Roman" w:hAnsi="Times New Roman" w:cs="Times New Roman"/>
          <w:sz w:val="24"/>
          <w:szCs w:val="24"/>
        </w:rPr>
        <w:t>но плетутся маскировочные сети.</w:t>
      </w:r>
    </w:p>
    <w:p w14:paraId="79AF02D1" w14:textId="77777777" w:rsidR="00BA2DB3" w:rsidRPr="00DE59EF" w:rsidRDefault="00BA2DB3" w:rsidP="00DE5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Д</w:t>
      </w:r>
      <w:r w:rsid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 культуры</w:t>
      </w: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0C11E6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Мая</w:t>
      </w: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особая, незабываемая дата в истории нашей страны и в жизни каждой российской семьи. Нет другого такого дня, когда мы так отчётливо осознаём себя единым народом. В этом году этот день был еще и юбилейный.  В план юбилейных торжеств в нашем поселении были включены многие мероприятия: торжественное мероприятие у мемориала на площади у Дома культуры, концерт «Так значит нам нужна одна Победа», детская развлекательная программа, вечерняя развлекательная программа, адресные поздравления ветеранов. </w:t>
      </w:r>
    </w:p>
    <w:p w14:paraId="4C17813E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молодежи</w:t>
      </w: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самая яркая вечеринка лета: торжественное награждение активной молодежи, зажигательные танцы, экстрим-шоу джамперов и пенная вечеринка.</w:t>
      </w:r>
    </w:p>
    <w:p w14:paraId="3CC5F573" w14:textId="77777777" w:rsidR="00BA2DB3" w:rsidRPr="00DE59EF" w:rsidRDefault="00BA2DB3" w:rsidP="00DE5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День Федоровского городского поселения</w:t>
      </w:r>
      <w:r w:rsidRPr="00DE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всегда доброе и светлое торжество, это праздник всех жителей. Традиционно в этот день в торжественной части отметили и поздравили самых активных и неравнодушных жителей поселения, многодетные семьи; тех, чья любовь к родному месту выражается в конкретных делах и поступках. Для всех жителей, взрослых и ребятишек, была большая праздничная программа с мастер-классами, конкурсами и праздничный концерт.</w:t>
      </w:r>
    </w:p>
    <w:p w14:paraId="11661306" w14:textId="77777777" w:rsidR="00BA2DB3" w:rsidRPr="006E0C4C" w:rsidRDefault="00BA2DB3" w:rsidP="00395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48348" w14:textId="77777777" w:rsidR="00BC796F" w:rsidRPr="006E0C4C" w:rsidRDefault="00BC796F" w:rsidP="00C50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</w:rPr>
        <w:t>Библиотека</w:t>
      </w:r>
    </w:p>
    <w:p w14:paraId="265D1A2E" w14:textId="77777777" w:rsidR="00BC796F" w:rsidRPr="006E0C4C" w:rsidRDefault="00BC796F" w:rsidP="003951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212F4" w14:textId="77777777" w:rsidR="00C50A18" w:rsidRDefault="00C50A18" w:rsidP="00C50A18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фонд </w:t>
      </w:r>
      <w:r w:rsidR="00355C20" w:rsidRPr="006E0C4C">
        <w:rPr>
          <w:rFonts w:ascii="Times New Roman" w:hAnsi="Times New Roman" w:cs="Times New Roman"/>
          <w:sz w:val="24"/>
          <w:szCs w:val="24"/>
        </w:rPr>
        <w:t>Фёдоровской поселковой библиотеки на 01 января 2026 года со</w:t>
      </w:r>
      <w:r>
        <w:rPr>
          <w:rFonts w:ascii="Times New Roman" w:hAnsi="Times New Roman" w:cs="Times New Roman"/>
          <w:sz w:val="24"/>
          <w:szCs w:val="24"/>
        </w:rPr>
        <w:t>ставил 12 326 экземпляров книг.</w:t>
      </w:r>
    </w:p>
    <w:p w14:paraId="1C5DF5FB" w14:textId="77777777" w:rsidR="00C50A18" w:rsidRDefault="00355C20" w:rsidP="00C50A18">
      <w:pPr>
        <w:spacing w:after="0" w:line="240" w:lineRule="auto"/>
        <w:ind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sz w:val="24"/>
          <w:szCs w:val="24"/>
        </w:rPr>
        <w:t>Среди постоянных читателей</w:t>
      </w:r>
      <w:r w:rsidR="00C50A18">
        <w:rPr>
          <w:rFonts w:ascii="Times New Roman" w:hAnsi="Times New Roman" w:cs="Times New Roman"/>
          <w:sz w:val="24"/>
          <w:szCs w:val="24"/>
        </w:rPr>
        <w:t xml:space="preserve"> в библиотеке зарегистрированы 2189 человек, из них: </w:t>
      </w:r>
      <w:r w:rsidRPr="006E0C4C">
        <w:rPr>
          <w:rFonts w:ascii="Times New Roman" w:hAnsi="Times New Roman" w:cs="Times New Roman"/>
          <w:sz w:val="24"/>
          <w:szCs w:val="24"/>
        </w:rPr>
        <w:t>удалённы</w:t>
      </w:r>
      <w:r w:rsidR="00C50A18">
        <w:rPr>
          <w:rFonts w:ascii="Times New Roman" w:hAnsi="Times New Roman" w:cs="Times New Roman"/>
          <w:sz w:val="24"/>
          <w:szCs w:val="24"/>
        </w:rPr>
        <w:t xml:space="preserve">х пользователей - 394 человека. </w:t>
      </w:r>
    </w:p>
    <w:p w14:paraId="5BB261C4" w14:textId="77777777" w:rsidR="00C50A18" w:rsidRDefault="00355C20" w:rsidP="00C50A18">
      <w:pPr>
        <w:spacing w:after="0" w:line="240" w:lineRule="auto"/>
        <w:ind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sz w:val="24"/>
          <w:szCs w:val="24"/>
        </w:rPr>
        <w:t>Книговыдача за прошедший год составила 46304 книг</w:t>
      </w:r>
      <w:r w:rsidR="00C50A18">
        <w:rPr>
          <w:rFonts w:ascii="Times New Roman" w:hAnsi="Times New Roman" w:cs="Times New Roman"/>
          <w:sz w:val="24"/>
          <w:szCs w:val="24"/>
        </w:rPr>
        <w:t>и.</w:t>
      </w:r>
    </w:p>
    <w:p w14:paraId="655D9642" w14:textId="77777777" w:rsidR="00C50A18" w:rsidRDefault="00355C20" w:rsidP="00C50A18">
      <w:pPr>
        <w:spacing w:after="0" w:line="240" w:lineRule="auto"/>
        <w:ind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sz w:val="24"/>
          <w:szCs w:val="24"/>
        </w:rPr>
        <w:t>За 2025 год библиотекой было организовано и про</w:t>
      </w:r>
      <w:r w:rsidR="00C50A18">
        <w:rPr>
          <w:rFonts w:ascii="Times New Roman" w:hAnsi="Times New Roman" w:cs="Times New Roman"/>
          <w:sz w:val="24"/>
          <w:szCs w:val="24"/>
        </w:rPr>
        <w:t>ведено 106 мероприятий, из них:</w:t>
      </w:r>
    </w:p>
    <w:p w14:paraId="525A5E0F" w14:textId="77777777" w:rsidR="00C50A18" w:rsidRDefault="00C50A18" w:rsidP="00C50A18">
      <w:pPr>
        <w:spacing w:after="0" w:line="240" w:lineRule="auto"/>
        <w:ind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</w:t>
      </w:r>
      <w:r w:rsidR="00355C20" w:rsidRPr="006E0C4C">
        <w:rPr>
          <w:rFonts w:ascii="Times New Roman" w:hAnsi="Times New Roman" w:cs="Times New Roman"/>
          <w:sz w:val="24"/>
          <w:szCs w:val="24"/>
        </w:rPr>
        <w:t>взрослого населения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C20" w:rsidRPr="006E0C4C"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в которых приняли участие 322 человека;</w:t>
      </w:r>
    </w:p>
    <w:p w14:paraId="6FD7377E" w14:textId="77777777" w:rsidR="00C50A18" w:rsidRDefault="00355C20" w:rsidP="00C50A18">
      <w:pPr>
        <w:spacing w:after="0" w:line="240" w:lineRule="auto"/>
        <w:ind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sz w:val="24"/>
          <w:szCs w:val="24"/>
        </w:rPr>
        <w:t xml:space="preserve">- для детей - 111, </w:t>
      </w:r>
      <w:r w:rsidR="00C50A18">
        <w:rPr>
          <w:rFonts w:ascii="Times New Roman" w:hAnsi="Times New Roman" w:cs="Times New Roman"/>
          <w:sz w:val="24"/>
          <w:szCs w:val="24"/>
        </w:rPr>
        <w:t>в которых приняли участие 2534 ребенка.</w:t>
      </w:r>
    </w:p>
    <w:p w14:paraId="2E78D902" w14:textId="77777777" w:rsidR="00C50A18" w:rsidRDefault="00355C20" w:rsidP="00C50A18">
      <w:pPr>
        <w:spacing w:after="0" w:line="240" w:lineRule="auto"/>
        <w:ind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E0C4C">
        <w:rPr>
          <w:rFonts w:ascii="Times New Roman" w:hAnsi="Times New Roman" w:cs="Times New Roman"/>
          <w:sz w:val="24"/>
          <w:szCs w:val="24"/>
        </w:rPr>
        <w:t>В 2025 году библиотечный фонд пополнялся за счёт даров читателей, а также сотрудничества с детской пис</w:t>
      </w:r>
      <w:r w:rsidR="00C50A18">
        <w:rPr>
          <w:rFonts w:ascii="Times New Roman" w:hAnsi="Times New Roman" w:cs="Times New Roman"/>
          <w:sz w:val="24"/>
          <w:szCs w:val="24"/>
        </w:rPr>
        <w:t xml:space="preserve">ательницей Евгенией </w:t>
      </w:r>
      <w:proofErr w:type="spellStart"/>
      <w:r w:rsidR="00C50A18">
        <w:rPr>
          <w:rFonts w:ascii="Times New Roman" w:hAnsi="Times New Roman" w:cs="Times New Roman"/>
          <w:sz w:val="24"/>
          <w:szCs w:val="24"/>
        </w:rPr>
        <w:t>Русиновой</w:t>
      </w:r>
      <w:proofErr w:type="spellEnd"/>
      <w:r w:rsidR="00C50A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9DB7E" w14:textId="77777777" w:rsidR="00C50A18" w:rsidRPr="006E0C4C" w:rsidRDefault="00C50A18" w:rsidP="00C50A18">
      <w:pPr>
        <w:spacing w:after="0" w:line="240" w:lineRule="auto"/>
        <w:ind w:firstLineChars="29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</w:t>
      </w:r>
      <w:r w:rsidR="00355C20" w:rsidRPr="006E0C4C">
        <w:rPr>
          <w:rFonts w:ascii="Times New Roman" w:hAnsi="Times New Roman" w:cs="Times New Roman"/>
          <w:sz w:val="24"/>
          <w:szCs w:val="24"/>
        </w:rPr>
        <w:t>дминистрации и совета депутатов Фёдоровского городского поселения библиотеке был по</w:t>
      </w:r>
      <w:r>
        <w:rPr>
          <w:rFonts w:ascii="Times New Roman" w:hAnsi="Times New Roman" w:cs="Times New Roman"/>
          <w:sz w:val="24"/>
          <w:szCs w:val="24"/>
        </w:rPr>
        <w:t>дарен многофункциональный центр. Установлена сплит система.</w:t>
      </w:r>
    </w:p>
    <w:p w14:paraId="79D672B2" w14:textId="77777777" w:rsidR="00C50A18" w:rsidRDefault="00C50A18" w:rsidP="00C5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B15AB" w14:textId="77777777" w:rsidR="00BC796F" w:rsidRDefault="00BC796F" w:rsidP="007C7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0C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Музей</w:t>
      </w:r>
    </w:p>
    <w:p w14:paraId="657B1676" w14:textId="77777777" w:rsidR="007C7A11" w:rsidRPr="007C7A11" w:rsidRDefault="007C7A11" w:rsidP="007C7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E19A8CD" w14:textId="77777777" w:rsidR="00C50A18" w:rsidRDefault="00C03A42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C796F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в поселении действует краеведческий </w:t>
      </w:r>
      <w:r w:rsidR="00C50A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с постоянной экспозицией.</w:t>
      </w:r>
    </w:p>
    <w:p w14:paraId="796D8494" w14:textId="77777777" w:rsidR="00BC796F" w:rsidRPr="006E0C4C" w:rsidRDefault="00BC796F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музее ежемесячно проводятся авторские и творческие вечера, а также персональные </w:t>
      </w:r>
      <w:r w:rsidR="00C50A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выставки, конкурсы творческих</w:t>
      </w:r>
      <w:r w:rsidR="00C03A42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местных умельцев.</w:t>
      </w:r>
    </w:p>
    <w:p w14:paraId="7984263C" w14:textId="77777777" w:rsidR="00BC796F" w:rsidRPr="006E0C4C" w:rsidRDefault="00BC796F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обзорные экскурсии и по заявкам посетителей проводятся практически ежедневно.</w:t>
      </w:r>
    </w:p>
    <w:p w14:paraId="5DBBD164" w14:textId="77777777" w:rsidR="00BC796F" w:rsidRPr="006E0C4C" w:rsidRDefault="00BC796F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стенах музея проходят выставки старинного рукоделия, достижений местных мастеров и садоводов-огородников.</w:t>
      </w:r>
    </w:p>
    <w:p w14:paraId="095CE470" w14:textId="77777777" w:rsidR="00BC796F" w:rsidRPr="006E0C4C" w:rsidRDefault="00C03A42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 организовано 14</w:t>
      </w:r>
      <w:r w:rsidR="00BC796F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выставок местных умельцев. 41</w:t>
      </w:r>
      <w:r w:rsidR="00C50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местный умелец принял</w:t>
      </w:r>
      <w:r w:rsidR="00BC796F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выставках.</w:t>
      </w:r>
      <w:r w:rsidR="00BC796F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B460DF" w14:textId="77777777" w:rsidR="00BC796F" w:rsidRPr="006E0C4C" w:rsidRDefault="00BC796F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регулярной основе в музее проходят демонстрации кино- и видеоматериалов, презентации для взрослых и детей.</w:t>
      </w:r>
    </w:p>
    <w:p w14:paraId="61F53017" w14:textId="77777777" w:rsidR="00BC796F" w:rsidRPr="006E0C4C" w:rsidRDefault="00BC796F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</w:t>
      </w:r>
      <w:r w:rsidR="00C03A42"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года музей посетили 1958</w:t>
      </w: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1642BD79" w14:textId="77777777" w:rsidR="00C03A42" w:rsidRDefault="00C03A42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4C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мая 2026 будем отмечать 10 лет краеведческому музею!</w:t>
      </w:r>
    </w:p>
    <w:p w14:paraId="196B79A4" w14:textId="77777777" w:rsidR="000207C4" w:rsidRDefault="000207C4" w:rsidP="00395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64246" w14:textId="77777777" w:rsidR="000207C4" w:rsidRPr="006E0C4C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Общество ветеранов и общество инвалидов</w:t>
      </w:r>
    </w:p>
    <w:p w14:paraId="15C94C07" w14:textId="77777777" w:rsidR="000207C4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5ECA" w14:textId="77777777" w:rsidR="000207C4" w:rsidRPr="000207C4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членов общества ветеранов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среди них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1F58B4" w14:textId="77777777" w:rsidR="000207C4" w:rsidRPr="000207C4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блокадники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5B9ACBC1" w14:textId="77777777" w:rsidR="000207C4" w:rsidRPr="000207C4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человек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878733" w14:textId="77777777" w:rsidR="000207C4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труда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565A926F" w14:textId="77777777" w:rsidR="000207C4" w:rsidRPr="000207C4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войны – 1 человек</w:t>
      </w:r>
    </w:p>
    <w:p w14:paraId="6BB07D2B" w14:textId="77777777" w:rsidR="000207C4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следующие мероприятия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День снятия блокады, День Победы, День малолетних узников, День пожилого человека, День матери,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деревни, 8 марта, конкурс «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Ветеранское подворье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07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BEDA72" w14:textId="77777777" w:rsidR="000207C4" w:rsidRPr="006E0C4C" w:rsidRDefault="000207C4" w:rsidP="000207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 инвалидов состоят 27 человек.</w:t>
      </w:r>
    </w:p>
    <w:p w14:paraId="70CF431E" w14:textId="77777777" w:rsidR="00BC796F" w:rsidRPr="006E0C4C" w:rsidRDefault="00BC796F" w:rsidP="00395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4ED1E7" w14:textId="77777777" w:rsidR="00BC796F" w:rsidRPr="006E0C4C" w:rsidRDefault="00BC796F" w:rsidP="003951B6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77C70" w14:textId="77777777" w:rsidR="00122DDD" w:rsidRDefault="00122DDD" w:rsidP="00C50A18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1CD8F49" w14:textId="77777777" w:rsidR="00122DDD" w:rsidRDefault="00122DDD" w:rsidP="00C50A18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5FE98A6" w14:textId="77777777" w:rsidR="00BC796F" w:rsidRPr="006E0C4C" w:rsidRDefault="00BC796F" w:rsidP="00C50A18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</w:rPr>
        <w:t>Совет молодёжи</w:t>
      </w:r>
    </w:p>
    <w:p w14:paraId="6332C376" w14:textId="77777777" w:rsidR="001652BF" w:rsidRPr="006E0C4C" w:rsidRDefault="001652BF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8177AF" w14:textId="77777777" w:rsidR="00C50A18" w:rsidRDefault="00C50A18" w:rsidP="00C5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Совет молодежи при г</w:t>
      </w:r>
      <w:r w:rsidR="001652BF" w:rsidRPr="00C50A18">
        <w:rPr>
          <w:rFonts w:ascii="Times New Roman" w:hAnsi="Times New Roman" w:cs="Times New Roman"/>
          <w:sz w:val="24"/>
          <w:szCs w:val="24"/>
        </w:rPr>
        <w:t>лаве поселения входят более 50 человек от 14 до 28 лет. В 2025 году ребята принимали участие в различных мероприятиях, как в посел</w:t>
      </w:r>
      <w:r>
        <w:rPr>
          <w:rFonts w:ascii="Times New Roman" w:hAnsi="Times New Roman" w:cs="Times New Roman"/>
          <w:sz w:val="24"/>
          <w:szCs w:val="24"/>
        </w:rPr>
        <w:t>ении, так и в районе и области.</w:t>
      </w:r>
    </w:p>
    <w:p w14:paraId="5AD94B0A" w14:textId="77777777" w:rsidR="001652BF" w:rsidRPr="00C50A18" w:rsidRDefault="001652BF" w:rsidP="00C5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A18">
        <w:rPr>
          <w:rFonts w:ascii="Times New Roman" w:hAnsi="Times New Roman" w:cs="Times New Roman"/>
          <w:sz w:val="24"/>
          <w:szCs w:val="24"/>
        </w:rPr>
        <w:t>Молодежь в течении года принимала активное участи</w:t>
      </w:r>
      <w:r w:rsidR="00C50A18">
        <w:rPr>
          <w:rFonts w:ascii="Times New Roman" w:hAnsi="Times New Roman" w:cs="Times New Roman"/>
          <w:sz w:val="24"/>
          <w:szCs w:val="24"/>
        </w:rPr>
        <w:t>е в различных акциях, таких как</w:t>
      </w:r>
      <w:r w:rsidRPr="00C50A18">
        <w:rPr>
          <w:rFonts w:ascii="Times New Roman" w:hAnsi="Times New Roman" w:cs="Times New Roman"/>
          <w:sz w:val="24"/>
          <w:szCs w:val="24"/>
        </w:rPr>
        <w:t>: «Свеча памяти», «Блокадные 125», «Георгиевская ленточка», Акция «Мы гордимся флагом России», Всероссийская акци</w:t>
      </w:r>
      <w:r w:rsidR="00C50A18">
        <w:rPr>
          <w:rFonts w:ascii="Times New Roman" w:hAnsi="Times New Roman" w:cs="Times New Roman"/>
          <w:sz w:val="24"/>
          <w:szCs w:val="24"/>
        </w:rPr>
        <w:t>я «Кормушка для птиц»</w:t>
      </w:r>
      <w:r w:rsidRPr="00C50A18">
        <w:rPr>
          <w:rFonts w:ascii="Times New Roman" w:hAnsi="Times New Roman" w:cs="Times New Roman"/>
          <w:sz w:val="24"/>
          <w:szCs w:val="24"/>
        </w:rPr>
        <w:t>, «Окопные свечи» и многие другие.</w:t>
      </w:r>
    </w:p>
    <w:p w14:paraId="5D20AFFF" w14:textId="77777777" w:rsidR="001652BF" w:rsidRPr="00C50A18" w:rsidRDefault="001652BF" w:rsidP="00C5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A18">
        <w:rPr>
          <w:rFonts w:ascii="Times New Roman" w:hAnsi="Times New Roman" w:cs="Times New Roman"/>
          <w:sz w:val="24"/>
          <w:szCs w:val="24"/>
        </w:rPr>
        <w:t>Ребята принимали участие во многих концертах и мероприят</w:t>
      </w:r>
      <w:r w:rsidR="00C50A18">
        <w:rPr>
          <w:rFonts w:ascii="Times New Roman" w:hAnsi="Times New Roman" w:cs="Times New Roman"/>
          <w:sz w:val="24"/>
          <w:szCs w:val="24"/>
        </w:rPr>
        <w:t>иях, проводимых в Доме культуры.</w:t>
      </w:r>
      <w:r w:rsidRPr="00C50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CC305" w14:textId="77777777" w:rsidR="001652BF" w:rsidRPr="00C50A18" w:rsidRDefault="001652BF" w:rsidP="00C5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A18">
        <w:rPr>
          <w:rFonts w:ascii="Times New Roman" w:hAnsi="Times New Roman" w:cs="Times New Roman"/>
          <w:sz w:val="24"/>
          <w:szCs w:val="24"/>
        </w:rPr>
        <w:t xml:space="preserve">Молодежь интересуется историей и политикой своей страны, активно участвует в общественно значимых и патриотических мероприятиях, проводимых в поселении и районе. Является не однократным победителем в фестивале «Клуб молодого избирателя». А также приняла активное участие в </w:t>
      </w:r>
      <w:r w:rsidR="006E0C4C" w:rsidRPr="00C50A18">
        <w:rPr>
          <w:rFonts w:ascii="Times New Roman" w:hAnsi="Times New Roman" w:cs="Times New Roman"/>
          <w:sz w:val="24"/>
          <w:szCs w:val="24"/>
        </w:rPr>
        <w:t>выборах,</w:t>
      </w:r>
      <w:r w:rsidRPr="00C50A18">
        <w:rPr>
          <w:rFonts w:ascii="Times New Roman" w:hAnsi="Times New Roman" w:cs="Times New Roman"/>
          <w:sz w:val="24"/>
          <w:szCs w:val="24"/>
        </w:rPr>
        <w:t xml:space="preserve"> которые проходили в сентябре. </w:t>
      </w:r>
    </w:p>
    <w:p w14:paraId="66A27A8B" w14:textId="77777777" w:rsidR="00C50A18" w:rsidRDefault="001652BF" w:rsidP="00C5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A18">
        <w:rPr>
          <w:rFonts w:ascii="Times New Roman" w:hAnsi="Times New Roman" w:cs="Times New Roman"/>
          <w:sz w:val="24"/>
          <w:szCs w:val="24"/>
        </w:rPr>
        <w:t xml:space="preserve">Ежегодно ребята принимают участие в адресных поздравлениях пожилых жителей нашего поселения в «День пожилого человека», а </w:t>
      </w:r>
      <w:r w:rsidR="006E0C4C" w:rsidRPr="00C50A18">
        <w:rPr>
          <w:rFonts w:ascii="Times New Roman" w:hAnsi="Times New Roman" w:cs="Times New Roman"/>
          <w:sz w:val="24"/>
          <w:szCs w:val="24"/>
        </w:rPr>
        <w:t>также</w:t>
      </w:r>
      <w:r w:rsidR="00C50A18">
        <w:rPr>
          <w:rFonts w:ascii="Times New Roman" w:hAnsi="Times New Roman" w:cs="Times New Roman"/>
          <w:sz w:val="24"/>
          <w:szCs w:val="24"/>
        </w:rPr>
        <w:t xml:space="preserve"> волонтеры разносят</w:t>
      </w:r>
      <w:r w:rsidRPr="00C50A18">
        <w:rPr>
          <w:rFonts w:ascii="Times New Roman" w:hAnsi="Times New Roman" w:cs="Times New Roman"/>
          <w:sz w:val="24"/>
          <w:szCs w:val="24"/>
        </w:rPr>
        <w:t xml:space="preserve"> новогодние подарки, которые подг</w:t>
      </w:r>
      <w:r w:rsidR="00C50A18">
        <w:rPr>
          <w:rFonts w:ascii="Times New Roman" w:hAnsi="Times New Roman" w:cs="Times New Roman"/>
          <w:sz w:val="24"/>
          <w:szCs w:val="24"/>
        </w:rPr>
        <w:t>отовила администрация поселения, в</w:t>
      </w:r>
      <w:r w:rsidRPr="00C50A18">
        <w:rPr>
          <w:rFonts w:ascii="Times New Roman" w:hAnsi="Times New Roman" w:cs="Times New Roman"/>
          <w:sz w:val="24"/>
          <w:szCs w:val="24"/>
        </w:rPr>
        <w:t>етеранам и п</w:t>
      </w:r>
      <w:r w:rsidR="00C50A18">
        <w:rPr>
          <w:rFonts w:ascii="Times New Roman" w:hAnsi="Times New Roman" w:cs="Times New Roman"/>
          <w:sz w:val="24"/>
          <w:szCs w:val="24"/>
        </w:rPr>
        <w:t>ожилым людям, которым очень</w:t>
      </w:r>
      <w:r w:rsidRPr="00C50A18">
        <w:rPr>
          <w:rFonts w:ascii="Times New Roman" w:hAnsi="Times New Roman" w:cs="Times New Roman"/>
          <w:sz w:val="24"/>
          <w:szCs w:val="24"/>
        </w:rPr>
        <w:t xml:space="preserve"> нужно внимание. </w:t>
      </w:r>
    </w:p>
    <w:p w14:paraId="02441DA3" w14:textId="77777777" w:rsidR="002F1A78" w:rsidRDefault="001652BF" w:rsidP="004D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A18">
        <w:rPr>
          <w:rFonts w:ascii="Times New Roman" w:hAnsi="Times New Roman" w:cs="Times New Roman"/>
          <w:sz w:val="24"/>
          <w:szCs w:val="24"/>
        </w:rPr>
        <w:t xml:space="preserve">На торжественном мероприятии </w:t>
      </w:r>
      <w:r w:rsidR="00C50A18">
        <w:rPr>
          <w:rFonts w:ascii="Times New Roman" w:hAnsi="Times New Roman" w:cs="Times New Roman"/>
          <w:sz w:val="24"/>
          <w:szCs w:val="24"/>
        </w:rPr>
        <w:t xml:space="preserve">по </w:t>
      </w:r>
      <w:r w:rsidRPr="00C50A18">
        <w:rPr>
          <w:rFonts w:ascii="Times New Roman" w:hAnsi="Times New Roman" w:cs="Times New Roman"/>
          <w:sz w:val="24"/>
          <w:szCs w:val="24"/>
        </w:rPr>
        <w:t>подв</w:t>
      </w:r>
      <w:r w:rsidR="00C50A18">
        <w:rPr>
          <w:rFonts w:ascii="Times New Roman" w:hAnsi="Times New Roman" w:cs="Times New Roman"/>
          <w:sz w:val="24"/>
          <w:szCs w:val="24"/>
        </w:rPr>
        <w:t>едению</w:t>
      </w:r>
      <w:r w:rsidRPr="00C50A18">
        <w:rPr>
          <w:rFonts w:ascii="Times New Roman" w:hAnsi="Times New Roman" w:cs="Times New Roman"/>
          <w:sz w:val="24"/>
          <w:szCs w:val="24"/>
        </w:rPr>
        <w:t xml:space="preserve"> итогов в сфере молодежной политики за 2025 в городе Тосно были отмечены самые активные ребята Бла</w:t>
      </w:r>
      <w:r w:rsidR="00C50A18">
        <w:rPr>
          <w:rFonts w:ascii="Times New Roman" w:hAnsi="Times New Roman" w:cs="Times New Roman"/>
          <w:sz w:val="24"/>
          <w:szCs w:val="24"/>
        </w:rPr>
        <w:t>годарственным письмом от главы а</w:t>
      </w:r>
      <w:r w:rsidRPr="00C50A18">
        <w:rPr>
          <w:rFonts w:ascii="Times New Roman" w:hAnsi="Times New Roman" w:cs="Times New Roman"/>
          <w:sz w:val="24"/>
          <w:szCs w:val="24"/>
        </w:rPr>
        <w:t>дминистрации</w:t>
      </w:r>
      <w:r w:rsidR="00C50A18">
        <w:rPr>
          <w:rFonts w:ascii="Times New Roman" w:hAnsi="Times New Roman" w:cs="Times New Roman"/>
          <w:sz w:val="24"/>
          <w:szCs w:val="24"/>
        </w:rPr>
        <w:t xml:space="preserve"> Тосненского района М.И. Носова. </w:t>
      </w:r>
      <w:r w:rsidRPr="00C50A1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E0C4C" w:rsidRPr="00C50A18">
        <w:rPr>
          <w:rFonts w:ascii="Times New Roman" w:hAnsi="Times New Roman" w:cs="Times New Roman"/>
          <w:sz w:val="24"/>
          <w:szCs w:val="24"/>
        </w:rPr>
        <w:t>активу Молодежи</w:t>
      </w:r>
      <w:r w:rsidRPr="00C50A18">
        <w:rPr>
          <w:rFonts w:ascii="Times New Roman" w:hAnsi="Times New Roman" w:cs="Times New Roman"/>
          <w:sz w:val="24"/>
          <w:szCs w:val="24"/>
        </w:rPr>
        <w:t xml:space="preserve"> была вручена «Благодарность» за активную добровольческую </w:t>
      </w:r>
      <w:r w:rsidR="006E0C4C" w:rsidRPr="00C50A18">
        <w:rPr>
          <w:rFonts w:ascii="Times New Roman" w:hAnsi="Times New Roman" w:cs="Times New Roman"/>
          <w:sz w:val="24"/>
          <w:szCs w:val="24"/>
        </w:rPr>
        <w:t>деятельность,</w:t>
      </w:r>
      <w:r w:rsidRPr="00C50A18">
        <w:rPr>
          <w:rFonts w:ascii="Times New Roman" w:hAnsi="Times New Roman" w:cs="Times New Roman"/>
          <w:sz w:val="24"/>
          <w:szCs w:val="24"/>
        </w:rPr>
        <w:t xml:space="preserve"> продвижение идей патриотизма и гражданской ответственности среди подрастающего поколения в 202</w:t>
      </w:r>
      <w:r w:rsidR="00B24D78">
        <w:rPr>
          <w:rFonts w:ascii="Times New Roman" w:hAnsi="Times New Roman" w:cs="Times New Roman"/>
          <w:sz w:val="24"/>
          <w:szCs w:val="24"/>
        </w:rPr>
        <w:t>5 году на территории Тосненског</w:t>
      </w:r>
      <w:r w:rsidRPr="00C50A18">
        <w:rPr>
          <w:rFonts w:ascii="Times New Roman" w:hAnsi="Times New Roman" w:cs="Times New Roman"/>
          <w:sz w:val="24"/>
          <w:szCs w:val="24"/>
        </w:rPr>
        <w:t xml:space="preserve">о муниципального района Ленинградской области.  </w:t>
      </w:r>
    </w:p>
    <w:p w14:paraId="0A31A25A" w14:textId="77777777" w:rsidR="004D4F3B" w:rsidRPr="004D4F3B" w:rsidRDefault="004D4F3B" w:rsidP="004D4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2E09A6" w14:textId="77777777" w:rsidR="00BC796F" w:rsidRPr="006E0C4C" w:rsidRDefault="00BC796F" w:rsidP="00C50A18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6E0C4C">
        <w:rPr>
          <w:rFonts w:ascii="Times New Roman" w:eastAsia="Calibri" w:hAnsi="Times New Roman" w:cs="Times New Roman"/>
          <w:b/>
          <w:sz w:val="36"/>
          <w:szCs w:val="28"/>
        </w:rPr>
        <w:t>Д</w:t>
      </w:r>
      <w:r w:rsidR="007C7A11">
        <w:rPr>
          <w:rFonts w:ascii="Times New Roman" w:eastAsia="Calibri" w:hAnsi="Times New Roman" w:cs="Times New Roman"/>
          <w:b/>
          <w:sz w:val="36"/>
          <w:szCs w:val="28"/>
        </w:rPr>
        <w:t>обровольная народная дружина</w:t>
      </w:r>
    </w:p>
    <w:p w14:paraId="5A35038E" w14:textId="77777777" w:rsidR="00B46DB0" w:rsidRDefault="00BC796F" w:rsidP="003951B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C4C">
        <w:rPr>
          <w:rFonts w:ascii="Times New Roman" w:eastAsia="Calibri" w:hAnsi="Times New Roman" w:cs="Times New Roman"/>
          <w:sz w:val="24"/>
          <w:szCs w:val="24"/>
        </w:rPr>
        <w:t>Хочется отметить, что Фёдоровское является одним из самых спокойных и безопасных поселений в Ленинградской области. Такого положения удалось достичь во многом благодаря Добровольной народной дружине, которая эффективно работает и обеспечивает общественный порядок</w:t>
      </w:r>
      <w:r w:rsidR="00B46D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D63C82" w14:textId="77777777" w:rsidR="00BC796F" w:rsidRPr="006E0C4C" w:rsidRDefault="00BC796F" w:rsidP="003951B6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C4C">
        <w:rPr>
          <w:rFonts w:ascii="Times New Roman" w:eastAsia="Calibri" w:hAnsi="Times New Roman" w:cs="Times New Roman"/>
          <w:sz w:val="24"/>
          <w:szCs w:val="24"/>
        </w:rPr>
        <w:t xml:space="preserve">В команде народных дружинников Фёдоровского городского поселения состоят </w:t>
      </w:r>
      <w:r w:rsidR="000125C8" w:rsidRPr="006E0C4C">
        <w:rPr>
          <w:rFonts w:ascii="Times New Roman" w:eastAsia="Calibri" w:hAnsi="Times New Roman" w:cs="Times New Roman"/>
          <w:sz w:val="24"/>
          <w:szCs w:val="24"/>
        </w:rPr>
        <w:t>7</w:t>
      </w:r>
      <w:r w:rsidRPr="006E0C4C">
        <w:rPr>
          <w:rFonts w:ascii="Times New Roman" w:eastAsia="Calibri" w:hAnsi="Times New Roman" w:cs="Times New Roman"/>
          <w:sz w:val="24"/>
          <w:szCs w:val="24"/>
        </w:rPr>
        <w:t xml:space="preserve"> человек от 18 до 40 лет. Все они – местные жители. Главная их цель – это спокойствие в родном поселении, задача – предотвратить административные правонарушения.</w:t>
      </w:r>
    </w:p>
    <w:p w14:paraId="3BDC282F" w14:textId="77777777" w:rsidR="00B46DB0" w:rsidRDefault="00BC796F" w:rsidP="00E54A8C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C4C">
        <w:rPr>
          <w:rFonts w:ascii="Times New Roman" w:eastAsia="Calibri" w:hAnsi="Times New Roman" w:cs="Times New Roman"/>
          <w:sz w:val="24"/>
          <w:szCs w:val="24"/>
        </w:rPr>
        <w:t>Также хочу отметить, что не маловажную роль в поддержании порядка на улицах нашего поселения играют камеры видеонаблюдения, установленные на бол</w:t>
      </w:r>
      <w:r w:rsidR="00B46DB0">
        <w:rPr>
          <w:rFonts w:ascii="Times New Roman" w:eastAsia="Calibri" w:hAnsi="Times New Roman" w:cs="Times New Roman"/>
          <w:sz w:val="24"/>
          <w:szCs w:val="24"/>
        </w:rPr>
        <w:t>ьшей части территории поселения</w:t>
      </w:r>
      <w:r w:rsidR="00B46DB0" w:rsidRPr="006E0C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46DB0">
        <w:rPr>
          <w:rFonts w:ascii="Times New Roman" w:eastAsia="Calibri" w:hAnsi="Times New Roman" w:cs="Times New Roman"/>
          <w:sz w:val="24"/>
          <w:szCs w:val="24"/>
        </w:rPr>
        <w:t>Всего установлено</w:t>
      </w:r>
      <w:r w:rsidR="00B46DB0" w:rsidRPr="006E0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6DB0">
        <w:rPr>
          <w:rFonts w:ascii="Times New Roman" w:eastAsia="Calibri" w:hAnsi="Times New Roman" w:cs="Times New Roman"/>
          <w:sz w:val="24"/>
          <w:szCs w:val="24"/>
        </w:rPr>
        <w:t xml:space="preserve">112 камер. </w:t>
      </w:r>
    </w:p>
    <w:p w14:paraId="07FE6E91" w14:textId="77777777" w:rsidR="00F37334" w:rsidRPr="00B46DB0" w:rsidRDefault="00F37334" w:rsidP="00B46DB0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DB0">
        <w:rPr>
          <w:rFonts w:ascii="Times New Roman" w:eastAsia="Calibri" w:hAnsi="Times New Roman" w:cs="Times New Roman"/>
          <w:sz w:val="24"/>
          <w:szCs w:val="24"/>
        </w:rPr>
        <w:t>В декабре 2025</w:t>
      </w:r>
      <w:r w:rsidR="00BC796F" w:rsidRPr="00B46DB0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hyperlink r:id="rId12" w:history="1">
        <w:r w:rsidR="00B46DB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к</w:t>
        </w:r>
        <w:r w:rsidRPr="00B46DB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омитет правопорядка и безопасности Ленинградской области</w:t>
        </w:r>
      </w:hyperlink>
      <w:r w:rsidRPr="00B46D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наградил наших </w:t>
      </w:r>
      <w:hyperlink r:id="rId13" w:history="1">
        <w:r w:rsidRPr="00B46DB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дружинников</w:t>
        </w:r>
      </w:hyperlink>
      <w:r w:rsidR="00B46D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B46D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Шароваева</w:t>
      </w:r>
      <w:proofErr w:type="spellEnd"/>
      <w:r w:rsidR="00B46D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А.В. и Евгеньева Р.В.)</w:t>
      </w:r>
      <w:r w:rsidRPr="00B46D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благодарственными письмами</w:t>
      </w:r>
      <w:r w:rsidR="00B46D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46E45BD6" w14:textId="77777777" w:rsidR="00F37334" w:rsidRPr="006E0C4C" w:rsidRDefault="00F37334" w:rsidP="003951B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sz w:val="21"/>
          <w:szCs w:val="21"/>
          <w:lang w:eastAsia="ru-RU"/>
        </w:rPr>
      </w:pPr>
    </w:p>
    <w:p w14:paraId="41A3EC32" w14:textId="77777777" w:rsidR="00BC796F" w:rsidRPr="006E0C4C" w:rsidRDefault="00BC796F" w:rsidP="00B46DB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E0C4C">
        <w:rPr>
          <w:rFonts w:ascii="Times New Roman" w:eastAsia="Calibri" w:hAnsi="Times New Roman" w:cs="Times New Roman"/>
          <w:b/>
          <w:sz w:val="36"/>
          <w:szCs w:val="36"/>
        </w:rPr>
        <w:t>С</w:t>
      </w:r>
      <w:r w:rsidR="007C7A11">
        <w:rPr>
          <w:rFonts w:ascii="Times New Roman" w:eastAsia="Calibri" w:hAnsi="Times New Roman" w:cs="Times New Roman"/>
          <w:b/>
          <w:sz w:val="36"/>
          <w:szCs w:val="36"/>
        </w:rPr>
        <w:t>пециальная военная операция</w:t>
      </w:r>
    </w:p>
    <w:p w14:paraId="48A910A2" w14:textId="77777777" w:rsidR="00BC796F" w:rsidRPr="006E0C4C" w:rsidRDefault="00BC796F" w:rsidP="003951B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</w:pPr>
    </w:p>
    <w:p w14:paraId="18EFE1DC" w14:textId="77777777" w:rsidR="00B46DB0" w:rsidRPr="00E673E8" w:rsidRDefault="00CF7D2F" w:rsidP="00B46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3E8">
        <w:rPr>
          <w:rFonts w:ascii="Times New Roman" w:hAnsi="Times New Roman" w:cs="Times New Roman"/>
          <w:sz w:val="24"/>
          <w:szCs w:val="24"/>
        </w:rPr>
        <w:t>На сегодняшний день в зоне проведения специальной военной опера</w:t>
      </w:r>
      <w:r w:rsidR="00B46DB0" w:rsidRPr="00E673E8">
        <w:rPr>
          <w:rFonts w:ascii="Times New Roman" w:hAnsi="Times New Roman" w:cs="Times New Roman"/>
          <w:sz w:val="24"/>
          <w:szCs w:val="24"/>
        </w:rPr>
        <w:t xml:space="preserve">ции находятся 49 наших земляков, из них:  </w:t>
      </w:r>
    </w:p>
    <w:p w14:paraId="45B86194" w14:textId="77777777" w:rsidR="00B46DB0" w:rsidRPr="00E673E8" w:rsidRDefault="00E673E8" w:rsidP="00B46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мобилизованных - </w:t>
      </w:r>
      <w:r w:rsidR="00B46DB0" w:rsidRPr="00E673E8">
        <w:rPr>
          <w:rFonts w:ascii="Times New Roman" w:hAnsi="Times New Roman" w:cs="Times New Roman"/>
          <w:sz w:val="24"/>
          <w:szCs w:val="24"/>
        </w:rPr>
        <w:t>10 человек</w:t>
      </w:r>
      <w:r>
        <w:rPr>
          <w:rFonts w:ascii="Times New Roman" w:hAnsi="Times New Roman" w:cs="Times New Roman"/>
          <w:sz w:val="24"/>
          <w:szCs w:val="24"/>
        </w:rPr>
        <w:t xml:space="preserve"> (в 2022 году)</w:t>
      </w:r>
      <w:r w:rsidR="00B46DB0" w:rsidRPr="00E673E8">
        <w:rPr>
          <w:rFonts w:ascii="Times New Roman" w:hAnsi="Times New Roman" w:cs="Times New Roman"/>
          <w:sz w:val="24"/>
          <w:szCs w:val="24"/>
        </w:rPr>
        <w:t>;</w:t>
      </w:r>
    </w:p>
    <w:p w14:paraId="4D844E7F" w14:textId="77777777" w:rsidR="00CF7D2F" w:rsidRPr="00E673E8" w:rsidRDefault="00B46DB0" w:rsidP="00E67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3E8">
        <w:rPr>
          <w:rFonts w:ascii="Times New Roman" w:hAnsi="Times New Roman" w:cs="Times New Roman"/>
          <w:sz w:val="24"/>
          <w:szCs w:val="24"/>
        </w:rPr>
        <w:t xml:space="preserve">- добровольцев </w:t>
      </w:r>
      <w:r w:rsidR="00E673E8">
        <w:rPr>
          <w:rFonts w:ascii="Times New Roman" w:hAnsi="Times New Roman" w:cs="Times New Roman"/>
          <w:sz w:val="24"/>
          <w:szCs w:val="24"/>
        </w:rPr>
        <w:t xml:space="preserve">– </w:t>
      </w:r>
      <w:r w:rsidRPr="00E673E8">
        <w:rPr>
          <w:rFonts w:ascii="Times New Roman" w:hAnsi="Times New Roman" w:cs="Times New Roman"/>
          <w:sz w:val="24"/>
          <w:szCs w:val="24"/>
        </w:rPr>
        <w:t>38</w:t>
      </w:r>
      <w:r w:rsidR="00E673E8">
        <w:rPr>
          <w:rFonts w:ascii="Times New Roman" w:hAnsi="Times New Roman" w:cs="Times New Roman"/>
          <w:sz w:val="24"/>
          <w:szCs w:val="24"/>
        </w:rPr>
        <w:t xml:space="preserve"> человек (в 2022 – 3, в 2023 – 12, в 2024 – 18, в 2025 – 5);</w:t>
      </w:r>
    </w:p>
    <w:p w14:paraId="67C42EE8" w14:textId="77777777" w:rsidR="00CF7D2F" w:rsidRDefault="00E673E8" w:rsidP="00B46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военнослужащих – 1 человек (с 2024 года).</w:t>
      </w:r>
    </w:p>
    <w:p w14:paraId="6C487323" w14:textId="77777777" w:rsidR="00E673E8" w:rsidRDefault="00E673E8" w:rsidP="00B46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Погибших с 2022 по 2025 год – 9 человек.</w:t>
      </w:r>
    </w:p>
    <w:p w14:paraId="32760565" w14:textId="77777777" w:rsidR="00CF7D2F" w:rsidRPr="00E673E8" w:rsidRDefault="00E673E8" w:rsidP="00E67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Демобилизовались с 2022 по 2025 год – 11 человек. </w:t>
      </w:r>
      <w:r w:rsidR="00115621" w:rsidRPr="00E673E8">
        <w:rPr>
          <w:rFonts w:ascii="Times New Roman" w:hAnsi="Times New Roman" w:cs="Times New Roman"/>
          <w:sz w:val="24"/>
          <w:szCs w:val="24"/>
        </w:rPr>
        <w:t>Проводится большая работа по их всесторонней поддержке.</w:t>
      </w:r>
    </w:p>
    <w:p w14:paraId="74B9BAF2" w14:textId="77777777" w:rsidR="00115621" w:rsidRDefault="00115621" w:rsidP="00B46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3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Продолжаем оказывать помощь семьям участников СВО. Создан «Центр поддержки семей военнослужащих, участвующих в СВО», оказывается</w:t>
      </w:r>
      <w:r w:rsidRPr="00E6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юридическая помощь в оформлении документов, </w:t>
      </w:r>
      <w:r w:rsidRPr="00E6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673E8">
        <w:rPr>
          <w:rFonts w:ascii="Times New Roman" w:hAnsi="Times New Roman" w:cs="Times New Roman"/>
          <w:sz w:val="24"/>
          <w:szCs w:val="24"/>
          <w:shd w:val="clear" w:color="auto" w:fill="FFFFFF"/>
        </w:rPr>
        <w:t>устройстве на работу,</w:t>
      </w:r>
      <w:r w:rsidRPr="00E6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обеспечиваются </w:t>
      </w:r>
      <w:r w:rsidRPr="00E673E8">
        <w:rPr>
          <w:rFonts w:ascii="Times New Roman" w:hAnsi="Times New Roman" w:cs="Times New Roman"/>
          <w:sz w:val="24"/>
          <w:szCs w:val="24"/>
          <w:shd w:val="clear" w:color="auto" w:fill="FFFFFF"/>
        </w:rPr>
        <w:t>подарочными сертификатами детям и взрослым,</w:t>
      </w:r>
      <w:r w:rsidRPr="00E6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производятся </w:t>
      </w:r>
      <w:r w:rsidRPr="00E673E8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текущие ремонтные работы.</w:t>
      </w:r>
    </w:p>
    <w:p w14:paraId="1445CC27" w14:textId="77777777" w:rsidR="00E54A8C" w:rsidRPr="00E673E8" w:rsidRDefault="00E54A8C" w:rsidP="00E54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73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Неравнодушные жители собирали деньги на квадрокоптер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E673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Дуденко</w:t>
      </w:r>
      <w:proofErr w:type="spellEnd"/>
      <w:r w:rsidRPr="00E673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Ольга Владимировна на передовую отправляла </w:t>
      </w:r>
      <w:r w:rsidRPr="00E673E8">
        <w:rPr>
          <w:rFonts w:ascii="Times New Roman" w:hAnsi="Times New Roman" w:cs="Times New Roman"/>
          <w:sz w:val="24"/>
          <w:szCs w:val="24"/>
          <w:shd w:val="clear" w:color="auto" w:fill="FFFFFF"/>
        </w:rPr>
        <w:t>маскировочные сети.</w:t>
      </w:r>
    </w:p>
    <w:p w14:paraId="54B5BFEB" w14:textId="77777777" w:rsidR="00E54A8C" w:rsidRPr="00E673E8" w:rsidRDefault="00E54A8C" w:rsidP="00E54A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3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Бойцы поблагодарили учеников за посылку – дизельный </w:t>
      </w:r>
      <w:proofErr w:type="spellStart"/>
      <w:r w:rsidRPr="00E673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отопитель</w:t>
      </w:r>
      <w:proofErr w:type="spellEnd"/>
      <w:r w:rsidRPr="00E673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Этот предмет – не просто вещь, это символ тепла, заботы и поддержки.</w:t>
      </w:r>
    </w:p>
    <w:p w14:paraId="5B908CB6" w14:textId="77777777" w:rsidR="00115621" w:rsidRDefault="00115621" w:rsidP="007C7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3E8">
        <w:rPr>
          <w:rFonts w:ascii="Times New Roman" w:hAnsi="Times New Roman" w:cs="Times New Roman"/>
          <w:sz w:val="24"/>
          <w:szCs w:val="24"/>
        </w:rPr>
        <w:t>Традиционно в 2025 году была организована «Ёлка желаний», в которой приняли участие 81 ребенок до 18 лет, из них 43 ребенка из семей участников специальной военной операции.</w:t>
      </w:r>
    </w:p>
    <w:p w14:paraId="53730300" w14:textId="77777777" w:rsidR="004E5BD8" w:rsidRDefault="00E673E8" w:rsidP="00B46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областным законом Ленинградской области от 14.10.2008 № 105-оз за 2025 год администрацией Фёдоровского городского поселения было предоставлено 7 земельных участков участникам боевых действий. Также администрацией Тосненского </w:t>
      </w:r>
      <w:r w:rsidR="004E5BD8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 участникам СВО из нашего поселения выдано 9 земельных сертификатов, дающих право на внеочередное предоставление земельных участков (владельцы земельных сертификатов имеют право на получение земельных участков в собственность бесплатно на территории иных поселений Ленинградской области).</w:t>
      </w:r>
    </w:p>
    <w:p w14:paraId="7E46EB84" w14:textId="77777777" w:rsidR="00E673E8" w:rsidRPr="00E673E8" w:rsidRDefault="004E5BD8" w:rsidP="00B46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администрацией поселения ведется работа по образованию части земельного участка площадью 30,9 гектар, расположенного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д.Глинка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целью его дальнейшего предоставления для индивидуального жилищного строительства. </w:t>
      </w:r>
    </w:p>
    <w:p w14:paraId="01C622F7" w14:textId="77777777" w:rsidR="00115621" w:rsidRPr="006E0C4C" w:rsidRDefault="00115621" w:rsidP="00B46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3E8">
        <w:rPr>
          <w:rFonts w:ascii="Times New Roman" w:hAnsi="Times New Roman" w:cs="Times New Roman"/>
          <w:sz w:val="24"/>
          <w:szCs w:val="24"/>
        </w:rPr>
        <w:t xml:space="preserve">Выражаю большую благодарность всем неравнодушным жителям нашего поселения за оказание посильной помощи, </w:t>
      </w:r>
      <w:r w:rsidRPr="00E673E8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E673E8">
        <w:rPr>
          <w:rFonts w:ascii="Times New Roman" w:hAnsi="Times New Roman" w:cs="Times New Roman"/>
          <w:sz w:val="24"/>
          <w:szCs w:val="24"/>
        </w:rPr>
        <w:t xml:space="preserve"> отзывчивость, за то, что стараетесь помочь в трудный момент!</w:t>
      </w:r>
    </w:p>
    <w:p w14:paraId="29380286" w14:textId="77777777" w:rsidR="00115621" w:rsidRPr="006E0C4C" w:rsidRDefault="00115621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58946" w14:textId="77777777" w:rsidR="00115621" w:rsidRPr="006E0C4C" w:rsidRDefault="00115621" w:rsidP="0039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3034EC" w14:textId="77777777" w:rsidR="00BC796F" w:rsidRPr="002F1A78" w:rsidRDefault="002F1A78" w:rsidP="002F1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F1A7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ОСНОВНЫЕ ЗНАЧИМЫЕ РАБОТЫ В 2025 ГОДУ</w:t>
      </w:r>
    </w:p>
    <w:p w14:paraId="196B0A31" w14:textId="77777777" w:rsidR="006E2EA4" w:rsidRPr="006E0C4C" w:rsidRDefault="006E2EA4" w:rsidP="00395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C614" w14:textId="77777777" w:rsidR="002F1A78" w:rsidRPr="007C7A11" w:rsidRDefault="001865C0" w:rsidP="002F1A7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C7A11">
        <w:rPr>
          <w:rFonts w:ascii="Times New Roman" w:hAnsi="Times New Roman" w:cs="Times New Roman"/>
          <w:b/>
          <w:bCs/>
          <w:sz w:val="28"/>
          <w:szCs w:val="24"/>
        </w:rPr>
        <w:t xml:space="preserve">Комфортная городская среда </w:t>
      </w:r>
    </w:p>
    <w:p w14:paraId="6025C3A8" w14:textId="77777777" w:rsidR="001865C0" w:rsidRPr="007C7A11" w:rsidRDefault="00293590" w:rsidP="002F1A7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C7A11">
        <w:rPr>
          <w:rFonts w:ascii="Times New Roman" w:hAnsi="Times New Roman" w:cs="Times New Roman"/>
          <w:b/>
          <w:sz w:val="28"/>
          <w:szCs w:val="24"/>
        </w:rPr>
        <w:t>«Сквер Памяти Героев Фёдоровского городского поселения»</w:t>
      </w:r>
    </w:p>
    <w:p w14:paraId="23CFEE6E" w14:textId="77777777" w:rsidR="001865C0" w:rsidRPr="002F1A78" w:rsidRDefault="001865C0" w:rsidP="002F1A7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C919" w14:textId="77777777" w:rsidR="002F1A78" w:rsidRDefault="001865C0" w:rsidP="002F1A7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1A78">
        <w:rPr>
          <w:rFonts w:ascii="Times New Roman" w:hAnsi="Times New Roman" w:cs="Times New Roman"/>
          <w:sz w:val="24"/>
          <w:szCs w:val="24"/>
        </w:rPr>
        <w:t>В 2025 году в рамках реализации федерального проекта «Формирование комфортной г</w:t>
      </w:r>
      <w:r w:rsidR="002F1A78">
        <w:rPr>
          <w:rFonts w:ascii="Times New Roman" w:hAnsi="Times New Roman" w:cs="Times New Roman"/>
          <w:sz w:val="24"/>
          <w:szCs w:val="24"/>
        </w:rPr>
        <w:t>ородской среды»</w:t>
      </w:r>
      <w:r w:rsidR="00192AF1" w:rsidRPr="002F1A78">
        <w:rPr>
          <w:rFonts w:ascii="Times New Roman" w:hAnsi="Times New Roman" w:cs="Times New Roman"/>
          <w:sz w:val="24"/>
          <w:szCs w:val="24"/>
        </w:rPr>
        <w:t xml:space="preserve"> </w:t>
      </w:r>
      <w:r w:rsidR="00192AF1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="00293590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еализован проект </w:t>
      </w:r>
      <w:r w:rsidR="006E2EA4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93590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сквер </w:t>
      </w:r>
      <w:r w:rsidR="006E2EA4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«Памяти Героев Фёдоровско</w:t>
      </w:r>
      <w:r w:rsid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 городского </w:t>
      </w:r>
      <w:r w:rsidR="006E2EA4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поселения» </w:t>
      </w:r>
      <w:r w:rsidR="00104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предложению</w:t>
      </w:r>
      <w:r w:rsidR="00293590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жителей</w:t>
      </w:r>
      <w:r w:rsidR="00192AF1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293590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92AF1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</w:t>
      </w:r>
      <w:r w:rsidR="00293590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лагоустроили территорию у Дома культуры.</w:t>
      </w:r>
    </w:p>
    <w:p w14:paraId="0201CDCE" w14:textId="77777777" w:rsidR="002F1A78" w:rsidRDefault="00293590" w:rsidP="002F1A7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sz w:val="24"/>
          <w:szCs w:val="24"/>
        </w:rPr>
        <w:t xml:space="preserve">Почти всё лето эту территорию меняли и перекраивали, чтобы возвести новые объекты для отдыха: </w:t>
      </w: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устан</w:t>
      </w:r>
      <w:r w:rsid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овили стильные скамейки, качели</w:t>
      </w:r>
      <w:r w:rsidR="00192AF1"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фонари</w:t>
      </w:r>
      <w:r w:rsidRPr="002F1A78">
        <w:rPr>
          <w:rFonts w:ascii="Times New Roman" w:hAnsi="Times New Roman" w:cs="Times New Roman"/>
          <w:sz w:val="24"/>
          <w:szCs w:val="24"/>
        </w:rPr>
        <w:t xml:space="preserve">, малые архитектурные формы, застеклённый стеллаж для обмена книгами. Сквозь сквер пролегла Аллея памяти Героев, а вдоль неё установили стенды с информацией о важных исторических личностях нашего поселения, причём о них можно не только прочесть со стендов, но и, перейдя по QR-коду, послушать </w:t>
      </w:r>
      <w:proofErr w:type="spellStart"/>
      <w:r w:rsidRPr="002F1A78">
        <w:rPr>
          <w:rFonts w:ascii="Times New Roman" w:hAnsi="Times New Roman" w:cs="Times New Roman"/>
          <w:sz w:val="24"/>
          <w:szCs w:val="24"/>
        </w:rPr>
        <w:t>аудиорассказ</w:t>
      </w:r>
      <w:proofErr w:type="spellEnd"/>
      <w:r w:rsidRPr="002F1A78">
        <w:rPr>
          <w:rFonts w:ascii="Times New Roman" w:hAnsi="Times New Roman" w:cs="Times New Roman"/>
          <w:sz w:val="24"/>
          <w:szCs w:val="24"/>
        </w:rPr>
        <w:t>, информацию об истории нашего поселения, о героях, о людях, которые отдали свою жизнь, профессионализм во благо и для развития нашего поселения.</w:t>
      </w:r>
    </w:p>
    <w:p w14:paraId="1A4105EB" w14:textId="77777777" w:rsidR="002F1A78" w:rsidRDefault="00293590" w:rsidP="002F1A7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Территорию сделали комфортной для всех.</w:t>
      </w:r>
    </w:p>
    <w:p w14:paraId="4B8CD70C" w14:textId="77777777" w:rsidR="002F1A78" w:rsidRDefault="00293590" w:rsidP="002F1A7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1A78">
        <w:rPr>
          <w:rFonts w:ascii="Times New Roman" w:hAnsi="Times New Roman" w:cs="Times New Roman"/>
          <w:sz w:val="24"/>
          <w:szCs w:val="24"/>
        </w:rPr>
        <w:t>Общая стои</w:t>
      </w:r>
      <w:r w:rsidR="002F1A78">
        <w:rPr>
          <w:rFonts w:ascii="Times New Roman" w:hAnsi="Times New Roman" w:cs="Times New Roman"/>
          <w:sz w:val="24"/>
          <w:szCs w:val="24"/>
        </w:rPr>
        <w:t xml:space="preserve">мость работ - </w:t>
      </w:r>
      <w:r w:rsidR="006E2EA4" w:rsidRPr="002F1A78">
        <w:rPr>
          <w:rFonts w:ascii="Times New Roman" w:hAnsi="Times New Roman" w:cs="Times New Roman"/>
          <w:sz w:val="24"/>
          <w:szCs w:val="24"/>
        </w:rPr>
        <w:t>17 889 792,02 руб., в т.ч.</w:t>
      </w:r>
      <w:r w:rsidR="002F1A78">
        <w:rPr>
          <w:rFonts w:ascii="Times New Roman" w:hAnsi="Times New Roman" w:cs="Times New Roman"/>
          <w:sz w:val="24"/>
          <w:szCs w:val="24"/>
        </w:rPr>
        <w:t>:</w:t>
      </w:r>
      <w:r w:rsidR="006E2EA4" w:rsidRPr="002F1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2CD8F" w14:textId="77777777" w:rsidR="002F1A78" w:rsidRDefault="006E2EA4" w:rsidP="002F1A7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1A78">
        <w:rPr>
          <w:rFonts w:ascii="Times New Roman" w:hAnsi="Times New Roman" w:cs="Times New Roman"/>
          <w:sz w:val="24"/>
          <w:szCs w:val="24"/>
        </w:rPr>
        <w:t>– средства Федерального бюджета на 2025 год в размере 1 647 817,54 рублей;</w:t>
      </w:r>
    </w:p>
    <w:p w14:paraId="5334DDDC" w14:textId="77777777" w:rsidR="002F1A78" w:rsidRDefault="006E2EA4" w:rsidP="002F1A7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1A78">
        <w:rPr>
          <w:rFonts w:ascii="Times New Roman" w:hAnsi="Times New Roman" w:cs="Times New Roman"/>
          <w:sz w:val="24"/>
          <w:szCs w:val="24"/>
        </w:rPr>
        <w:t>– средства бюджета Ленинградской области на 2025 год в размере 3 917 253,51 рублей;</w:t>
      </w:r>
    </w:p>
    <w:p w14:paraId="2E3024F4" w14:textId="77777777" w:rsidR="006E2EA4" w:rsidRPr="002F1A78" w:rsidRDefault="006E2EA4" w:rsidP="002F1A7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1A78">
        <w:rPr>
          <w:rFonts w:ascii="Times New Roman" w:hAnsi="Times New Roman" w:cs="Times New Roman"/>
          <w:sz w:val="24"/>
          <w:szCs w:val="24"/>
        </w:rPr>
        <w:t>– средства бюджета Фёдоровского городского поселения Тосненского муниципального района Ленинградской области на 2025 год в размере 12 324 720,97 рублей.</w:t>
      </w:r>
    </w:p>
    <w:p w14:paraId="08066AED" w14:textId="77777777" w:rsidR="00293590" w:rsidRPr="002F1A78" w:rsidRDefault="00293590" w:rsidP="002F1A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940C81B" w14:textId="77777777" w:rsidR="00122DDD" w:rsidRDefault="00122DDD" w:rsidP="002F1A7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9B4FC" w14:textId="77777777" w:rsidR="001865C0" w:rsidRPr="007C7A11" w:rsidRDefault="001865C0" w:rsidP="002F1A7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C7A11">
        <w:rPr>
          <w:rFonts w:ascii="Times New Roman" w:hAnsi="Times New Roman" w:cs="Times New Roman"/>
          <w:b/>
          <w:bCs/>
          <w:sz w:val="28"/>
          <w:szCs w:val="24"/>
        </w:rPr>
        <w:lastRenderedPageBreak/>
        <w:t>Велодорожка</w:t>
      </w:r>
    </w:p>
    <w:p w14:paraId="37B10715" w14:textId="77777777" w:rsidR="006E2EA4" w:rsidRPr="002F1A78" w:rsidRDefault="006E2EA4" w:rsidP="002F1A78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7ACF" w14:textId="77777777" w:rsidR="00EE2799" w:rsidRDefault="00EE2799" w:rsidP="00EE27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9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униципальный контракт</w:t>
      </w:r>
      <w:r w:rsidRPr="00EE2799">
        <w:rPr>
          <w:rFonts w:ascii="Times New Roman" w:hAnsi="Times New Roman" w:cs="Times New Roman"/>
          <w:sz w:val="24"/>
          <w:szCs w:val="24"/>
        </w:rPr>
        <w:t xml:space="preserve"> на выполнение работ по ремонту откоса, расположенного у вело-пешеходной дорожки между </w:t>
      </w:r>
      <w:proofErr w:type="spellStart"/>
      <w:r w:rsidRPr="00EE279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E2799">
        <w:rPr>
          <w:rFonts w:ascii="Times New Roman" w:hAnsi="Times New Roman" w:cs="Times New Roman"/>
          <w:sz w:val="24"/>
          <w:szCs w:val="24"/>
        </w:rPr>
        <w:t xml:space="preserve">. Фёдоровское и дер. </w:t>
      </w:r>
      <w:proofErr w:type="spellStart"/>
      <w:r w:rsidRPr="00EE2799">
        <w:rPr>
          <w:rFonts w:ascii="Times New Roman" w:hAnsi="Times New Roman" w:cs="Times New Roman"/>
          <w:sz w:val="24"/>
          <w:szCs w:val="24"/>
        </w:rPr>
        <w:t>Аннолово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E2799">
        <w:rPr>
          <w:rFonts w:ascii="Times New Roman" w:hAnsi="Times New Roman" w:cs="Times New Roman"/>
          <w:sz w:val="24"/>
          <w:szCs w:val="24"/>
        </w:rPr>
        <w:t xml:space="preserve"> заключен 13.10.2025 на общую сумму 3 851 039,05 руб. Работы выполнялись в с</w:t>
      </w:r>
      <w:r>
        <w:rPr>
          <w:rFonts w:ascii="Times New Roman" w:hAnsi="Times New Roman" w:cs="Times New Roman"/>
          <w:sz w:val="24"/>
          <w:szCs w:val="24"/>
        </w:rPr>
        <w:t>рок с 21.11.2025 по 21.12.2025.</w:t>
      </w:r>
    </w:p>
    <w:p w14:paraId="72992A4B" w14:textId="77777777" w:rsidR="00EE2799" w:rsidRDefault="00EE2799" w:rsidP="00EE27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99">
        <w:rPr>
          <w:rFonts w:ascii="Times New Roman" w:hAnsi="Times New Roman" w:cs="Times New Roman"/>
          <w:sz w:val="24"/>
          <w:szCs w:val="24"/>
        </w:rPr>
        <w:t xml:space="preserve">В результате выполнения работ было выполнено укрепление откосов и устройство </w:t>
      </w:r>
      <w:proofErr w:type="spellStart"/>
      <w:r w:rsidRPr="00EE2799">
        <w:rPr>
          <w:rFonts w:ascii="Times New Roman" w:hAnsi="Times New Roman" w:cs="Times New Roman"/>
          <w:sz w:val="24"/>
          <w:szCs w:val="24"/>
        </w:rPr>
        <w:t>георешетки</w:t>
      </w:r>
      <w:proofErr w:type="spellEnd"/>
      <w:r w:rsidRPr="00EE2799">
        <w:rPr>
          <w:rFonts w:ascii="Times New Roman" w:hAnsi="Times New Roman" w:cs="Times New Roman"/>
          <w:sz w:val="24"/>
          <w:szCs w:val="24"/>
        </w:rPr>
        <w:t xml:space="preserve"> общей площадью – 6152 </w:t>
      </w:r>
      <w:proofErr w:type="spellStart"/>
      <w:r w:rsidRPr="00EE279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E2799">
        <w:rPr>
          <w:rFonts w:ascii="Times New Roman" w:hAnsi="Times New Roman" w:cs="Times New Roman"/>
          <w:sz w:val="24"/>
          <w:szCs w:val="24"/>
        </w:rPr>
        <w:t>.</w:t>
      </w:r>
    </w:p>
    <w:p w14:paraId="78F869F1" w14:textId="77777777" w:rsidR="006E2EA4" w:rsidRPr="002F1A78" w:rsidRDefault="006E2EA4" w:rsidP="002F1A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D053590" w14:textId="77777777" w:rsidR="001865C0" w:rsidRPr="007C7A11" w:rsidRDefault="001865C0" w:rsidP="002F1A7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C7A11">
        <w:rPr>
          <w:rFonts w:ascii="Times New Roman" w:hAnsi="Times New Roman" w:cs="Times New Roman"/>
          <w:b/>
          <w:bCs/>
          <w:sz w:val="28"/>
          <w:szCs w:val="24"/>
        </w:rPr>
        <w:t>Освещение</w:t>
      </w:r>
    </w:p>
    <w:p w14:paraId="7BE4CE9E" w14:textId="77777777" w:rsidR="00192AF1" w:rsidRPr="002F1A78" w:rsidRDefault="00192AF1" w:rsidP="002F1A7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7869A" w14:textId="77777777" w:rsidR="001865C0" w:rsidRPr="002F1A78" w:rsidRDefault="001865C0" w:rsidP="007C7A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sz w:val="24"/>
          <w:szCs w:val="24"/>
        </w:rPr>
        <w:t>М</w:t>
      </w:r>
      <w:r w:rsidR="00C35829">
        <w:rPr>
          <w:rFonts w:ascii="Times New Roman" w:hAnsi="Times New Roman" w:cs="Times New Roman"/>
          <w:sz w:val="24"/>
          <w:szCs w:val="24"/>
        </w:rPr>
        <w:t>униципальный контракт</w:t>
      </w:r>
      <w:r w:rsidRPr="002F1A78">
        <w:rPr>
          <w:rFonts w:ascii="Times New Roman" w:hAnsi="Times New Roman" w:cs="Times New Roman"/>
          <w:sz w:val="24"/>
          <w:szCs w:val="24"/>
        </w:rPr>
        <w:t xml:space="preserve"> на монтаж линий освещения по адресам: Ленинградская область, Тосненский район, </w:t>
      </w:r>
      <w:proofErr w:type="spellStart"/>
      <w:r w:rsidRPr="002F1A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2F1A78">
        <w:rPr>
          <w:rFonts w:ascii="Times New Roman" w:hAnsi="Times New Roman" w:cs="Times New Roman"/>
          <w:sz w:val="24"/>
          <w:szCs w:val="24"/>
        </w:rPr>
        <w:t xml:space="preserve">. Федоровское, ул. Вознесенская и Ленинградская область, Тосненский район, д. </w:t>
      </w:r>
      <w:proofErr w:type="spellStart"/>
      <w:r w:rsidRPr="002F1A78">
        <w:rPr>
          <w:rFonts w:ascii="Times New Roman" w:hAnsi="Times New Roman" w:cs="Times New Roman"/>
          <w:sz w:val="24"/>
          <w:szCs w:val="24"/>
        </w:rPr>
        <w:t>Аннолово</w:t>
      </w:r>
      <w:proofErr w:type="spellEnd"/>
      <w:r w:rsidRPr="002F1A78">
        <w:rPr>
          <w:rFonts w:ascii="Times New Roman" w:hAnsi="Times New Roman" w:cs="Times New Roman"/>
          <w:sz w:val="24"/>
          <w:szCs w:val="24"/>
        </w:rPr>
        <w:t>, ул. Главная, 1-й проезд, 2-й проезд заключен 30.05.2025 на общую сумму 8 867 922,91 руб.</w:t>
      </w:r>
      <w:r w:rsidR="00C35829">
        <w:rPr>
          <w:rFonts w:ascii="Times New Roman" w:hAnsi="Times New Roman" w:cs="Times New Roman"/>
          <w:sz w:val="24"/>
          <w:szCs w:val="24"/>
        </w:rPr>
        <w:t xml:space="preserve"> </w:t>
      </w:r>
      <w:r w:rsidRPr="002F1A78">
        <w:rPr>
          <w:rFonts w:ascii="Times New Roman" w:hAnsi="Times New Roman" w:cs="Times New Roman"/>
          <w:sz w:val="24"/>
          <w:szCs w:val="24"/>
        </w:rPr>
        <w:t>Работы выполнялись в срок с 01.06.2025 по 26.08.2025.</w:t>
      </w:r>
    </w:p>
    <w:p w14:paraId="4E537785" w14:textId="77777777" w:rsidR="004D4F3B" w:rsidRDefault="004D4F3B" w:rsidP="00C3582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CFE48" w14:textId="77777777" w:rsidR="001865C0" w:rsidRPr="007C7A11" w:rsidRDefault="00192AF1" w:rsidP="00C3582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C7A11">
        <w:rPr>
          <w:rFonts w:ascii="Times New Roman" w:hAnsi="Times New Roman" w:cs="Times New Roman"/>
          <w:b/>
          <w:bCs/>
          <w:sz w:val="28"/>
          <w:szCs w:val="24"/>
        </w:rPr>
        <w:t>Капитальный ремонт многоквартирных домов</w:t>
      </w:r>
    </w:p>
    <w:p w14:paraId="3A540F9C" w14:textId="77777777" w:rsidR="00192AF1" w:rsidRPr="002F1A78" w:rsidRDefault="00192AF1" w:rsidP="002F1A7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7AC76" w14:textId="77777777" w:rsidR="001865C0" w:rsidRPr="002F1A78" w:rsidRDefault="001865C0" w:rsidP="00C3582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sz w:val="24"/>
          <w:szCs w:val="24"/>
        </w:rPr>
        <w:t>В 2025 году администрация выступала заказчиком по капитальному ремонту кровли МКД по следующим адресам:</w:t>
      </w:r>
      <w:r w:rsidR="00C35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00E12" w14:textId="77777777" w:rsidR="001865C0" w:rsidRPr="002F1A78" w:rsidRDefault="00C35829" w:rsidP="002F1A7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1865C0" w:rsidRPr="002F1A7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1865C0" w:rsidRPr="002F1A78">
        <w:rPr>
          <w:rFonts w:ascii="Times New Roman" w:hAnsi="Times New Roman" w:cs="Times New Roman"/>
          <w:sz w:val="24"/>
          <w:szCs w:val="24"/>
        </w:rPr>
        <w:t>. Фёдоровское, ул. Шоссейная, д.5</w:t>
      </w:r>
    </w:p>
    <w:p w14:paraId="3FB8B543" w14:textId="77777777" w:rsidR="001865C0" w:rsidRPr="002F1A78" w:rsidRDefault="00C35829" w:rsidP="002F1A7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1865C0" w:rsidRPr="002F1A7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1865C0" w:rsidRPr="002F1A78">
        <w:rPr>
          <w:rFonts w:ascii="Times New Roman" w:hAnsi="Times New Roman" w:cs="Times New Roman"/>
          <w:sz w:val="24"/>
          <w:szCs w:val="24"/>
        </w:rPr>
        <w:t>. Фёдоровское, ул. Почтовая, д. 7</w:t>
      </w:r>
    </w:p>
    <w:p w14:paraId="2C0E9452" w14:textId="77777777" w:rsidR="001865C0" w:rsidRPr="002F1A78" w:rsidRDefault="00C35829" w:rsidP="002F1A7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="001865C0" w:rsidRPr="002F1A7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1865C0" w:rsidRPr="002F1A78">
        <w:rPr>
          <w:rFonts w:ascii="Times New Roman" w:hAnsi="Times New Roman" w:cs="Times New Roman"/>
          <w:sz w:val="24"/>
          <w:szCs w:val="24"/>
        </w:rPr>
        <w:t>. Фёдоровское, ул. Центральная, д. 6а</w:t>
      </w:r>
    </w:p>
    <w:p w14:paraId="465CE47B" w14:textId="77777777" w:rsidR="00C35829" w:rsidRDefault="00C35829" w:rsidP="00C3582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выполняемых п</w:t>
      </w:r>
      <w:r w:rsidR="001865C0" w:rsidRPr="002F1A78">
        <w:rPr>
          <w:rFonts w:ascii="Times New Roman" w:hAnsi="Times New Roman" w:cs="Times New Roman"/>
          <w:sz w:val="24"/>
          <w:szCs w:val="24"/>
        </w:rPr>
        <w:t>одрядчиком работ осуществлялось за счет средств областного бюджета Ленинг</w:t>
      </w:r>
      <w:r>
        <w:rPr>
          <w:rFonts w:ascii="Times New Roman" w:hAnsi="Times New Roman" w:cs="Times New Roman"/>
          <w:sz w:val="24"/>
          <w:szCs w:val="24"/>
        </w:rPr>
        <w:t xml:space="preserve">радской области на 2025 г. Все </w:t>
      </w:r>
      <w:r w:rsidR="001865C0" w:rsidRPr="002F1A78">
        <w:rPr>
          <w:rFonts w:ascii="Times New Roman" w:hAnsi="Times New Roman" w:cs="Times New Roman"/>
          <w:sz w:val="24"/>
          <w:szCs w:val="24"/>
        </w:rPr>
        <w:t>три договора на проведение капитального ремонта заключены в сентябре 2024 года. По Почтовой ул.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65C0" w:rsidRPr="002F1A78">
        <w:rPr>
          <w:rFonts w:ascii="Times New Roman" w:hAnsi="Times New Roman" w:cs="Times New Roman"/>
          <w:sz w:val="24"/>
          <w:szCs w:val="24"/>
        </w:rPr>
        <w:t xml:space="preserve"> д. 7 и Центральной ул.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1865C0" w:rsidRPr="002F1A78">
        <w:rPr>
          <w:rFonts w:ascii="Times New Roman" w:hAnsi="Times New Roman" w:cs="Times New Roman"/>
          <w:sz w:val="24"/>
          <w:szCs w:val="24"/>
        </w:rPr>
        <w:t xml:space="preserve"> 6а – была приостановка производства работ до наступления благоприятных погодных условий (01.05.2025).</w:t>
      </w:r>
    </w:p>
    <w:p w14:paraId="74B62297" w14:textId="77777777" w:rsidR="00C35829" w:rsidRDefault="001865C0" w:rsidP="00C3582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sz w:val="24"/>
          <w:szCs w:val="24"/>
        </w:rPr>
        <w:t>Работы по Шоссейной ул.</w:t>
      </w:r>
      <w:r w:rsidR="00C35829">
        <w:rPr>
          <w:rFonts w:ascii="Times New Roman" w:hAnsi="Times New Roman" w:cs="Times New Roman"/>
          <w:sz w:val="24"/>
          <w:szCs w:val="24"/>
        </w:rPr>
        <w:t>,</w:t>
      </w:r>
      <w:r w:rsidRPr="002F1A78">
        <w:rPr>
          <w:rFonts w:ascii="Times New Roman" w:hAnsi="Times New Roman" w:cs="Times New Roman"/>
          <w:sz w:val="24"/>
          <w:szCs w:val="24"/>
        </w:rPr>
        <w:t xml:space="preserve"> д. 5 – не приостанавливались. Производство работ закончено 14.07.2025 (с выставлением штрафных санкций). Общая стоимость производства рабо</w:t>
      </w:r>
      <w:r w:rsidR="00C35829">
        <w:rPr>
          <w:rFonts w:ascii="Times New Roman" w:hAnsi="Times New Roman" w:cs="Times New Roman"/>
          <w:sz w:val="24"/>
          <w:szCs w:val="24"/>
        </w:rPr>
        <w:t>т составила - 8 690 065,01 руб.</w:t>
      </w:r>
    </w:p>
    <w:p w14:paraId="0A59E7E1" w14:textId="77777777" w:rsidR="00C35829" w:rsidRDefault="001865C0" w:rsidP="00C3582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sz w:val="24"/>
          <w:szCs w:val="24"/>
        </w:rPr>
        <w:t>Работы по капитальному ремонту кровли по адресу Почтовой ул.</w:t>
      </w:r>
      <w:r w:rsidR="00C35829">
        <w:rPr>
          <w:rFonts w:ascii="Times New Roman" w:hAnsi="Times New Roman" w:cs="Times New Roman"/>
          <w:sz w:val="24"/>
          <w:szCs w:val="24"/>
        </w:rPr>
        <w:t>,</w:t>
      </w:r>
      <w:r w:rsidRPr="002F1A78">
        <w:rPr>
          <w:rFonts w:ascii="Times New Roman" w:hAnsi="Times New Roman" w:cs="Times New Roman"/>
          <w:sz w:val="24"/>
          <w:szCs w:val="24"/>
        </w:rPr>
        <w:t xml:space="preserve"> д. 7 выполнялись в срок с 15.05.2025 по 29.09.2025</w:t>
      </w:r>
      <w:r w:rsidR="00C35829">
        <w:rPr>
          <w:rFonts w:ascii="Times New Roman" w:hAnsi="Times New Roman" w:cs="Times New Roman"/>
          <w:sz w:val="24"/>
          <w:szCs w:val="24"/>
        </w:rPr>
        <w:t>.</w:t>
      </w:r>
      <w:r w:rsidRPr="002F1A78">
        <w:rPr>
          <w:rFonts w:ascii="Times New Roman" w:hAnsi="Times New Roman" w:cs="Times New Roman"/>
          <w:sz w:val="24"/>
          <w:szCs w:val="24"/>
        </w:rPr>
        <w:t xml:space="preserve"> Общая сумма выполненных работ 9 035 847,79 руб. Работы выполнены в срок и б</w:t>
      </w:r>
      <w:r w:rsidR="00C35829">
        <w:rPr>
          <w:rFonts w:ascii="Times New Roman" w:hAnsi="Times New Roman" w:cs="Times New Roman"/>
          <w:sz w:val="24"/>
          <w:szCs w:val="24"/>
        </w:rPr>
        <w:t>ез протечек и штрафных санкций.</w:t>
      </w:r>
    </w:p>
    <w:p w14:paraId="3621614E" w14:textId="77777777" w:rsidR="00192AF1" w:rsidRDefault="001865C0" w:rsidP="00C3582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sz w:val="24"/>
          <w:szCs w:val="24"/>
        </w:rPr>
        <w:t>Работы по капитальному ремонту по адресу: Центральная</w:t>
      </w:r>
      <w:r w:rsidR="00C35829">
        <w:rPr>
          <w:rFonts w:ascii="Times New Roman" w:hAnsi="Times New Roman" w:cs="Times New Roman"/>
          <w:sz w:val="24"/>
          <w:szCs w:val="24"/>
        </w:rPr>
        <w:t xml:space="preserve"> ул.,</w:t>
      </w:r>
      <w:r w:rsidRPr="002F1A78">
        <w:rPr>
          <w:rFonts w:ascii="Times New Roman" w:hAnsi="Times New Roman" w:cs="Times New Roman"/>
          <w:sz w:val="24"/>
          <w:szCs w:val="24"/>
        </w:rPr>
        <w:t xml:space="preserve"> д. 6 а – не выполнены. Подрядчик после окончания срока приостановки работ 30.04.2025 в одностороннем порядке отказался от исполнения договора. Администрация подала иск в Арбитражный суд СПБ и ЛО на признание незаконными действий подрядчика, с целью расторжения договора подряда в одностороннем порядке со стороны администрации и включения подрядчика в реестр недобросовестных поставщиков и подрядчиков</w:t>
      </w:r>
      <w:r w:rsidR="00C35829">
        <w:rPr>
          <w:rFonts w:ascii="Times New Roman" w:hAnsi="Times New Roman" w:cs="Times New Roman"/>
          <w:sz w:val="24"/>
          <w:szCs w:val="24"/>
        </w:rPr>
        <w:t>,</w:t>
      </w:r>
      <w:r w:rsidRPr="002F1A78">
        <w:rPr>
          <w:rFonts w:ascii="Times New Roman" w:hAnsi="Times New Roman" w:cs="Times New Roman"/>
          <w:sz w:val="24"/>
          <w:szCs w:val="24"/>
        </w:rPr>
        <w:t xml:space="preserve"> и выставления штрафных санкций в размере 10 % от стоимости договора (846 690,91 руб.)</w:t>
      </w:r>
      <w:r w:rsidR="00C35829">
        <w:rPr>
          <w:rFonts w:ascii="Times New Roman" w:hAnsi="Times New Roman" w:cs="Times New Roman"/>
          <w:sz w:val="24"/>
          <w:szCs w:val="24"/>
        </w:rPr>
        <w:t>.</w:t>
      </w:r>
    </w:p>
    <w:p w14:paraId="399EBA83" w14:textId="77777777" w:rsidR="00D63519" w:rsidRPr="002F1A78" w:rsidRDefault="00D63519" w:rsidP="00D6351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3519">
        <w:rPr>
          <w:rFonts w:ascii="Times New Roman" w:hAnsi="Times New Roman" w:cs="Times New Roman"/>
          <w:sz w:val="24"/>
          <w:szCs w:val="24"/>
        </w:rPr>
        <w:t xml:space="preserve">На сегодняшний день со стороны администрации поданы документы региональному оператору по капитальному ремонту многоквартирных домов в Ленинградской области в отношении многоквартирного дома, расположенного по адресу: Ленинградская область, Тосненский район, Фёдоровское </w:t>
      </w:r>
      <w:proofErr w:type="spellStart"/>
      <w:r w:rsidRPr="00D6351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D63519">
        <w:rPr>
          <w:rFonts w:ascii="Times New Roman" w:hAnsi="Times New Roman" w:cs="Times New Roman"/>
          <w:sz w:val="24"/>
          <w:szCs w:val="24"/>
        </w:rPr>
        <w:t>., ул. Центральная 6А для последующего проведения капитального ремонта кровли.</w:t>
      </w:r>
    </w:p>
    <w:p w14:paraId="196610E1" w14:textId="77777777" w:rsidR="00192AF1" w:rsidRPr="002F1A78" w:rsidRDefault="00192AF1" w:rsidP="002F1A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BA240AE" w14:textId="77777777" w:rsidR="007C7A11" w:rsidRDefault="007C7A11" w:rsidP="00C3582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A985537" w14:textId="77777777" w:rsidR="001865C0" w:rsidRPr="007C7A11" w:rsidRDefault="001865C0" w:rsidP="00C3582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C7A11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C35829" w:rsidRPr="007C7A11">
        <w:rPr>
          <w:rFonts w:ascii="Times New Roman" w:hAnsi="Times New Roman" w:cs="Times New Roman"/>
          <w:b/>
          <w:bCs/>
          <w:sz w:val="28"/>
          <w:szCs w:val="24"/>
        </w:rPr>
        <w:t>одопроводная насосная станция</w:t>
      </w:r>
    </w:p>
    <w:p w14:paraId="6109D826" w14:textId="77777777" w:rsidR="001865C0" w:rsidRPr="002F1A78" w:rsidRDefault="001865C0" w:rsidP="002F1A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1B61A59" w14:textId="77777777" w:rsidR="00C35829" w:rsidRDefault="00C35829" w:rsidP="00C358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sz w:val="24"/>
          <w:szCs w:val="24"/>
        </w:rPr>
        <w:t xml:space="preserve">Муниципальный контракт </w:t>
      </w:r>
      <w:r>
        <w:rPr>
          <w:rFonts w:ascii="Times New Roman" w:hAnsi="Times New Roman" w:cs="Times New Roman"/>
          <w:sz w:val="24"/>
          <w:szCs w:val="24"/>
        </w:rPr>
        <w:t>на с</w:t>
      </w:r>
      <w:r w:rsidR="001865C0" w:rsidRPr="002F1A78">
        <w:rPr>
          <w:rFonts w:ascii="Times New Roman" w:hAnsi="Times New Roman" w:cs="Times New Roman"/>
          <w:sz w:val="24"/>
          <w:szCs w:val="24"/>
        </w:rPr>
        <w:t xml:space="preserve">троительство водопроводной повышающей насосной станции и резервуаров чистой питьевой воды в </w:t>
      </w:r>
      <w:proofErr w:type="spellStart"/>
      <w:r w:rsidR="001865C0" w:rsidRPr="002F1A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1865C0" w:rsidRPr="002F1A78">
        <w:rPr>
          <w:rFonts w:ascii="Times New Roman" w:hAnsi="Times New Roman" w:cs="Times New Roman"/>
          <w:sz w:val="24"/>
          <w:szCs w:val="24"/>
        </w:rPr>
        <w:t>. Федоровское Тосненского района Ленинградской области заключен 13.07.2022.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5C0" w:rsidRPr="002F1A78">
        <w:rPr>
          <w:rFonts w:ascii="Times New Roman" w:hAnsi="Times New Roman" w:cs="Times New Roman"/>
          <w:sz w:val="24"/>
          <w:szCs w:val="24"/>
        </w:rPr>
        <w:t>Акт о приемке законченного строительств</w:t>
      </w:r>
      <w:r>
        <w:rPr>
          <w:rFonts w:ascii="Times New Roman" w:hAnsi="Times New Roman" w:cs="Times New Roman"/>
          <w:sz w:val="24"/>
          <w:szCs w:val="24"/>
        </w:rPr>
        <w:t>ом объекта подписан 05.12.2025.</w:t>
      </w:r>
    </w:p>
    <w:p w14:paraId="521D9B6D" w14:textId="77777777" w:rsidR="00C35829" w:rsidRDefault="00C35829" w:rsidP="00C358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A78">
        <w:rPr>
          <w:rFonts w:ascii="Times New Roman" w:hAnsi="Times New Roman" w:cs="Times New Roman"/>
          <w:bCs/>
          <w:sz w:val="24"/>
          <w:szCs w:val="24"/>
        </w:rPr>
        <w:t xml:space="preserve">Сумма контракта </w:t>
      </w: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>261 540 656,44 руб., в т.ч.:</w:t>
      </w:r>
    </w:p>
    <w:p w14:paraId="54E08F4B" w14:textId="77777777" w:rsidR="00C35829" w:rsidRDefault="00C35829" w:rsidP="00C358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>бластной бюджет Ленинградской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>– 65 601 352,72 рубля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E62343" w14:textId="77777777" w:rsidR="00C35829" w:rsidRDefault="00C35829" w:rsidP="00C358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б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>юджет Фёдоровского городского поселения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44 940 076,22 рубля;</w:t>
      </w:r>
    </w:p>
    <w:p w14:paraId="28E39436" w14:textId="77777777" w:rsidR="001865C0" w:rsidRPr="00C35829" w:rsidRDefault="00C35829" w:rsidP="00C358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>едеральный бюджет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5C0" w:rsidRPr="002F1A78">
        <w:rPr>
          <w:rFonts w:ascii="Times New Roman" w:hAnsi="Times New Roman" w:cs="Times New Roman"/>
          <w:bCs/>
          <w:sz w:val="24"/>
          <w:szCs w:val="24"/>
        </w:rPr>
        <w:t>150 999 227,50 рублей.</w:t>
      </w:r>
    </w:p>
    <w:p w14:paraId="3DB9B169" w14:textId="77777777" w:rsidR="001865C0" w:rsidRPr="002F1A78" w:rsidRDefault="001865C0" w:rsidP="002F1A78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D7E22A" w14:textId="77777777" w:rsidR="00EF31BC" w:rsidRPr="007C7A11" w:rsidRDefault="00EF31BC" w:rsidP="00C358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7A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="00C35829" w:rsidRPr="007C7A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ысокоскоростная железнодорожная магистраль </w:t>
      </w:r>
      <w:r w:rsidRPr="007C7A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Москва –</w:t>
      </w:r>
      <w:r w:rsidR="00C35829" w:rsidRPr="007C7A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C7A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СПб</w:t>
      </w:r>
    </w:p>
    <w:p w14:paraId="500C10A4" w14:textId="77777777" w:rsidR="00C35829" w:rsidRDefault="00C35829" w:rsidP="002F1A7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9E743EF" w14:textId="77777777" w:rsidR="00EF31BC" w:rsidRPr="002F1A78" w:rsidRDefault="00EF31BC" w:rsidP="00C35829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Рядом с Фёдоровским поселением уже началось строительство трасс высокоскоростной железнодорожной магистрали (ВСМ) Москва — Санкт-Петербург и кольцевой автомобильной дороги (КАД-2). Масштабные инфраструктурные проекты, которые изменят транспортную доступность для десятков миллионов жителей нашей страны.</w:t>
      </w:r>
      <w:r w:rsidR="00C3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Магистраль</w:t>
      </w:r>
      <w:r w:rsidR="00C358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соединяющая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столицы</w:t>
      </w:r>
      <w:r w:rsidR="00C358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пройдет и через наше поселение</w:t>
      </w:r>
      <w:r w:rsidR="00C3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участка ВСМ</w:t>
      </w:r>
      <w:r w:rsidR="00C3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землям Фёдоровского поселения -</w:t>
      </w:r>
      <w:r w:rsidR="00C3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км 581 м. </w:t>
      </w:r>
    </w:p>
    <w:p w14:paraId="3826184B" w14:textId="77777777" w:rsidR="00EF31BC" w:rsidRPr="002F1A78" w:rsidRDefault="00EF31BC" w:rsidP="002F1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EC173" w14:textId="77777777" w:rsidR="00EF31BC" w:rsidRPr="007C7A11" w:rsidRDefault="00C35829" w:rsidP="00C35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  <w:r w:rsidRPr="007C7A11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Маршрутный автобус М-1</w:t>
      </w:r>
    </w:p>
    <w:p w14:paraId="21D02834" w14:textId="77777777" w:rsidR="00C35829" w:rsidRDefault="00C35829" w:rsidP="002F1A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A31B0C" w14:textId="77777777" w:rsidR="00EF31BC" w:rsidRPr="001F34B7" w:rsidRDefault="001F34B7" w:rsidP="001F34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3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1 октября 2025 года начал работу новый маршрутный автобус - маршрут М-1: дер. Ладога – </w:t>
      </w:r>
      <w:proofErr w:type="spellStart"/>
      <w:r w:rsidRPr="001F34B7">
        <w:rPr>
          <w:rFonts w:ascii="Times New Roman" w:hAnsi="Times New Roman" w:cs="Times New Roman"/>
          <w:sz w:val="24"/>
          <w:szCs w:val="24"/>
          <w:shd w:val="clear" w:color="auto" w:fill="FFFFFF"/>
        </w:rPr>
        <w:t>г.п</w:t>
      </w:r>
      <w:proofErr w:type="spellEnd"/>
      <w:r w:rsidRPr="001F3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Фёдоровское. Протяженность маршрута - 11,5 км. </w:t>
      </w:r>
      <w:r w:rsidR="00EF31BC" w:rsidRPr="002F1A78">
        <w:rPr>
          <w:rFonts w:ascii="Times New Roman" w:hAnsi="Times New Roman" w:cs="Times New Roman"/>
          <w:sz w:val="24"/>
          <w:szCs w:val="24"/>
        </w:rPr>
        <w:t>Местный автобус будет ходить от остановки у дома № 22 на Шоссейной</w:t>
      </w:r>
      <w:r w:rsidR="00C35829">
        <w:rPr>
          <w:rFonts w:ascii="Times New Roman" w:hAnsi="Times New Roman" w:cs="Times New Roman"/>
          <w:sz w:val="24"/>
          <w:szCs w:val="24"/>
        </w:rPr>
        <w:t xml:space="preserve"> ул.</w:t>
      </w:r>
      <w:r w:rsidR="00EF31BC" w:rsidRPr="002F1A78">
        <w:rPr>
          <w:rFonts w:ascii="Times New Roman" w:hAnsi="Times New Roman" w:cs="Times New Roman"/>
          <w:sz w:val="24"/>
          <w:szCs w:val="24"/>
        </w:rPr>
        <w:t xml:space="preserve"> в Фёдоровском до середины улицы </w:t>
      </w:r>
      <w:proofErr w:type="spellStart"/>
      <w:r w:rsidR="00EF31BC" w:rsidRPr="002F1A78">
        <w:rPr>
          <w:rFonts w:ascii="Times New Roman" w:hAnsi="Times New Roman" w:cs="Times New Roman"/>
          <w:sz w:val="24"/>
          <w:szCs w:val="24"/>
        </w:rPr>
        <w:t>Павузи</w:t>
      </w:r>
      <w:proofErr w:type="spellEnd"/>
      <w:r w:rsidR="00EF31BC" w:rsidRPr="002F1A7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35829">
        <w:rPr>
          <w:rFonts w:ascii="Times New Roman" w:hAnsi="Times New Roman" w:cs="Times New Roman"/>
          <w:sz w:val="24"/>
          <w:szCs w:val="24"/>
        </w:rPr>
        <w:t>д.</w:t>
      </w:r>
      <w:r w:rsidR="00EF31BC" w:rsidRPr="002F1A78">
        <w:rPr>
          <w:rFonts w:ascii="Times New Roman" w:hAnsi="Times New Roman" w:cs="Times New Roman"/>
          <w:sz w:val="24"/>
          <w:szCs w:val="24"/>
        </w:rPr>
        <w:t>Аннолово</w:t>
      </w:r>
      <w:proofErr w:type="spellEnd"/>
      <w:r w:rsidR="00EF31BC" w:rsidRPr="002F1A78">
        <w:rPr>
          <w:rFonts w:ascii="Times New Roman" w:hAnsi="Times New Roman" w:cs="Times New Roman"/>
          <w:sz w:val="24"/>
          <w:szCs w:val="24"/>
        </w:rPr>
        <w:t xml:space="preserve"> и до остановки на улице Ижорская ГЭС в Ладоге.</w:t>
      </w:r>
      <w:r w:rsidR="00C35829">
        <w:rPr>
          <w:rFonts w:ascii="Times New Roman" w:hAnsi="Times New Roman" w:cs="Times New Roman"/>
          <w:sz w:val="24"/>
          <w:szCs w:val="24"/>
        </w:rPr>
        <w:t xml:space="preserve"> </w:t>
      </w:r>
      <w:r w:rsidR="00EF31BC" w:rsidRPr="002F1A78">
        <w:rPr>
          <w:rFonts w:ascii="Times New Roman" w:hAnsi="Times New Roman" w:cs="Times New Roman"/>
          <w:sz w:val="24"/>
          <w:szCs w:val="24"/>
        </w:rPr>
        <w:t>Стоимость билета -</w:t>
      </w:r>
      <w:r w:rsidR="00C35829">
        <w:rPr>
          <w:rFonts w:ascii="Times New Roman" w:hAnsi="Times New Roman" w:cs="Times New Roman"/>
          <w:sz w:val="24"/>
          <w:szCs w:val="24"/>
        </w:rPr>
        <w:t xml:space="preserve"> 55 руб., 4 рейса в день. </w:t>
      </w:r>
      <w:r w:rsidR="00EF31BC" w:rsidRPr="002F1A78">
        <w:rPr>
          <w:rFonts w:ascii="Times New Roman" w:hAnsi="Times New Roman" w:cs="Times New Roman"/>
          <w:sz w:val="24"/>
          <w:szCs w:val="24"/>
        </w:rPr>
        <w:t>Сумма контракта</w:t>
      </w:r>
      <w:r w:rsidR="00C35829">
        <w:rPr>
          <w:rFonts w:ascii="Times New Roman" w:hAnsi="Times New Roman" w:cs="Times New Roman"/>
          <w:sz w:val="24"/>
          <w:szCs w:val="24"/>
        </w:rPr>
        <w:t xml:space="preserve"> </w:t>
      </w:r>
      <w:r w:rsidR="00EF31BC" w:rsidRPr="002F1A78">
        <w:rPr>
          <w:rFonts w:ascii="Times New Roman" w:hAnsi="Times New Roman" w:cs="Times New Roman"/>
          <w:sz w:val="24"/>
          <w:szCs w:val="24"/>
        </w:rPr>
        <w:t>-</w:t>
      </w:r>
      <w:r w:rsidR="00C35829">
        <w:rPr>
          <w:rFonts w:ascii="Times New Roman" w:hAnsi="Times New Roman" w:cs="Times New Roman"/>
          <w:sz w:val="24"/>
          <w:szCs w:val="24"/>
        </w:rPr>
        <w:t xml:space="preserve"> 6.5 млн рублей.</w:t>
      </w:r>
    </w:p>
    <w:p w14:paraId="11517221" w14:textId="77777777" w:rsidR="0092729B" w:rsidRPr="002F1A78" w:rsidRDefault="0092729B" w:rsidP="002F1A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41C80" w14:textId="77777777" w:rsidR="000500D1" w:rsidRPr="007C7A11" w:rsidRDefault="000500D1" w:rsidP="000500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A11">
        <w:rPr>
          <w:rFonts w:ascii="Times New Roman" w:hAnsi="Times New Roman" w:cs="Times New Roman"/>
          <w:b/>
          <w:sz w:val="28"/>
          <w:szCs w:val="24"/>
        </w:rPr>
        <w:t>Глава администрации</w:t>
      </w:r>
    </w:p>
    <w:p w14:paraId="59164366" w14:textId="77777777" w:rsidR="000500D1" w:rsidRDefault="000500D1" w:rsidP="000500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248548" w14:textId="77777777" w:rsidR="0092729B" w:rsidRPr="002F1A78" w:rsidRDefault="000500D1" w:rsidP="000500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2729B" w:rsidRPr="002F1A78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>
        <w:rPr>
          <w:rFonts w:ascii="Times New Roman" w:hAnsi="Times New Roman" w:cs="Times New Roman"/>
          <w:sz w:val="24"/>
          <w:szCs w:val="24"/>
        </w:rPr>
        <w:t>депутатов от 31.07.2025 №135 «</w:t>
      </w:r>
      <w:r w:rsidR="0092729B" w:rsidRPr="002F1A78">
        <w:rPr>
          <w:rFonts w:ascii="Times New Roman" w:hAnsi="Times New Roman" w:cs="Times New Roman"/>
          <w:sz w:val="24"/>
          <w:szCs w:val="24"/>
        </w:rPr>
        <w:t>О назначении на должность главы администрации Фёдоровского городского поселения Тосненского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области» на указанную должность была назначена </w:t>
      </w:r>
      <w:r w:rsidR="0092729B" w:rsidRPr="002F1A78">
        <w:rPr>
          <w:rFonts w:ascii="Times New Roman" w:hAnsi="Times New Roman" w:cs="Times New Roman"/>
          <w:sz w:val="24"/>
          <w:szCs w:val="24"/>
        </w:rPr>
        <w:t>Додонова Юлия Ивановна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729B" w:rsidRPr="002F1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A0436" w14:textId="77777777" w:rsidR="00EE2799" w:rsidRDefault="00EE2799" w:rsidP="0012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B20320E" w14:textId="77777777" w:rsidR="00EF31BC" w:rsidRPr="000500D1" w:rsidRDefault="00EF31BC" w:rsidP="00050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C7A11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Выборы Губернатора Ленинградской области</w:t>
      </w:r>
    </w:p>
    <w:p w14:paraId="5D2D23E5" w14:textId="77777777" w:rsidR="00EF31BC" w:rsidRPr="002F1A78" w:rsidRDefault="00EF31BC" w:rsidP="002F1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6ECBF" w14:textId="77777777" w:rsidR="00EF31BC" w:rsidRPr="000500D1" w:rsidRDefault="00EF31BC" w:rsidP="00050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12, 13 и 14  сентября 2025 жители </w:t>
      </w:r>
      <w:hyperlink r:id="rId14" w:history="1">
        <w:r w:rsidRPr="000500D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Тосненского района</w:t>
        </w:r>
      </w:hyperlink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всей Ленинградской области выбрали будущее нашего региона. На территории </w:t>
      </w:r>
      <w:r w:rsidR="00050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Фёдоровского </w:t>
      </w: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поселения </w:t>
      </w:r>
      <w:r w:rsidR="00050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выборы проходили на </w:t>
      </w:r>
      <w:r w:rsidR="000500D1">
        <w:rPr>
          <w:rFonts w:ascii="Times New Roman" w:hAnsi="Times New Roman" w:cs="Times New Roman"/>
          <w:sz w:val="24"/>
          <w:szCs w:val="24"/>
          <w:shd w:val="clear" w:color="auto" w:fill="FFFFFF"/>
        </w:rPr>
        <w:t>двух участковых избирательных участках</w:t>
      </w:r>
      <w:r w:rsidRPr="002F1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905 и 958.</w:t>
      </w:r>
      <w:r w:rsidR="00050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итогу голосования уверенную победу на выборах одержал Александр </w:t>
      </w:r>
      <w:r w:rsidR="00050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Юрьевич </w:t>
      </w: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Дрозденко</w:t>
      </w:r>
      <w:r w:rsidR="00050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2F1A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который набрал 84,21% голосов. 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всех</w:t>
      </w:r>
      <w:r w:rsidR="00050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принял участие в выборах!</w:t>
      </w:r>
    </w:p>
    <w:p w14:paraId="15752C16" w14:textId="77777777" w:rsidR="004F46D1" w:rsidRPr="002F1A78" w:rsidRDefault="004F46D1" w:rsidP="002F1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91385" w14:textId="77777777" w:rsidR="00CB5C2F" w:rsidRPr="007C7A11" w:rsidRDefault="00CB5C2F" w:rsidP="000500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A11">
        <w:rPr>
          <w:rFonts w:ascii="Times New Roman" w:hAnsi="Times New Roman" w:cs="Times New Roman"/>
          <w:b/>
          <w:sz w:val="28"/>
          <w:szCs w:val="24"/>
        </w:rPr>
        <w:t>Проблемы в поселении</w:t>
      </w:r>
    </w:p>
    <w:p w14:paraId="01DEB2C2" w14:textId="77777777" w:rsidR="000500D1" w:rsidRDefault="000500D1" w:rsidP="00050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один год не обходится без решения проблемных вопросов в нашем поселении, в 2025 году это:</w:t>
      </w:r>
    </w:p>
    <w:p w14:paraId="577C5CFF" w14:textId="77777777" w:rsidR="000500D1" w:rsidRDefault="00CB5C2F" w:rsidP="00050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0D1">
        <w:rPr>
          <w:rFonts w:ascii="Times New Roman" w:hAnsi="Times New Roman" w:cs="Times New Roman"/>
          <w:sz w:val="24"/>
          <w:szCs w:val="24"/>
        </w:rPr>
        <w:t>-</w:t>
      </w:r>
      <w:r w:rsidR="000500D1">
        <w:rPr>
          <w:rFonts w:ascii="Times New Roman" w:hAnsi="Times New Roman" w:cs="Times New Roman"/>
          <w:sz w:val="24"/>
          <w:szCs w:val="24"/>
        </w:rPr>
        <w:t xml:space="preserve"> водоснабжение</w:t>
      </w:r>
      <w:r w:rsidRPr="000500D1">
        <w:rPr>
          <w:rFonts w:ascii="Times New Roman" w:hAnsi="Times New Roman" w:cs="Times New Roman"/>
          <w:sz w:val="24"/>
          <w:szCs w:val="24"/>
        </w:rPr>
        <w:t>, частые аварийные отключения</w:t>
      </w:r>
      <w:r w:rsidR="000500D1">
        <w:rPr>
          <w:rFonts w:ascii="Times New Roman" w:hAnsi="Times New Roman" w:cs="Times New Roman"/>
          <w:sz w:val="24"/>
          <w:szCs w:val="24"/>
        </w:rPr>
        <w:t>;</w:t>
      </w:r>
    </w:p>
    <w:p w14:paraId="59087608" w14:textId="77777777" w:rsidR="000500D1" w:rsidRDefault="00CB5C2F" w:rsidP="00050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0D1">
        <w:rPr>
          <w:rFonts w:ascii="Times New Roman" w:hAnsi="Times New Roman" w:cs="Times New Roman"/>
          <w:sz w:val="24"/>
          <w:szCs w:val="24"/>
        </w:rPr>
        <w:t>-</w:t>
      </w:r>
      <w:r w:rsidR="000500D1">
        <w:rPr>
          <w:rFonts w:ascii="Times New Roman" w:hAnsi="Times New Roman" w:cs="Times New Roman"/>
          <w:sz w:val="24"/>
          <w:szCs w:val="24"/>
        </w:rPr>
        <w:t xml:space="preserve"> плановые работы РОССЕТЕЙ</w:t>
      </w:r>
      <w:r w:rsidRPr="000500D1">
        <w:rPr>
          <w:rFonts w:ascii="Times New Roman" w:hAnsi="Times New Roman" w:cs="Times New Roman"/>
          <w:sz w:val="24"/>
          <w:szCs w:val="24"/>
        </w:rPr>
        <w:t xml:space="preserve"> и как следствие частое отключение света</w:t>
      </w:r>
      <w:r w:rsidR="000500D1">
        <w:rPr>
          <w:rFonts w:ascii="Times New Roman" w:hAnsi="Times New Roman" w:cs="Times New Roman"/>
          <w:sz w:val="24"/>
          <w:szCs w:val="24"/>
        </w:rPr>
        <w:t xml:space="preserve"> в поселении;</w:t>
      </w:r>
    </w:p>
    <w:p w14:paraId="34A5081E" w14:textId="77777777" w:rsidR="00CB5C2F" w:rsidRDefault="00CB5C2F" w:rsidP="00050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0D1">
        <w:rPr>
          <w:rFonts w:ascii="Times New Roman" w:hAnsi="Times New Roman" w:cs="Times New Roman"/>
          <w:sz w:val="24"/>
          <w:szCs w:val="24"/>
        </w:rPr>
        <w:t xml:space="preserve">- </w:t>
      </w:r>
      <w:r w:rsidR="000500D1">
        <w:rPr>
          <w:rFonts w:ascii="Times New Roman" w:hAnsi="Times New Roman" w:cs="Times New Roman"/>
          <w:sz w:val="24"/>
          <w:szCs w:val="24"/>
        </w:rPr>
        <w:t>отсутствие большого, полноценного помещения Почты для осуществления деятельности по обеспечению населения необходимыми услугами.</w:t>
      </w:r>
    </w:p>
    <w:p w14:paraId="3A35405D" w14:textId="77777777" w:rsidR="000500D1" w:rsidRDefault="000500D1" w:rsidP="00050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поселения совместно с советом депутатов ежедневно проводится большая работа по скорейшему решению данных вопросов.</w:t>
      </w:r>
    </w:p>
    <w:p w14:paraId="27F304FB" w14:textId="77777777" w:rsidR="000500D1" w:rsidRPr="000500D1" w:rsidRDefault="000500D1" w:rsidP="00050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12D8D1" w14:textId="77777777" w:rsidR="00BC796F" w:rsidRPr="007C7A11" w:rsidRDefault="00111929" w:rsidP="00050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A11">
        <w:rPr>
          <w:rFonts w:ascii="Times New Roman" w:hAnsi="Times New Roman" w:cs="Times New Roman"/>
          <w:b/>
          <w:sz w:val="28"/>
          <w:szCs w:val="24"/>
        </w:rPr>
        <w:t>Планы на 2026</w:t>
      </w:r>
      <w:r w:rsidR="00BC796F" w:rsidRPr="007C7A11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14:paraId="3B149647" w14:textId="77777777" w:rsidR="000500D1" w:rsidRPr="002F1A78" w:rsidRDefault="000500D1" w:rsidP="00050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5FF28" w14:textId="77777777" w:rsidR="00111929" w:rsidRDefault="00111929" w:rsidP="000500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</w:t>
      </w:r>
      <w:r w:rsidR="00AE5558" w:rsidRPr="002F1A78">
        <w:rPr>
          <w:rFonts w:ascii="Times New Roman" w:hAnsi="Times New Roman" w:cs="Times New Roman"/>
          <w:sz w:val="24"/>
          <w:szCs w:val="24"/>
        </w:rPr>
        <w:t xml:space="preserve"> стра</w:t>
      </w:r>
      <w:r>
        <w:rPr>
          <w:rFonts w:ascii="Times New Roman" w:hAnsi="Times New Roman" w:cs="Times New Roman"/>
          <w:sz w:val="24"/>
          <w:szCs w:val="24"/>
        </w:rPr>
        <w:t xml:space="preserve">тегического развития поселения (и </w:t>
      </w:r>
      <w:r w:rsidR="00AE5558" w:rsidRPr="002F1A78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они</w:t>
      </w:r>
      <w:r w:rsidR="00AE5558" w:rsidRPr="002F1A78">
        <w:rPr>
          <w:rFonts w:ascii="Times New Roman" w:hAnsi="Times New Roman" w:cs="Times New Roman"/>
          <w:sz w:val="24"/>
          <w:szCs w:val="24"/>
        </w:rPr>
        <w:t xml:space="preserve"> равнозначно приоритетные</w:t>
      </w:r>
      <w:r>
        <w:rPr>
          <w:rFonts w:ascii="Times New Roman" w:hAnsi="Times New Roman" w:cs="Times New Roman"/>
          <w:sz w:val="24"/>
          <w:szCs w:val="24"/>
        </w:rPr>
        <w:t>) являются</w:t>
      </w:r>
      <w:r w:rsidR="00AE5558" w:rsidRPr="002F1A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AA6171" w14:textId="77777777" w:rsidR="00A24347" w:rsidRPr="00A24347" w:rsidRDefault="00A24347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347">
        <w:rPr>
          <w:rFonts w:ascii="Times New Roman" w:hAnsi="Times New Roman" w:cs="Times New Roman"/>
          <w:sz w:val="24"/>
          <w:szCs w:val="24"/>
        </w:rPr>
        <w:t xml:space="preserve">Включение в программу проектирования общеобразовательной школы в </w:t>
      </w:r>
      <w:proofErr w:type="spellStart"/>
      <w:r w:rsidRPr="00A24347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A24347">
        <w:rPr>
          <w:rFonts w:ascii="Times New Roman" w:hAnsi="Times New Roman" w:cs="Times New Roman"/>
          <w:sz w:val="24"/>
          <w:szCs w:val="24"/>
        </w:rPr>
        <w:t>. Фёдоровское;</w:t>
      </w:r>
    </w:p>
    <w:p w14:paraId="766929ED" w14:textId="77777777" w:rsidR="00A24347" w:rsidRPr="00A24347" w:rsidRDefault="00A24347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347">
        <w:rPr>
          <w:rFonts w:ascii="Times New Roman" w:hAnsi="Times New Roman" w:cs="Times New Roman"/>
          <w:sz w:val="24"/>
          <w:szCs w:val="24"/>
        </w:rPr>
        <w:t>Проектирование амбулаторно-поликлинического комплекса;</w:t>
      </w:r>
    </w:p>
    <w:p w14:paraId="3B7A6F4B" w14:textId="77777777" w:rsidR="00A24347" w:rsidRPr="00A24347" w:rsidRDefault="00A24347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4347">
        <w:rPr>
          <w:rFonts w:ascii="Times New Roman" w:hAnsi="Times New Roman" w:cs="Times New Roman"/>
          <w:sz w:val="24"/>
          <w:szCs w:val="24"/>
        </w:rPr>
        <w:t>Проектирование новых автомобильных, текущий ремонт существующих дорог;</w:t>
      </w:r>
    </w:p>
    <w:p w14:paraId="630C765F" w14:textId="77777777" w:rsidR="00A24347" w:rsidRPr="00A24347" w:rsidRDefault="00A24347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24347">
        <w:rPr>
          <w:rFonts w:ascii="Times New Roman" w:hAnsi="Times New Roman" w:cs="Times New Roman"/>
          <w:sz w:val="24"/>
          <w:szCs w:val="24"/>
        </w:rPr>
        <w:t>Передача имущества</w:t>
      </w:r>
      <w:r>
        <w:rPr>
          <w:rFonts w:ascii="Times New Roman" w:hAnsi="Times New Roman" w:cs="Times New Roman"/>
          <w:sz w:val="24"/>
          <w:szCs w:val="24"/>
        </w:rPr>
        <w:t>, используемого</w:t>
      </w:r>
      <w:r w:rsidRPr="00A24347">
        <w:rPr>
          <w:rFonts w:ascii="Times New Roman" w:hAnsi="Times New Roman" w:cs="Times New Roman"/>
          <w:sz w:val="24"/>
          <w:szCs w:val="24"/>
        </w:rPr>
        <w:t xml:space="preserve"> для оказания услуг по водоснабжению и водоотведению поселения в собственность Ленинградской области, ввод в эксплуатацию водопроводной повышающей насосной станции и резервуаров чистой питьевой воды в д. Глинка;</w:t>
      </w:r>
    </w:p>
    <w:p w14:paraId="70260A74" w14:textId="77777777" w:rsidR="00A24347" w:rsidRPr="00A24347" w:rsidRDefault="007006C5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4347" w:rsidRPr="00A24347">
        <w:rPr>
          <w:rFonts w:ascii="Times New Roman" w:hAnsi="Times New Roman" w:cs="Times New Roman"/>
          <w:sz w:val="24"/>
          <w:szCs w:val="24"/>
        </w:rPr>
        <w:t>Реализация программы «Комфортная городская среда»;</w:t>
      </w:r>
    </w:p>
    <w:p w14:paraId="7E6BEC36" w14:textId="77777777" w:rsidR="00A24347" w:rsidRPr="00A24347" w:rsidRDefault="007006C5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4347" w:rsidRPr="00A24347">
        <w:rPr>
          <w:rFonts w:ascii="Times New Roman" w:hAnsi="Times New Roman" w:cs="Times New Roman"/>
          <w:sz w:val="24"/>
          <w:szCs w:val="24"/>
        </w:rPr>
        <w:t>Капитальный ремонт многоквартирного дома ул. Центральная, д. 6А;</w:t>
      </w:r>
    </w:p>
    <w:p w14:paraId="0D51DF5D" w14:textId="77777777" w:rsidR="00A24347" w:rsidRPr="00A24347" w:rsidRDefault="007006C5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4347" w:rsidRPr="00A24347">
        <w:rPr>
          <w:rFonts w:ascii="Times New Roman" w:hAnsi="Times New Roman" w:cs="Times New Roman"/>
          <w:sz w:val="24"/>
          <w:szCs w:val="24"/>
        </w:rPr>
        <w:t>Благоустройство поселения в целом.</w:t>
      </w:r>
    </w:p>
    <w:p w14:paraId="18F29D1F" w14:textId="77777777" w:rsidR="00A24347" w:rsidRPr="00A24347" w:rsidRDefault="00A24347" w:rsidP="00700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347">
        <w:rPr>
          <w:rFonts w:ascii="Times New Roman" w:hAnsi="Times New Roman" w:cs="Times New Roman"/>
          <w:sz w:val="24"/>
          <w:szCs w:val="24"/>
        </w:rPr>
        <w:t>В планах на ближайшие 5 лет строительство 2-х дорог для разгрузки автотранспортной сети центра поселения:</w:t>
      </w:r>
    </w:p>
    <w:p w14:paraId="2E8279CA" w14:textId="77777777" w:rsidR="00A24347" w:rsidRPr="00A24347" w:rsidRDefault="00A24347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347">
        <w:rPr>
          <w:rFonts w:ascii="Times New Roman" w:hAnsi="Times New Roman" w:cs="Times New Roman"/>
          <w:sz w:val="24"/>
          <w:szCs w:val="24"/>
        </w:rPr>
        <w:t>- со стороны подъезда к Московскому шоссе до промзоны;</w:t>
      </w:r>
    </w:p>
    <w:p w14:paraId="5E8717D1" w14:textId="77777777" w:rsidR="00A24347" w:rsidRPr="00A24347" w:rsidRDefault="00A24347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347">
        <w:rPr>
          <w:rFonts w:ascii="Times New Roman" w:hAnsi="Times New Roman" w:cs="Times New Roman"/>
          <w:sz w:val="24"/>
          <w:szCs w:val="24"/>
        </w:rPr>
        <w:t xml:space="preserve">- от улицы Вознесенской в Фёдоровском </w:t>
      </w:r>
      <w:proofErr w:type="spellStart"/>
      <w:r w:rsidRPr="00A24347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A24347">
        <w:rPr>
          <w:rFonts w:ascii="Times New Roman" w:hAnsi="Times New Roman" w:cs="Times New Roman"/>
          <w:sz w:val="24"/>
          <w:szCs w:val="24"/>
        </w:rPr>
        <w:t>. до улицы Центральной в дер. Глинка.</w:t>
      </w:r>
    </w:p>
    <w:p w14:paraId="7FA99A2B" w14:textId="77777777" w:rsidR="00A24347" w:rsidRPr="00A24347" w:rsidRDefault="007006C5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запланировано </w:t>
      </w:r>
      <w:r w:rsidR="00A24347" w:rsidRPr="00A24347">
        <w:rPr>
          <w:rFonts w:ascii="Times New Roman" w:hAnsi="Times New Roman" w:cs="Times New Roman"/>
          <w:sz w:val="24"/>
          <w:szCs w:val="24"/>
        </w:rPr>
        <w:t>строительство дороги социального назначения к земе</w:t>
      </w:r>
      <w:r>
        <w:rPr>
          <w:rFonts w:ascii="Times New Roman" w:hAnsi="Times New Roman" w:cs="Times New Roman"/>
          <w:sz w:val="24"/>
          <w:szCs w:val="24"/>
        </w:rPr>
        <w:t>льному участку, предназначенному</w:t>
      </w:r>
      <w:r w:rsidR="00A24347" w:rsidRPr="00A24347">
        <w:rPr>
          <w:rFonts w:ascii="Times New Roman" w:hAnsi="Times New Roman" w:cs="Times New Roman"/>
          <w:sz w:val="24"/>
          <w:szCs w:val="24"/>
        </w:rPr>
        <w:t xml:space="preserve"> для строительства новой общеобразовательной школы в </w:t>
      </w:r>
      <w:proofErr w:type="spellStart"/>
      <w:r w:rsidR="00A24347" w:rsidRPr="00A24347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A24347" w:rsidRPr="00A24347">
        <w:rPr>
          <w:rFonts w:ascii="Times New Roman" w:hAnsi="Times New Roman" w:cs="Times New Roman"/>
          <w:sz w:val="24"/>
          <w:szCs w:val="24"/>
        </w:rPr>
        <w:t>. Фёдоровское и амбулаторно-поликлинического комплекса.</w:t>
      </w:r>
    </w:p>
    <w:p w14:paraId="288C5D62" w14:textId="77777777" w:rsidR="00D3696F" w:rsidRDefault="00A24347" w:rsidP="00A24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347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A24347">
        <w:rPr>
          <w:rFonts w:ascii="Times New Roman" w:hAnsi="Times New Roman" w:cs="Times New Roman"/>
          <w:sz w:val="24"/>
          <w:szCs w:val="24"/>
        </w:rPr>
        <w:t>Ленавтодор</w:t>
      </w:r>
      <w:proofErr w:type="spellEnd"/>
      <w:r w:rsidRPr="00A24347">
        <w:rPr>
          <w:rFonts w:ascii="Times New Roman" w:hAnsi="Times New Roman" w:cs="Times New Roman"/>
          <w:sz w:val="24"/>
          <w:szCs w:val="24"/>
        </w:rPr>
        <w:t>» разработана проектная документация для строительства тротуара и освещения от дер. Глинка до дер. Ладога. В настоящее время проектная документация проходит государственную экспертизу.</w:t>
      </w:r>
    </w:p>
    <w:p w14:paraId="2BE73286" w14:textId="77777777" w:rsidR="00111929" w:rsidRPr="002F1A78" w:rsidRDefault="00111929" w:rsidP="00A2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</w:t>
      </w:r>
      <w:r w:rsidR="00BB225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сентябре 2026 года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состоятся выборы в</w:t>
      </w:r>
      <w:r w:rsidRPr="002F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Законодательное собрание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Уверен, что жители Фёдоровского городского поселения примут активное участие в выборах! </w:t>
      </w:r>
    </w:p>
    <w:p w14:paraId="5F8A01D0" w14:textId="77777777" w:rsidR="00D3696F" w:rsidRDefault="00D3696F" w:rsidP="00122DD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47F2C" w14:textId="77777777" w:rsidR="00BC796F" w:rsidRPr="007C7A11" w:rsidRDefault="00BC796F" w:rsidP="0011192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7A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Заключительное слово</w:t>
      </w:r>
    </w:p>
    <w:p w14:paraId="2C3FA96E" w14:textId="77777777" w:rsidR="00BC796F" w:rsidRPr="002F1A78" w:rsidRDefault="00BC796F" w:rsidP="002F1A7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53B0C3" w14:textId="77777777" w:rsidR="00BC796F" w:rsidRPr="002F1A78" w:rsidRDefault="00BC796F" w:rsidP="002F1A78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поблагодарить всех наших жителей, специалистов амбулатории, команду волонтеров, сотрудников образовательных учреждений, сотрудников краеведческого музея, ребят из добровольной народной и пожарной дружины, администрацию, сотрудников ЖКХ, общественные организации и депутатов за слаженную и качественную работу.</w:t>
      </w:r>
    </w:p>
    <w:p w14:paraId="22B0ED7A" w14:textId="77777777" w:rsidR="00FB7065" w:rsidRPr="00111929" w:rsidRDefault="00BC796F" w:rsidP="0011192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7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Информационным источником для изучения деятельности нашего поселения является</w:t>
      </w:r>
      <w:r w:rsidRPr="002F1A7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1A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официальный сайт - </w:t>
      </w:r>
      <w:r w:rsidRPr="002F1A78">
        <w:rPr>
          <w:rFonts w:ascii="Times New Roman" w:eastAsia="Times New Roman" w:hAnsi="Times New Roman" w:cs="Times New Roman"/>
          <w:sz w:val="24"/>
          <w:szCs w:val="24"/>
          <w:lang w:eastAsia="ru-RU"/>
        </w:rPr>
        <w:t>fedorovskoe-mo.ru</w:t>
      </w:r>
      <w:r w:rsidRPr="002F1A78">
        <w:rPr>
          <w:rFonts w:ascii="Times New Roman" w:eastAsia="Calibri" w:hAnsi="Times New Roman" w:cs="Times New Roman"/>
          <w:sz w:val="24"/>
          <w:szCs w:val="24"/>
          <w:lang w:eastAsia="ru-RU"/>
        </w:rPr>
        <w:t>. На сайте размещены все нормативно-правовые акты (публикуются также в СМИ: «Федоровский вестник»), фотоматериалы, объявления, наши успехи и достижения, а также проблемы, над которыми мы работаем.</w:t>
      </w:r>
    </w:p>
    <w:sectPr w:rsidR="00FB7065" w:rsidRPr="00111929" w:rsidSect="007C7A11">
      <w:footerReference w:type="default" r:id="rId15"/>
      <w:pgSz w:w="11906" w:h="16838"/>
      <w:pgMar w:top="426" w:right="850" w:bottom="28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E87D" w14:textId="77777777" w:rsidR="00B00DAE" w:rsidRDefault="00B00DAE" w:rsidP="00BC796F">
      <w:pPr>
        <w:spacing w:after="0" w:line="240" w:lineRule="auto"/>
      </w:pPr>
      <w:r>
        <w:separator/>
      </w:r>
    </w:p>
  </w:endnote>
  <w:endnote w:type="continuationSeparator" w:id="0">
    <w:p w14:paraId="3FD921D4" w14:textId="77777777" w:rsidR="00B00DAE" w:rsidRDefault="00B00DAE" w:rsidP="00BC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131821"/>
      <w:docPartObj>
        <w:docPartGallery w:val="Page Numbers (Bottom of Page)"/>
        <w:docPartUnique/>
      </w:docPartObj>
    </w:sdtPr>
    <w:sdtEndPr/>
    <w:sdtContent>
      <w:p w14:paraId="4EDE674F" w14:textId="77777777" w:rsidR="002F1A78" w:rsidRDefault="002F1A7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D72">
          <w:rPr>
            <w:noProof/>
          </w:rPr>
          <w:t>14</w:t>
        </w:r>
        <w:r>
          <w:fldChar w:fldCharType="end"/>
        </w:r>
      </w:p>
    </w:sdtContent>
  </w:sdt>
  <w:p w14:paraId="452E13F8" w14:textId="77777777" w:rsidR="002F1A78" w:rsidRDefault="002F1A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C080" w14:textId="77777777" w:rsidR="00B00DAE" w:rsidRDefault="00B00DAE" w:rsidP="00BC796F">
      <w:pPr>
        <w:spacing w:after="0" w:line="240" w:lineRule="auto"/>
      </w:pPr>
      <w:r>
        <w:separator/>
      </w:r>
    </w:p>
  </w:footnote>
  <w:footnote w:type="continuationSeparator" w:id="0">
    <w:p w14:paraId="3A2EB7FD" w14:textId="77777777" w:rsidR="00B00DAE" w:rsidRDefault="00B00DAE" w:rsidP="00BC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alt="🤝🏻" style="width:12pt;height:12pt;visibility:visible;mso-wrap-style:square" o:bullet="t">
        <v:imagedata r:id="rId1" o:title="🤝🏻"/>
      </v:shape>
    </w:pict>
  </w:numPicBullet>
  <w:numPicBullet w:numPicBulletId="1">
    <w:pict>
      <v:shape id="_x0000_i1227" type="#_x0000_t75" alt="🎗️" style="width:12pt;height:12pt;visibility:visible;mso-wrap-style:square" o:bullet="t">
        <v:imagedata r:id="rId2" o:title="🎗️"/>
      </v:shape>
    </w:pict>
  </w:numPicBullet>
  <w:numPicBullet w:numPicBulletId="2">
    <w:pict>
      <v:shape id="_x0000_i1228" type="#_x0000_t75" alt="🙏🏽" style="width:12pt;height:12pt;visibility:visible;mso-wrap-style:square" o:bullet="t">
        <v:imagedata r:id="rId3" o:title="🙏🏽"/>
      </v:shape>
    </w:pict>
  </w:numPicBullet>
  <w:numPicBullet w:numPicBulletId="3">
    <w:pict>
      <v:shape id="_x0000_i1229" type="#_x0000_t75" alt="🙏" style="width:12pt;height:12pt;visibility:visible;mso-wrap-style:square" o:bullet="t">
        <v:imagedata r:id="rId4" o:title="🙏"/>
      </v:shape>
    </w:pict>
  </w:numPicBullet>
  <w:numPicBullet w:numPicBulletId="4">
    <w:pict>
      <v:shape id="_x0000_i1230" type="#_x0000_t75" alt="🌸" style="width:12pt;height:12pt;visibility:visible;mso-wrap-style:square" o:bullet="t">
        <v:imagedata r:id="rId5" o:title="🌸"/>
      </v:shape>
    </w:pict>
  </w:numPicBullet>
  <w:numPicBullet w:numPicBulletId="5">
    <w:pict>
      <v:shape id="_x0000_i1231" type="#_x0000_t75" alt="✨" style="width:12pt;height:12pt;visibility:visible;mso-wrap-style:square" o:bullet="t">
        <v:imagedata r:id="rId6" o:title="✨"/>
      </v:shape>
    </w:pict>
  </w:numPicBullet>
  <w:numPicBullet w:numPicBulletId="6">
    <w:pict>
      <v:shape id="_x0000_i1232" type="#_x0000_t75" alt="👀" style="width:12pt;height:12pt;visibility:visible;mso-wrap-style:square" o:bullet="t">
        <v:imagedata r:id="rId7" o:title="👀"/>
      </v:shape>
    </w:pict>
  </w:numPicBullet>
  <w:numPicBullet w:numPicBulletId="7">
    <w:pict>
      <v:shape id="_x0000_i1233" type="#_x0000_t75" alt="📸" style="width:12pt;height:12pt;visibility:visible;mso-wrap-style:square" o:bullet="t">
        <v:imagedata r:id="rId8" o:title="📸"/>
      </v:shape>
    </w:pict>
  </w:numPicBullet>
  <w:numPicBullet w:numPicBulletId="8">
    <w:pict>
      <v:shape id="_x0000_i1234" type="#_x0000_t75" alt="🥇" style="width:12pt;height:12pt;visibility:visible;mso-wrap-style:square" o:bullet="t">
        <v:imagedata r:id="rId9" o:title="🥇"/>
      </v:shape>
    </w:pict>
  </w:numPicBullet>
  <w:numPicBullet w:numPicBulletId="9">
    <w:pict>
      <v:shape id="_x0000_i1235" type="#_x0000_t75" alt="📍" style="width:12pt;height:12pt;visibility:visible;mso-wrap-style:square" o:bullet="t">
        <v:imagedata r:id="rId10" o:title="📍"/>
      </v:shape>
    </w:pict>
  </w:numPicBullet>
  <w:abstractNum w:abstractNumId="0" w15:restartNumberingAfterBreak="0">
    <w:nsid w:val="01B40804"/>
    <w:multiLevelType w:val="hybridMultilevel"/>
    <w:tmpl w:val="472830EE"/>
    <w:lvl w:ilvl="0" w:tplc="8F2C12C2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C6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0C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04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E4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D2AE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4E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6B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4A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5E54EE"/>
    <w:multiLevelType w:val="hybridMultilevel"/>
    <w:tmpl w:val="0F3E1CA2"/>
    <w:lvl w:ilvl="0" w:tplc="BB58C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42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EFC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CF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C7C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D27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A9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8E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920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172651"/>
    <w:multiLevelType w:val="hybridMultilevel"/>
    <w:tmpl w:val="4ADC514A"/>
    <w:lvl w:ilvl="0" w:tplc="0F42B1E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4F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CE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B60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04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0CB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3EC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CD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AE2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EF397F"/>
    <w:multiLevelType w:val="hybridMultilevel"/>
    <w:tmpl w:val="D50CD91E"/>
    <w:lvl w:ilvl="0" w:tplc="EB5A6C9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EE0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2E4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34C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049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6D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02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64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3C86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64373A"/>
    <w:multiLevelType w:val="hybridMultilevel"/>
    <w:tmpl w:val="E0D0251C"/>
    <w:lvl w:ilvl="0" w:tplc="22A2FEB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2C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A5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787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CB4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768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344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87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61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305FB8"/>
    <w:multiLevelType w:val="hybridMultilevel"/>
    <w:tmpl w:val="9FAADD12"/>
    <w:lvl w:ilvl="0" w:tplc="854E937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D0E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BE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C7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D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361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187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6F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8A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D31716"/>
    <w:multiLevelType w:val="hybridMultilevel"/>
    <w:tmpl w:val="92E8570A"/>
    <w:lvl w:ilvl="0" w:tplc="7098EFBA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00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CF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48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4C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44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A2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0A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9C3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1794E99"/>
    <w:multiLevelType w:val="hybridMultilevel"/>
    <w:tmpl w:val="4626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45B92"/>
    <w:multiLevelType w:val="hybridMultilevel"/>
    <w:tmpl w:val="59BA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80A8A"/>
    <w:multiLevelType w:val="hybridMultilevel"/>
    <w:tmpl w:val="110A2778"/>
    <w:lvl w:ilvl="0" w:tplc="A6DCC0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AA8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C5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89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82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40B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3A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81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C9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35D4366"/>
    <w:multiLevelType w:val="hybridMultilevel"/>
    <w:tmpl w:val="9F8E9CEC"/>
    <w:lvl w:ilvl="0" w:tplc="A526544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EF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B0D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96F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23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1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A43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C3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10E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B142AD8"/>
    <w:multiLevelType w:val="hybridMultilevel"/>
    <w:tmpl w:val="BA9A24D2"/>
    <w:lvl w:ilvl="0" w:tplc="012AFF4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76F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BAC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8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8A3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EF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80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72C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F2A61BD"/>
    <w:multiLevelType w:val="hybridMultilevel"/>
    <w:tmpl w:val="9F5E5426"/>
    <w:lvl w:ilvl="0" w:tplc="B9F0CF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E6D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60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1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E00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61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46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23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1A8A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3D"/>
    <w:rsid w:val="0000777E"/>
    <w:rsid w:val="000125C8"/>
    <w:rsid w:val="000207C4"/>
    <w:rsid w:val="00026EB4"/>
    <w:rsid w:val="00034538"/>
    <w:rsid w:val="0004026A"/>
    <w:rsid w:val="000421AA"/>
    <w:rsid w:val="000430D8"/>
    <w:rsid w:val="000500D1"/>
    <w:rsid w:val="000663EB"/>
    <w:rsid w:val="00091081"/>
    <w:rsid w:val="000A0963"/>
    <w:rsid w:val="000B28D6"/>
    <w:rsid w:val="000B4A54"/>
    <w:rsid w:val="000E2C12"/>
    <w:rsid w:val="000F43B4"/>
    <w:rsid w:val="00100148"/>
    <w:rsid w:val="00104B35"/>
    <w:rsid w:val="00111929"/>
    <w:rsid w:val="00115621"/>
    <w:rsid w:val="00122DDD"/>
    <w:rsid w:val="001576C6"/>
    <w:rsid w:val="001652BF"/>
    <w:rsid w:val="001773C4"/>
    <w:rsid w:val="001865C0"/>
    <w:rsid w:val="00192AF1"/>
    <w:rsid w:val="001C53AD"/>
    <w:rsid w:val="001D532C"/>
    <w:rsid w:val="001F34B7"/>
    <w:rsid w:val="00201D73"/>
    <w:rsid w:val="002266BB"/>
    <w:rsid w:val="00230371"/>
    <w:rsid w:val="00234F4A"/>
    <w:rsid w:val="0028526A"/>
    <w:rsid w:val="00293590"/>
    <w:rsid w:val="002A5213"/>
    <w:rsid w:val="002B1DE8"/>
    <w:rsid w:val="002F1A78"/>
    <w:rsid w:val="003017B2"/>
    <w:rsid w:val="00301F31"/>
    <w:rsid w:val="00304EDF"/>
    <w:rsid w:val="00311381"/>
    <w:rsid w:val="00333832"/>
    <w:rsid w:val="00336D4C"/>
    <w:rsid w:val="00341FBA"/>
    <w:rsid w:val="00355C20"/>
    <w:rsid w:val="003951B6"/>
    <w:rsid w:val="0039526A"/>
    <w:rsid w:val="003956B0"/>
    <w:rsid w:val="003E4876"/>
    <w:rsid w:val="003F13E9"/>
    <w:rsid w:val="003F7DE3"/>
    <w:rsid w:val="0040156E"/>
    <w:rsid w:val="00414493"/>
    <w:rsid w:val="00416B3F"/>
    <w:rsid w:val="00433FDC"/>
    <w:rsid w:val="00462CDE"/>
    <w:rsid w:val="0047630E"/>
    <w:rsid w:val="004A11A7"/>
    <w:rsid w:val="004A55C8"/>
    <w:rsid w:val="004D4F3B"/>
    <w:rsid w:val="004E5BD8"/>
    <w:rsid w:val="004F29CF"/>
    <w:rsid w:val="004F46D1"/>
    <w:rsid w:val="00501CC8"/>
    <w:rsid w:val="00502E24"/>
    <w:rsid w:val="0051407D"/>
    <w:rsid w:val="00551B23"/>
    <w:rsid w:val="00560D88"/>
    <w:rsid w:val="00561ABF"/>
    <w:rsid w:val="005D0DCA"/>
    <w:rsid w:val="0060514A"/>
    <w:rsid w:val="00643DE5"/>
    <w:rsid w:val="0065163D"/>
    <w:rsid w:val="00676DC4"/>
    <w:rsid w:val="00680F79"/>
    <w:rsid w:val="0068369E"/>
    <w:rsid w:val="006B3100"/>
    <w:rsid w:val="006C2C11"/>
    <w:rsid w:val="006D335C"/>
    <w:rsid w:val="006E0C4C"/>
    <w:rsid w:val="006E2EA4"/>
    <w:rsid w:val="007006C5"/>
    <w:rsid w:val="00715F61"/>
    <w:rsid w:val="00734733"/>
    <w:rsid w:val="00747CF9"/>
    <w:rsid w:val="00776B42"/>
    <w:rsid w:val="00782E2A"/>
    <w:rsid w:val="007A3F91"/>
    <w:rsid w:val="007C7A11"/>
    <w:rsid w:val="00812540"/>
    <w:rsid w:val="0081462F"/>
    <w:rsid w:val="00823185"/>
    <w:rsid w:val="008260BF"/>
    <w:rsid w:val="00827869"/>
    <w:rsid w:val="0083638A"/>
    <w:rsid w:val="00840A1D"/>
    <w:rsid w:val="008532BF"/>
    <w:rsid w:val="0086310B"/>
    <w:rsid w:val="00895EAD"/>
    <w:rsid w:val="008A4FBE"/>
    <w:rsid w:val="008B5FA4"/>
    <w:rsid w:val="008C23FE"/>
    <w:rsid w:val="008D33F0"/>
    <w:rsid w:val="008E4784"/>
    <w:rsid w:val="009143F9"/>
    <w:rsid w:val="0092729B"/>
    <w:rsid w:val="0092757F"/>
    <w:rsid w:val="00974385"/>
    <w:rsid w:val="009D583D"/>
    <w:rsid w:val="009D6BFD"/>
    <w:rsid w:val="009E1C8A"/>
    <w:rsid w:val="00A15FA6"/>
    <w:rsid w:val="00A24347"/>
    <w:rsid w:val="00A72524"/>
    <w:rsid w:val="00A81217"/>
    <w:rsid w:val="00A8453B"/>
    <w:rsid w:val="00AB689C"/>
    <w:rsid w:val="00AB747A"/>
    <w:rsid w:val="00AD325C"/>
    <w:rsid w:val="00AE5558"/>
    <w:rsid w:val="00B00DAE"/>
    <w:rsid w:val="00B24D78"/>
    <w:rsid w:val="00B46DB0"/>
    <w:rsid w:val="00BA2DB3"/>
    <w:rsid w:val="00BB225F"/>
    <w:rsid w:val="00BC0891"/>
    <w:rsid w:val="00BC1823"/>
    <w:rsid w:val="00BC796F"/>
    <w:rsid w:val="00BD4228"/>
    <w:rsid w:val="00BE4CC9"/>
    <w:rsid w:val="00BF5843"/>
    <w:rsid w:val="00BF72D8"/>
    <w:rsid w:val="00C02413"/>
    <w:rsid w:val="00C03A42"/>
    <w:rsid w:val="00C0696E"/>
    <w:rsid w:val="00C13540"/>
    <w:rsid w:val="00C35829"/>
    <w:rsid w:val="00C35E3C"/>
    <w:rsid w:val="00C50A18"/>
    <w:rsid w:val="00C76A3C"/>
    <w:rsid w:val="00C7769A"/>
    <w:rsid w:val="00C85A94"/>
    <w:rsid w:val="00C97B5F"/>
    <w:rsid w:val="00CB5C2F"/>
    <w:rsid w:val="00CC7D7F"/>
    <w:rsid w:val="00CF7D2F"/>
    <w:rsid w:val="00D22501"/>
    <w:rsid w:val="00D3696F"/>
    <w:rsid w:val="00D63519"/>
    <w:rsid w:val="00D70F10"/>
    <w:rsid w:val="00D746F8"/>
    <w:rsid w:val="00D87653"/>
    <w:rsid w:val="00D96A03"/>
    <w:rsid w:val="00D96C19"/>
    <w:rsid w:val="00DA65BB"/>
    <w:rsid w:val="00DD36D1"/>
    <w:rsid w:val="00DD6BE4"/>
    <w:rsid w:val="00DE59EF"/>
    <w:rsid w:val="00E206AB"/>
    <w:rsid w:val="00E248E8"/>
    <w:rsid w:val="00E31AA5"/>
    <w:rsid w:val="00E54A8C"/>
    <w:rsid w:val="00E607CD"/>
    <w:rsid w:val="00E62630"/>
    <w:rsid w:val="00E6536F"/>
    <w:rsid w:val="00E673E8"/>
    <w:rsid w:val="00E841FC"/>
    <w:rsid w:val="00ED0790"/>
    <w:rsid w:val="00EE14D9"/>
    <w:rsid w:val="00EE2799"/>
    <w:rsid w:val="00EF31BC"/>
    <w:rsid w:val="00F03E69"/>
    <w:rsid w:val="00F15161"/>
    <w:rsid w:val="00F152E9"/>
    <w:rsid w:val="00F16136"/>
    <w:rsid w:val="00F23417"/>
    <w:rsid w:val="00F36DB4"/>
    <w:rsid w:val="00F37334"/>
    <w:rsid w:val="00F40D72"/>
    <w:rsid w:val="00F76EB2"/>
    <w:rsid w:val="00F97ED1"/>
    <w:rsid w:val="00FB7065"/>
    <w:rsid w:val="00FB7614"/>
    <w:rsid w:val="00FB7DE3"/>
    <w:rsid w:val="00FC72C0"/>
    <w:rsid w:val="00FD7D99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582B"/>
  <w15:chartTrackingRefBased/>
  <w15:docId w15:val="{C22F7EF7-C686-4B75-B611-8AB2A3FD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161"/>
    <w:rPr>
      <w:color w:val="0563C1" w:themeColor="hyperlink"/>
      <w:u w:val="single"/>
    </w:rPr>
  </w:style>
  <w:style w:type="paragraph" w:styleId="a4">
    <w:name w:val="No Spacing"/>
    <w:uiPriority w:val="1"/>
    <w:qFormat/>
    <w:rsid w:val="00F1516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1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796F"/>
  </w:style>
  <w:style w:type="paragraph" w:styleId="a8">
    <w:name w:val="footer"/>
    <w:basedOn w:val="a"/>
    <w:link w:val="a9"/>
    <w:uiPriority w:val="99"/>
    <w:unhideWhenUsed/>
    <w:rsid w:val="00BC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796F"/>
  </w:style>
  <w:style w:type="paragraph" w:styleId="aa">
    <w:name w:val="List Paragraph"/>
    <w:basedOn w:val="a"/>
    <w:uiPriority w:val="34"/>
    <w:qFormat/>
    <w:rsid w:val="00A7252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0C4C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1"/>
    <w:unhideWhenUsed/>
    <w:rsid w:val="00CB5C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uiPriority w:val="99"/>
    <w:semiHidden/>
    <w:rsid w:val="00CB5C2F"/>
  </w:style>
  <w:style w:type="character" w:customStyle="1" w:styleId="1">
    <w:name w:val="Основной текст Знак1"/>
    <w:link w:val="ad"/>
    <w:locked/>
    <w:rsid w:val="00CB5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hyperlink" Target="https://vk.com/club2235566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1929045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33516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wall-13351629_46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3868651" TargetMode="External"/><Relationship Id="rId14" Type="http://schemas.openxmlformats.org/officeDocument/2006/relationships/hyperlink" Target="https://vk.com/club34059242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0653-33BB-42AE-A9F0-8BBF5185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5595</Words>
  <Characters>31893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ФедМО_2024_1</cp:lastModifiedBy>
  <cp:revision>2</cp:revision>
  <cp:lastPrinted>2026-02-27T06:49:00Z</cp:lastPrinted>
  <dcterms:created xsi:type="dcterms:W3CDTF">2026-03-03T13:26:00Z</dcterms:created>
  <dcterms:modified xsi:type="dcterms:W3CDTF">2026-03-03T13:26:00Z</dcterms:modified>
</cp:coreProperties>
</file>